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23F1" w14:textId="77777777" w:rsidR="00005F1B" w:rsidRPr="00005F1B" w:rsidRDefault="00005F1B" w:rsidP="00005F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5F5F5"/>
          <w:lang w:eastAsia="ru-RU"/>
        </w:rPr>
        <w:t>ОБЕСПЕЧЕНИЕ ИНВАЛИДОВ ТЕХНИЧЕСКИМИ СРЕДСТВАМИ РЕАБИЛИТАЦИИ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2589"/>
        <w:gridCol w:w="4168"/>
      </w:tblGrid>
      <w:tr w:rsidR="00005F1B" w:rsidRPr="00005F1B" w14:paraId="3104F6B5" w14:textId="77777777" w:rsidTr="00005F1B">
        <w:trPr>
          <w:jc w:val="center"/>
        </w:trPr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29E1D308" w14:textId="77777777" w:rsidR="00005F1B" w:rsidRPr="00005F1B" w:rsidRDefault="00005F1B" w:rsidP="00005F1B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меры социальной поддержки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5769A4C2" w14:textId="77777777" w:rsidR="00005F1B" w:rsidRPr="00005F1B" w:rsidRDefault="00005F1B" w:rsidP="00005F1B">
            <w:pPr>
              <w:spacing w:before="100" w:beforeAutospacing="1" w:after="100" w:afterAutospacing="1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Куда обращаться</w:t>
            </w:r>
          </w:p>
        </w:tc>
        <w:tc>
          <w:tcPr>
            <w:tcW w:w="43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0AE291ED" w14:textId="75567138" w:rsidR="00005F1B" w:rsidRPr="00005F1B" w:rsidRDefault="00005F1B" w:rsidP="00005F1B">
            <w:pPr>
              <w:spacing w:before="100" w:beforeAutospacing="1" w:after="100" w:afterAutospacing="1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Размеры пособий, компенсаций/документы</w:t>
            </w:r>
          </w:p>
        </w:tc>
      </w:tr>
      <w:tr w:rsidR="00005F1B" w:rsidRPr="00005F1B" w14:paraId="54D7ED64" w14:textId="77777777" w:rsidTr="00005F1B">
        <w:trPr>
          <w:jc w:val="center"/>
        </w:trPr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14:paraId="26794DC7" w14:textId="77777777" w:rsidR="00005F1B" w:rsidRPr="00005F1B" w:rsidRDefault="00005F1B" w:rsidP="00005F1B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инвалидов техническими средствами реабилитации </w:t>
            </w:r>
          </w:p>
          <w:p w14:paraId="16A9A4D6" w14:textId="77777777" w:rsidR="00005F1B" w:rsidRPr="00005F1B" w:rsidRDefault="00005F1B" w:rsidP="00005F1B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Осуществляется в соответствии с индивидуальными программами реабилитации или </w:t>
            </w:r>
            <w:proofErr w:type="spellStart"/>
            <w:r w:rsidRPr="0000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00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инвалида, индивидуальными программами реабилитации или </w:t>
            </w:r>
            <w:proofErr w:type="spellStart"/>
            <w:r w:rsidRPr="0000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00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ребенка-инвалида, выдаваемыми федеральными государственными учреждениями медико-социальной экспертизы, а также на основании индивидуальной программы предоставления социальных услуг или решения о признании гражданина нуждающимся в социальном обслуживании   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14:paraId="05255B8B" w14:textId="77777777" w:rsidR="00005F1B" w:rsidRPr="00005F1B" w:rsidRDefault="00116923" w:rsidP="00005F1B">
            <w:pPr>
              <w:spacing w:before="100" w:beforeAutospacing="1" w:after="100" w:afterAutospacing="1" w:line="240" w:lineRule="auto"/>
              <w:ind w:lef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="00005F1B" w:rsidRPr="00005F1B">
                <w:rPr>
                  <w:rFonts w:ascii="Times New Roman" w:eastAsia="Times New Roman" w:hAnsi="Times New Roman" w:cs="Times New Roman"/>
                  <w:i/>
                  <w:iCs/>
                  <w:color w:val="0000CD"/>
                  <w:sz w:val="24"/>
                  <w:szCs w:val="24"/>
                  <w:u w:val="single"/>
                  <w:lang w:eastAsia="ru-RU"/>
                </w:rPr>
                <w:t>территориальные отделения краевого государственного казенного учреждения "Управление социальной защиты населения"</w:t>
              </w:r>
            </w:hyperlink>
          </w:p>
        </w:tc>
        <w:tc>
          <w:tcPr>
            <w:tcW w:w="43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14:paraId="0535A703" w14:textId="77777777" w:rsidR="00005F1B" w:rsidRPr="00005F1B" w:rsidRDefault="00005F1B" w:rsidP="00005F1B">
            <w:pPr>
              <w:spacing w:before="100" w:beforeAutospacing="1" w:after="100" w:afterAutospacing="1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инвалидов техническими средствами реабилитации, указанными в перечне технических средств реабилитации, </w:t>
            </w:r>
            <w:r w:rsidRPr="00005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осуществляется бесплатно</w:t>
            </w:r>
          </w:p>
          <w:p w14:paraId="7654C473" w14:textId="77777777" w:rsidR="00005F1B" w:rsidRPr="00005F1B" w:rsidRDefault="00005F1B" w:rsidP="00005F1B">
            <w:pPr>
              <w:spacing w:before="100" w:beforeAutospacing="1" w:after="100" w:afterAutospacing="1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F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Регулируется</w:t>
            </w:r>
          </w:p>
          <w:p w14:paraId="2D016FFB" w14:textId="77777777" w:rsidR="00005F1B" w:rsidRPr="00005F1B" w:rsidRDefault="00116923" w:rsidP="00005F1B">
            <w:pPr>
              <w:spacing w:before="100" w:beforeAutospacing="1" w:after="100" w:afterAutospacing="1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005F1B" w:rsidRPr="00005F1B">
                <w:rPr>
                  <w:rFonts w:ascii="Times New Roman" w:eastAsia="Times New Roman" w:hAnsi="Times New Roman" w:cs="Times New Roman"/>
                  <w:color w:val="0000CD"/>
                  <w:sz w:val="24"/>
                  <w:szCs w:val="24"/>
                  <w:u w:val="single"/>
                  <w:lang w:eastAsia="ru-RU"/>
                </w:rPr>
                <w:t>Постановление Правительства Красноярского края от 14.12.2010 № 629-п «Об утверждении Порядка обеспечения инвалидов техническими средствами реабилитации и перечня технических средств реабилитации»</w:t>
              </w:r>
            </w:hyperlink>
          </w:p>
          <w:p w14:paraId="2B31C1EF" w14:textId="1A5126C9" w:rsidR="00005F1B" w:rsidRPr="00005F1B" w:rsidRDefault="00116923" w:rsidP="00005F1B">
            <w:pPr>
              <w:spacing w:before="100" w:beforeAutospacing="1" w:after="100" w:afterAutospacing="1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005F1B" w:rsidRPr="00005F1B">
                <w:rPr>
                  <w:rFonts w:ascii="Times New Roman" w:eastAsia="Times New Roman" w:hAnsi="Times New Roman" w:cs="Times New Roman"/>
                  <w:color w:val="0000CD"/>
                  <w:sz w:val="24"/>
                  <w:szCs w:val="24"/>
                  <w:u w:val="single"/>
                  <w:lang w:eastAsia="ru-RU"/>
                </w:rPr>
                <w:t>Государственной программой «Развитие системы социальной поддержки граждан», (приложение №6</w:t>
              </w:r>
              <w:bookmarkStart w:id="0" w:name="_GoBack"/>
              <w:bookmarkEnd w:id="0"/>
              <w:r w:rsidR="00005F1B" w:rsidRPr="00005F1B">
                <w:rPr>
                  <w:rFonts w:ascii="Times New Roman" w:eastAsia="Times New Roman" w:hAnsi="Times New Roman" w:cs="Times New Roman"/>
                  <w:color w:val="0000CD"/>
                  <w:sz w:val="24"/>
                  <w:szCs w:val="24"/>
                  <w:u w:val="single"/>
                  <w:lang w:eastAsia="ru-RU"/>
                </w:rPr>
                <w:t>, подпрограмма «Доступная среда)», утвержденной постановлением Правительства Красноярского края от 30.09.2013 № 507-п</w:t>
              </w:r>
            </w:hyperlink>
          </w:p>
          <w:p w14:paraId="2EE9A7D2" w14:textId="77777777" w:rsidR="00005F1B" w:rsidRPr="00005F1B" w:rsidRDefault="00005F1B" w:rsidP="00005F1B">
            <w:pPr>
              <w:spacing w:before="100" w:beforeAutospacing="1" w:after="100" w:afterAutospacing="1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4CA82528" w14:textId="5BF0AC97" w:rsidR="00791D91" w:rsidRDefault="00791D91"/>
    <w:p w14:paraId="3A09CB1C" w14:textId="77777777" w:rsidR="000E73AE" w:rsidRDefault="000E73AE">
      <w:r>
        <w:br w:type="page"/>
      </w:r>
    </w:p>
    <w:tbl>
      <w:tblPr>
        <w:tblW w:w="11108" w:type="dxa"/>
        <w:tblInd w:w="-12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8"/>
      </w:tblGrid>
      <w:tr w:rsidR="00927686" w14:paraId="0C521093" w14:textId="77777777" w:rsidTr="00927686">
        <w:tc>
          <w:tcPr>
            <w:tcW w:w="11108" w:type="dxa"/>
            <w:shd w:val="clear" w:color="auto" w:fill="FFFFFF"/>
            <w:hideMark/>
          </w:tcPr>
          <w:p w14:paraId="5B85A0C8" w14:textId="3263B37E" w:rsidR="000E73AE" w:rsidRDefault="00927686" w:rsidP="000E73AE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shd w:val="clear" w:color="auto" w:fill="F5F5F5"/>
              </w:rPr>
            </w:pPr>
            <w:r>
              <w:rPr>
                <w:rStyle w:val="a4"/>
                <w:color w:val="000000"/>
                <w:shd w:val="clear" w:color="auto" w:fill="F5F5F5"/>
              </w:rPr>
              <w:lastRenderedPageBreak/>
              <w:br w:type="page"/>
            </w:r>
            <w:r>
              <w:rPr>
                <w:rStyle w:val="a4"/>
                <w:color w:val="000000"/>
                <w:shd w:val="clear" w:color="auto" w:fill="F5F5F5"/>
              </w:rPr>
              <w:br w:type="page"/>
            </w:r>
            <w:r w:rsidRPr="00927686">
              <w:rPr>
                <w:rStyle w:val="a4"/>
                <w:color w:val="000000"/>
                <w:shd w:val="clear" w:color="auto" w:fill="F5F5F5"/>
              </w:rPr>
              <w:t>АДРЕСНАЯ ЕДИНОВРЕМЕННАЯ МАТЕРИАЛЬНАЯ ПОМОЩЬ НА ПРИОБРЕТЕНИЕ</w:t>
            </w:r>
          </w:p>
          <w:p w14:paraId="75FCC8D6" w14:textId="35E9B61A" w:rsidR="00927686" w:rsidRDefault="00927686" w:rsidP="000E73AE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shd w:val="clear" w:color="auto" w:fill="F5F5F5"/>
              </w:rPr>
            </w:pPr>
            <w:r w:rsidRPr="00927686">
              <w:rPr>
                <w:rStyle w:val="a4"/>
                <w:color w:val="000000"/>
                <w:shd w:val="clear" w:color="auto" w:fill="F5F5F5"/>
              </w:rPr>
              <w:t>КРЕСЛА-КОЛЯСКИ ДЛЯ РЕБЕНКА-ИНВАЛИДА</w:t>
            </w:r>
          </w:p>
          <w:p w14:paraId="61FBC84D" w14:textId="77777777" w:rsidR="000E73AE" w:rsidRPr="00927686" w:rsidRDefault="000E73AE" w:rsidP="000E73A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3"/>
              <w:gridCol w:w="2268"/>
              <w:gridCol w:w="6691"/>
            </w:tblGrid>
            <w:tr w:rsidR="00927686" w14:paraId="7A61A8C0" w14:textId="77777777" w:rsidTr="00927686">
              <w:tc>
                <w:tcPr>
                  <w:tcW w:w="2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B1BE36" w14:textId="77777777" w:rsidR="00927686" w:rsidRDefault="00927686" w:rsidP="00927686">
                  <w:pPr>
                    <w:pStyle w:val="a3"/>
                    <w:ind w:left="127"/>
                    <w:jc w:val="center"/>
                  </w:pPr>
                  <w:r>
                    <w:rPr>
                      <w:rStyle w:val="a4"/>
                    </w:rPr>
                    <w:t>Наименование меры социальной поддержки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DB2337" w14:textId="10A82302" w:rsidR="00927686" w:rsidRDefault="00927686" w:rsidP="00927686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Style w:val="a4"/>
                    </w:rPr>
                    <w:t>Куда обращаться</w:t>
                  </w:r>
                </w:p>
              </w:tc>
              <w:tc>
                <w:tcPr>
                  <w:tcW w:w="66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E2C9BA" w14:textId="1D53CF2F" w:rsidR="00927686" w:rsidRDefault="00927686" w:rsidP="00927686">
                  <w:pPr>
                    <w:pStyle w:val="a3"/>
                    <w:ind w:left="121"/>
                    <w:jc w:val="center"/>
                  </w:pPr>
                  <w:r>
                    <w:rPr>
                      <w:rStyle w:val="a4"/>
                    </w:rPr>
                    <w:t>Размеры пособий, компенсаций/документы</w:t>
                  </w:r>
                </w:p>
              </w:tc>
            </w:tr>
            <w:tr w:rsidR="00927686" w14:paraId="474F429A" w14:textId="77777777" w:rsidTr="00927686">
              <w:tc>
                <w:tcPr>
                  <w:tcW w:w="2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93D932" w14:textId="4CF9E726" w:rsidR="00927686" w:rsidRDefault="00927686" w:rsidP="00927686">
                  <w:pPr>
                    <w:pStyle w:val="a3"/>
                    <w:ind w:left="127"/>
                  </w:pPr>
                  <w:r>
                    <w:rPr>
                      <w:rStyle w:val="a4"/>
                    </w:rPr>
                    <w:t xml:space="preserve">Адресная единовременная материальная помощь на приобретение кресла-коляски для ребенка-инвалида родителям </w:t>
                  </w:r>
                  <w:r>
                    <w:t>(законным представителям) детей-инвалидов, проживающим на территории Красноярского края и получившим после 01.01.2012 компенсацию через структурные подразделения Государственного учреждения – Красноярского регионального отделения Фонда социального страхования Российской Федерации за самостоятельно приобретенное кресло-коляску.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0007FD" w14:textId="77777777" w:rsidR="00927686" w:rsidRDefault="00116923" w:rsidP="00927686">
                  <w:pPr>
                    <w:pStyle w:val="a3"/>
                    <w:spacing w:before="0" w:beforeAutospacing="0" w:after="0" w:afterAutospacing="0"/>
                  </w:pPr>
                  <w:hyperlink r:id="rId7" w:history="1">
                    <w:r w:rsidR="00927686">
                      <w:rPr>
                        <w:rStyle w:val="a6"/>
                        <w:color w:val="0000CD"/>
                        <w:u w:val="single"/>
                      </w:rPr>
                      <w:t>министерство социальной политики края</w:t>
                    </w:r>
                  </w:hyperlink>
                </w:p>
                <w:p w14:paraId="3A3F50EC" w14:textId="1EAF6BD5" w:rsidR="00927686" w:rsidRDefault="00116923" w:rsidP="00927686">
                  <w:pPr>
                    <w:pStyle w:val="a3"/>
                    <w:spacing w:before="0" w:beforeAutospacing="0" w:after="0" w:afterAutospacing="0"/>
                  </w:pPr>
                  <w:hyperlink r:id="rId8" w:history="1">
                    <w:r w:rsidR="00927686">
                      <w:rPr>
                        <w:rStyle w:val="a6"/>
                        <w:color w:val="0000CD"/>
                        <w:u w:val="single"/>
                      </w:rPr>
                      <w:t>территориальное отделение краевого государственного казенного учреждения «Управление социальной защиты населения» по месту жительства</w:t>
                    </w:r>
                  </w:hyperlink>
                </w:p>
              </w:tc>
              <w:tc>
                <w:tcPr>
                  <w:tcW w:w="66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1049AC" w14:textId="77777777" w:rsidR="00927686" w:rsidRDefault="00927686" w:rsidP="000E73AE">
                  <w:pPr>
                    <w:pStyle w:val="a3"/>
                    <w:spacing w:before="0" w:beforeAutospacing="0" w:after="0" w:afterAutospacing="0" w:line="260" w:lineRule="exact"/>
                    <w:ind w:left="119"/>
                  </w:pPr>
                  <w:r>
                    <w:rPr>
                      <w:rStyle w:val="a6"/>
                    </w:rPr>
                    <w:t>Регулируется</w:t>
                  </w:r>
                </w:p>
                <w:p w14:paraId="4DE72074" w14:textId="77777777" w:rsidR="00927686" w:rsidRDefault="00116923" w:rsidP="000E73AE">
                  <w:pPr>
                    <w:pStyle w:val="a3"/>
                    <w:spacing w:before="0" w:beforeAutospacing="0" w:after="0" w:afterAutospacing="0" w:line="260" w:lineRule="exact"/>
                    <w:ind w:left="119"/>
                  </w:pPr>
                  <w:hyperlink r:id="rId9" w:history="1">
                    <w:r w:rsidR="00927686">
                      <w:rPr>
                        <w:rStyle w:val="a5"/>
                        <w:color w:val="0000CD"/>
                      </w:rPr>
                      <w:t>Государственной программой «Развитие системы социальной поддержки населения», (подпрограмма «Доступная среда)», утвержденной постановлением Правительства Красноярского края от 30.09.2013 № 507-</w:t>
                    </w:r>
                    <w:proofErr w:type="gramStart"/>
                    <w:r w:rsidR="00927686">
                      <w:rPr>
                        <w:rStyle w:val="a5"/>
                        <w:color w:val="0000CD"/>
                      </w:rPr>
                      <w:t>п )</w:t>
                    </w:r>
                    <w:proofErr w:type="gramEnd"/>
                  </w:hyperlink>
                </w:p>
                <w:p w14:paraId="36D4DB3B" w14:textId="77777777" w:rsidR="00927686" w:rsidRDefault="00927686" w:rsidP="000E73AE">
                  <w:pPr>
                    <w:pStyle w:val="a3"/>
                    <w:spacing w:before="0" w:beforeAutospacing="0" w:after="0" w:afterAutospacing="0" w:line="260" w:lineRule="exact"/>
                    <w:ind w:left="119"/>
                  </w:pPr>
                  <w:r>
                    <w:t>Адресная единовременная материальная помощь определяется в размере разницы между стоимостью кресла-коляски, самостоятельно приобретенного родителем (законным представителем) ребенка-инвалида, и выплаченной структурным подразделением Государственного учреждения – Красноярского регионального отделения Фонда социального страхования Российской Федерации, </w:t>
                  </w:r>
                  <w:r>
                    <w:rPr>
                      <w:rStyle w:val="a4"/>
                    </w:rPr>
                    <w:t>но не более 100,0 тысяч рублей.</w:t>
                  </w:r>
                </w:p>
                <w:p w14:paraId="1EEB3F27" w14:textId="77777777" w:rsidR="00927686" w:rsidRDefault="00927686" w:rsidP="000E73AE">
                  <w:pPr>
                    <w:pStyle w:val="a3"/>
                    <w:spacing w:before="0" w:beforeAutospacing="0" w:after="0" w:afterAutospacing="0" w:line="260" w:lineRule="exact"/>
                    <w:ind w:left="119"/>
                  </w:pPr>
                  <w:r>
                    <w:rPr>
                      <w:rStyle w:val="a4"/>
                    </w:rPr>
                    <w:t>Для получения адресной единовременной материальной помощи родители (законные представители) детей-инвалидов</w:t>
                  </w:r>
                  <w:r>
                    <w:t> представляют в министерство социальной политики Красноярского края</w:t>
                  </w:r>
                </w:p>
                <w:p w14:paraId="41E2710B" w14:textId="77777777" w:rsidR="00927686" w:rsidRDefault="00927686" w:rsidP="000E73AE">
                  <w:pPr>
                    <w:pStyle w:val="a3"/>
                    <w:spacing w:before="0" w:beforeAutospacing="0" w:after="0" w:afterAutospacing="0" w:line="260" w:lineRule="exact"/>
                    <w:ind w:left="119"/>
                  </w:pPr>
                  <w:r>
                    <w:t> </w:t>
                  </w:r>
                  <w:r>
                    <w:rPr>
                      <w:rStyle w:val="a4"/>
                    </w:rPr>
                    <w:t>следующие документы:</w:t>
                  </w:r>
                </w:p>
                <w:p w14:paraId="27177D7A" w14:textId="77777777" w:rsidR="00927686" w:rsidRDefault="00927686" w:rsidP="000E73AE">
                  <w:pPr>
                    <w:pStyle w:val="a3"/>
                    <w:spacing w:before="0" w:beforeAutospacing="0" w:after="0" w:afterAutospacing="0" w:line="260" w:lineRule="exact"/>
                    <w:ind w:left="119"/>
                  </w:pPr>
                  <w:r>
                    <w:rPr>
                      <w:rStyle w:val="a4"/>
                    </w:rPr>
                    <w:t>заявление</w:t>
                  </w:r>
                  <w:r>
                    <w:t> о выплате адресной единовременной материальной помощи с указанием почтового адреса, счета, открытого в российской кредитной организации (прилагается)</w:t>
                  </w:r>
                </w:p>
                <w:p w14:paraId="4B3579ED" w14:textId="77777777" w:rsidR="00927686" w:rsidRDefault="00927686" w:rsidP="000E73AE">
                  <w:pPr>
                    <w:pStyle w:val="a3"/>
                    <w:spacing w:before="0" w:beforeAutospacing="0" w:after="0" w:afterAutospacing="0" w:line="260" w:lineRule="exact"/>
                    <w:ind w:left="119"/>
                  </w:pPr>
                  <w:r>
                    <w:t>копию паспорта гражданина Российской Федерации или иного документа, удостоверяющего личность заявителя;</w:t>
                  </w:r>
                </w:p>
                <w:p w14:paraId="5D93534F" w14:textId="77777777" w:rsidR="00927686" w:rsidRDefault="00927686" w:rsidP="000E73AE">
                  <w:pPr>
                    <w:pStyle w:val="a3"/>
                    <w:spacing w:before="0" w:beforeAutospacing="0" w:after="0" w:afterAutospacing="0" w:line="260" w:lineRule="exact"/>
                    <w:ind w:left="119"/>
                  </w:pPr>
                  <w:r>
                    <w:t>копию решения суда об установлении факта постоянного проживания заявителя на территории Красноярского края (представляется в случае, если заявитель не зарегистрирован по месту жительства на территории Красноярского края);</w:t>
                  </w:r>
                </w:p>
                <w:p w14:paraId="77EFF236" w14:textId="77777777" w:rsidR="00927686" w:rsidRDefault="00927686" w:rsidP="000E73AE">
                  <w:pPr>
                    <w:pStyle w:val="a3"/>
                    <w:spacing w:before="0" w:beforeAutospacing="0" w:after="0" w:afterAutospacing="0" w:line="260" w:lineRule="exact"/>
                    <w:ind w:left="119"/>
                  </w:pPr>
                  <w:r>
                    <w:t>копию свидетельства о рождении ребенка-инвалида;</w:t>
                  </w:r>
                </w:p>
                <w:p w14:paraId="4B2BECC4" w14:textId="77777777" w:rsidR="00927686" w:rsidRDefault="00927686" w:rsidP="000E73AE">
                  <w:pPr>
                    <w:pStyle w:val="a3"/>
                    <w:spacing w:before="0" w:beforeAutospacing="0" w:after="0" w:afterAutospacing="0" w:line="260" w:lineRule="exact"/>
                    <w:ind w:left="119"/>
                  </w:pPr>
                  <w:r>
                    <w:t>копию справки, подтверждающей факт установления инвалидности, выданной федеральными государственными учреждениями медико-социальной экспертизы (представляется по собственной инициативе);</w:t>
                  </w:r>
                </w:p>
                <w:p w14:paraId="6F26EB73" w14:textId="77777777" w:rsidR="00927686" w:rsidRDefault="00927686" w:rsidP="000E73AE">
                  <w:pPr>
                    <w:pStyle w:val="a3"/>
                    <w:spacing w:before="0" w:beforeAutospacing="0" w:after="0" w:afterAutospacing="0" w:line="260" w:lineRule="exact"/>
                    <w:ind w:left="119"/>
                  </w:pPr>
                  <w:r>
                    <w:t>копию документа (правового акта, судебного акта, договора), подтверждающего факт усыновления ребенка, установления опеки (попечительства) над ребенком, передачи ребенка на воспитание</w:t>
                  </w:r>
                  <w:r>
                    <w:br/>
                    <w:t>в приемную семью (для усыновленных и переданных на воспитание в приемную семью детей-инвалидов);</w:t>
                  </w:r>
                </w:p>
                <w:p w14:paraId="43238939" w14:textId="77777777" w:rsidR="00927686" w:rsidRDefault="00927686" w:rsidP="000E73AE">
                  <w:pPr>
                    <w:pStyle w:val="a3"/>
                    <w:spacing w:before="0" w:beforeAutospacing="0" w:after="0" w:afterAutospacing="0" w:line="260" w:lineRule="exact"/>
                    <w:ind w:left="119"/>
                  </w:pPr>
                  <w:r>
                    <w:t>копию страхового свидетельства обязательного пенсионного страхования ребенка-инвалида или иного документа, подтверждающего регистрацию ребенка-инвалида в системе индивидуального (персонифицированного) учета (при наличии такой регистрации, представляется по собственной инициативе);</w:t>
                  </w:r>
                </w:p>
                <w:p w14:paraId="45541FA8" w14:textId="77777777" w:rsidR="00927686" w:rsidRDefault="00927686" w:rsidP="000E73AE">
                  <w:pPr>
                    <w:pStyle w:val="a3"/>
                    <w:spacing w:before="0" w:beforeAutospacing="0" w:after="0" w:afterAutospacing="0" w:line="260" w:lineRule="exact"/>
                    <w:ind w:left="119"/>
                  </w:pPr>
                  <w:r>
                    <w:t>копию паспорта гражданина Российской Федерации или иного документа, удостоверяющего личность уполномоченного представителя заявителя, и копия доверенности, подтверждающей его полномочия по представлению интересов заявителя (в случае представления документов уполномоченным представителем заявителя).</w:t>
                  </w:r>
                </w:p>
              </w:tc>
            </w:tr>
          </w:tbl>
          <w:p w14:paraId="46BAEE3A" w14:textId="77777777" w:rsidR="00927686" w:rsidRDefault="009276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B19F772" w14:textId="6E026119" w:rsidR="00927686" w:rsidRDefault="00927686">
      <w:pPr>
        <w:rPr>
          <w:sz w:val="24"/>
          <w:szCs w:val="24"/>
        </w:rPr>
      </w:pPr>
    </w:p>
    <w:p w14:paraId="5D2B1B49" w14:textId="77777777" w:rsidR="00116923" w:rsidRDefault="00116923">
      <w:pPr>
        <w:rPr>
          <w:rStyle w:val="a4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</w:pPr>
      <w:r>
        <w:rPr>
          <w:rStyle w:val="a4"/>
          <w:color w:val="000000"/>
          <w:shd w:val="clear" w:color="auto" w:fill="F5F5F5"/>
        </w:rPr>
        <w:br w:type="page"/>
      </w:r>
    </w:p>
    <w:p w14:paraId="1FED8E02" w14:textId="76F98332" w:rsidR="00697AF5" w:rsidRDefault="00697AF5" w:rsidP="00697AF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hd w:val="clear" w:color="auto" w:fill="F5F5F5"/>
        </w:rPr>
      </w:pPr>
      <w:r w:rsidRPr="00697AF5">
        <w:rPr>
          <w:rStyle w:val="a4"/>
          <w:color w:val="000000"/>
          <w:shd w:val="clear" w:color="auto" w:fill="F5F5F5"/>
        </w:rPr>
        <w:lastRenderedPageBreak/>
        <w:t>ЛЬГОТНОЕ ОБЕСПЕЧЕНИЕ ГРАЖДАН ПРОТЕЗНО-ОРТОПЕДИЧЕСКОЙ ПОМОЩЬЮ</w:t>
      </w:r>
    </w:p>
    <w:p w14:paraId="44793FFB" w14:textId="77777777" w:rsidR="00697AF5" w:rsidRPr="00697AF5" w:rsidRDefault="00697AF5" w:rsidP="00697AF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W w:w="5308" w:type="pct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7"/>
        <w:gridCol w:w="2628"/>
        <w:gridCol w:w="4136"/>
      </w:tblGrid>
      <w:tr w:rsidR="00697AF5" w:rsidRPr="00697AF5" w14:paraId="22A81391" w14:textId="77777777" w:rsidTr="00697AF5">
        <w:tc>
          <w:tcPr>
            <w:tcW w:w="3155" w:type="dxa"/>
            <w:shd w:val="clear" w:color="auto" w:fill="FFFFFF"/>
            <w:vAlign w:val="center"/>
            <w:hideMark/>
          </w:tcPr>
          <w:p w14:paraId="776DB286" w14:textId="77777777" w:rsidR="00697AF5" w:rsidRPr="00697AF5" w:rsidRDefault="00697AF5" w:rsidP="00697AF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97AF5">
              <w:rPr>
                <w:rStyle w:val="a4"/>
                <w:color w:val="000000"/>
              </w:rPr>
              <w:t>Наименование меры социальной поддержки</w:t>
            </w:r>
          </w:p>
        </w:tc>
        <w:tc>
          <w:tcPr>
            <w:tcW w:w="2626" w:type="dxa"/>
            <w:shd w:val="clear" w:color="auto" w:fill="FFFFFF"/>
            <w:vAlign w:val="center"/>
            <w:hideMark/>
          </w:tcPr>
          <w:p w14:paraId="4666C0AE" w14:textId="77777777" w:rsidR="00697AF5" w:rsidRPr="00697AF5" w:rsidRDefault="00697AF5" w:rsidP="00697AF5">
            <w:pPr>
              <w:pStyle w:val="rteindent1"/>
              <w:spacing w:before="0" w:beforeAutospacing="0" w:after="0" w:afterAutospacing="0"/>
              <w:jc w:val="center"/>
              <w:rPr>
                <w:color w:val="000000"/>
              </w:rPr>
            </w:pPr>
            <w:r w:rsidRPr="00697AF5">
              <w:rPr>
                <w:rStyle w:val="a4"/>
                <w:color w:val="000000"/>
              </w:rPr>
              <w:t>Куда обращаться</w:t>
            </w:r>
          </w:p>
        </w:tc>
        <w:tc>
          <w:tcPr>
            <w:tcW w:w="4133" w:type="dxa"/>
            <w:shd w:val="clear" w:color="auto" w:fill="FFFFFF"/>
            <w:vAlign w:val="center"/>
            <w:hideMark/>
          </w:tcPr>
          <w:p w14:paraId="6EFAB2BE" w14:textId="07CFF4DB" w:rsidR="00697AF5" w:rsidRPr="00697AF5" w:rsidRDefault="00697AF5" w:rsidP="00697AF5">
            <w:pPr>
              <w:pStyle w:val="rteindent1"/>
              <w:spacing w:before="0" w:beforeAutospacing="0" w:after="0" w:afterAutospacing="0"/>
              <w:jc w:val="center"/>
              <w:rPr>
                <w:color w:val="000000"/>
              </w:rPr>
            </w:pPr>
            <w:r w:rsidRPr="00697AF5">
              <w:rPr>
                <w:rStyle w:val="a4"/>
                <w:color w:val="000000"/>
              </w:rPr>
              <w:t>Размеры пособий, компенсаций/документы</w:t>
            </w:r>
          </w:p>
        </w:tc>
      </w:tr>
      <w:tr w:rsidR="00697AF5" w:rsidRPr="00697AF5" w14:paraId="710C4582" w14:textId="77777777" w:rsidTr="00697AF5">
        <w:tc>
          <w:tcPr>
            <w:tcW w:w="3155" w:type="dxa"/>
            <w:shd w:val="clear" w:color="auto" w:fill="FFFFFF"/>
            <w:hideMark/>
          </w:tcPr>
          <w:p w14:paraId="250374EC" w14:textId="77777777" w:rsidR="00697AF5" w:rsidRPr="00697AF5" w:rsidRDefault="00697AF5" w:rsidP="00697AF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97AF5">
              <w:rPr>
                <w:rStyle w:val="a4"/>
                <w:color w:val="000000"/>
              </w:rPr>
              <w:t>Льготное обеспечение граждан протезно-ортопедической помощью</w:t>
            </w:r>
          </w:p>
          <w:p w14:paraId="10A95402" w14:textId="27F89DF1" w:rsidR="00697AF5" w:rsidRPr="00697AF5" w:rsidRDefault="00697AF5" w:rsidP="00697AF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97AF5">
              <w:rPr>
                <w:color w:val="000000"/>
              </w:rPr>
              <w:t>льготное обеспечение протезно-ортопедической помощью предоставляется гражданам, постоянно проживающим на территории Красноярского края, и по</w:t>
            </w:r>
            <w:r>
              <w:rPr>
                <w:color w:val="000000"/>
              </w:rPr>
              <w:t xml:space="preserve"> </w:t>
            </w:r>
            <w:r w:rsidRPr="00697AF5">
              <w:rPr>
                <w:color w:val="000000"/>
              </w:rPr>
              <w:t>медицинским</w:t>
            </w:r>
            <w:r>
              <w:rPr>
                <w:color w:val="000000"/>
              </w:rPr>
              <w:t xml:space="preserve"> </w:t>
            </w:r>
            <w:r w:rsidRPr="00697AF5">
              <w:rPr>
                <w:color w:val="000000"/>
              </w:rPr>
              <w:t>показаниям</w:t>
            </w:r>
            <w:r>
              <w:rPr>
                <w:color w:val="000000"/>
              </w:rPr>
              <w:t>,</w:t>
            </w:r>
            <w:r w:rsidRPr="00697AF5">
              <w:rPr>
                <w:color w:val="000000"/>
              </w:rPr>
              <w:t xml:space="preserve"> нуждающимся в протезно-ортопедических изделиях, за исключением тех категорий граждан, протезно-ортопедическая помощь которым гарантирована за счет средств федерального бюджета</w:t>
            </w:r>
          </w:p>
          <w:p w14:paraId="4B089523" w14:textId="77777777" w:rsidR="00697AF5" w:rsidRPr="00697AF5" w:rsidRDefault="00697AF5" w:rsidP="00697AF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97AF5">
              <w:rPr>
                <w:color w:val="000000"/>
              </w:rPr>
              <w:t> </w:t>
            </w:r>
          </w:p>
          <w:p w14:paraId="234E3356" w14:textId="77777777" w:rsidR="00697AF5" w:rsidRPr="00697AF5" w:rsidRDefault="00697AF5" w:rsidP="00697AF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97AF5">
              <w:rPr>
                <w:color w:val="000000"/>
              </w:rPr>
              <w:t> </w:t>
            </w:r>
          </w:p>
          <w:p w14:paraId="0A1438FF" w14:textId="77777777" w:rsidR="00697AF5" w:rsidRPr="00697AF5" w:rsidRDefault="00697AF5" w:rsidP="00697AF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97AF5">
              <w:rPr>
                <w:color w:val="000000"/>
              </w:rPr>
              <w:t> </w:t>
            </w:r>
          </w:p>
        </w:tc>
        <w:tc>
          <w:tcPr>
            <w:tcW w:w="2626" w:type="dxa"/>
            <w:shd w:val="clear" w:color="auto" w:fill="FFFFFF"/>
            <w:hideMark/>
          </w:tcPr>
          <w:p w14:paraId="44DB3E71" w14:textId="77777777" w:rsidR="00697AF5" w:rsidRPr="00697AF5" w:rsidRDefault="00697AF5" w:rsidP="00697AF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97AF5">
              <w:rPr>
                <w:rStyle w:val="a6"/>
                <w:color w:val="000000"/>
              </w:rPr>
              <w:t>специализированные организации, оказывающие протезно-ортопедическую помощь</w:t>
            </w:r>
          </w:p>
        </w:tc>
        <w:tc>
          <w:tcPr>
            <w:tcW w:w="4133" w:type="dxa"/>
            <w:shd w:val="clear" w:color="auto" w:fill="FFFFFF"/>
            <w:hideMark/>
          </w:tcPr>
          <w:p w14:paraId="29F74A8C" w14:textId="77777777" w:rsidR="00697AF5" w:rsidRPr="00697AF5" w:rsidRDefault="00697AF5" w:rsidP="00697AF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97AF5">
              <w:rPr>
                <w:rStyle w:val="a4"/>
                <w:color w:val="000000"/>
              </w:rPr>
              <w:t>Протезно-ортопедические изделия, предоставляются гражданам бесплатно</w:t>
            </w:r>
          </w:p>
          <w:p w14:paraId="0EF39A01" w14:textId="77777777" w:rsidR="00697AF5" w:rsidRPr="00697AF5" w:rsidRDefault="00697AF5" w:rsidP="00697AF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97AF5">
              <w:rPr>
                <w:rStyle w:val="a6"/>
                <w:color w:val="000000"/>
              </w:rPr>
              <w:t>Регулируется</w:t>
            </w:r>
          </w:p>
          <w:p w14:paraId="3267D43B" w14:textId="77777777" w:rsidR="00697AF5" w:rsidRPr="00697AF5" w:rsidRDefault="00697AF5" w:rsidP="00697AF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hyperlink r:id="rId10" w:history="1">
              <w:r w:rsidRPr="00697AF5">
                <w:rPr>
                  <w:rStyle w:val="a5"/>
                  <w:color w:val="0000CD"/>
                </w:rPr>
                <w:t>статьей 3 Закона Красноярского края от 24.12.2004 № 13-2831 «О реализации государственных гарантий оказания населению края бесплатной медицинской помощи»</w:t>
              </w:r>
            </w:hyperlink>
          </w:p>
          <w:p w14:paraId="5445BA4B" w14:textId="77777777" w:rsidR="00697AF5" w:rsidRPr="00697AF5" w:rsidRDefault="00697AF5" w:rsidP="00697AF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hyperlink r:id="rId11" w:history="1">
              <w:r w:rsidRPr="00697AF5">
                <w:rPr>
                  <w:rStyle w:val="a5"/>
                  <w:color w:val="0000CD"/>
                </w:rPr>
                <w:t>Постановлением Совета администрации Красноярского края от 14.11.2006 № 349-п «Об утверждении категорий граждан, имеющих право на льготное обеспечение протезно-ортопедической помощью, условий и порядка обеспечения их такой помощью».</w:t>
              </w:r>
            </w:hyperlink>
          </w:p>
          <w:p w14:paraId="1208A771" w14:textId="77777777" w:rsidR="00697AF5" w:rsidRPr="00697AF5" w:rsidRDefault="00697AF5" w:rsidP="00697AF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97AF5">
              <w:rPr>
                <w:color w:val="000000"/>
              </w:rPr>
              <w:t> </w:t>
            </w:r>
          </w:p>
        </w:tc>
      </w:tr>
    </w:tbl>
    <w:p w14:paraId="6C53F982" w14:textId="38DE8956" w:rsidR="00697AF5" w:rsidRDefault="00697AF5">
      <w:pPr>
        <w:rPr>
          <w:sz w:val="24"/>
          <w:szCs w:val="24"/>
        </w:rPr>
      </w:pPr>
    </w:p>
    <w:p w14:paraId="4C477498" w14:textId="6C50C894" w:rsidR="00697AF5" w:rsidRDefault="00697AF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0F31714" w14:textId="77777777" w:rsidR="00697AF5" w:rsidRPr="00697AF5" w:rsidRDefault="00697AF5" w:rsidP="00697AF5">
      <w:pPr>
        <w:pStyle w:val="a3"/>
        <w:shd w:val="clear" w:color="auto" w:fill="FFFFFF"/>
        <w:jc w:val="center"/>
        <w:rPr>
          <w:color w:val="000000"/>
        </w:rPr>
      </w:pPr>
      <w:r w:rsidRPr="00697AF5">
        <w:rPr>
          <w:rStyle w:val="a4"/>
          <w:color w:val="000000"/>
        </w:rPr>
        <w:lastRenderedPageBreak/>
        <w:t>АДРЕСНАЯ ЕДИНОВРЕМЕННАЯ МАТЕРИАЛЬНАЯ ПОМОЩЬ НА ПРИОБРЕТЕНИЕ СЛУХОВОГО АППАРАТА ДЛЯ РЕБЕНКА-ИНВАЛИДА</w:t>
      </w:r>
    </w:p>
    <w:tbl>
      <w:tblPr>
        <w:tblW w:w="5768" w:type="pct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127"/>
        <w:gridCol w:w="6519"/>
      </w:tblGrid>
      <w:tr w:rsidR="00697AF5" w:rsidRPr="00697AF5" w14:paraId="4AA39D53" w14:textId="77777777" w:rsidTr="00116923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917433" w14:textId="548740BA" w:rsidR="00697AF5" w:rsidRDefault="00697AF5" w:rsidP="00116923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</w:rPr>
            </w:pPr>
            <w:r w:rsidRPr="00697AF5">
              <w:rPr>
                <w:rStyle w:val="a4"/>
                <w:color w:val="000000"/>
              </w:rPr>
              <w:t>Наименование</w:t>
            </w:r>
          </w:p>
          <w:p w14:paraId="66375B56" w14:textId="63CAFE94" w:rsidR="00697AF5" w:rsidRDefault="00697AF5" w:rsidP="00116923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</w:rPr>
            </w:pPr>
            <w:r w:rsidRPr="00697AF5">
              <w:rPr>
                <w:rStyle w:val="a4"/>
                <w:color w:val="000000"/>
              </w:rPr>
              <w:t>меры</w:t>
            </w:r>
          </w:p>
          <w:p w14:paraId="4CA995F1" w14:textId="7D9559E4" w:rsidR="00697AF5" w:rsidRDefault="00697AF5" w:rsidP="00116923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</w:rPr>
            </w:pPr>
            <w:r w:rsidRPr="00697AF5">
              <w:rPr>
                <w:rStyle w:val="a4"/>
                <w:color w:val="000000"/>
              </w:rPr>
              <w:t>социальной</w:t>
            </w:r>
          </w:p>
          <w:p w14:paraId="48C92CB0" w14:textId="74B7DD16" w:rsidR="00697AF5" w:rsidRPr="00697AF5" w:rsidRDefault="00697AF5" w:rsidP="0011692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97AF5">
              <w:rPr>
                <w:rStyle w:val="a4"/>
                <w:color w:val="000000"/>
              </w:rPr>
              <w:t>поддержки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5731FB" w14:textId="77777777" w:rsidR="00116923" w:rsidRDefault="00697AF5" w:rsidP="00116923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</w:rPr>
            </w:pPr>
            <w:r w:rsidRPr="00697AF5">
              <w:rPr>
                <w:rStyle w:val="a4"/>
                <w:color w:val="000000"/>
              </w:rPr>
              <w:t xml:space="preserve">Куда </w:t>
            </w:r>
          </w:p>
          <w:p w14:paraId="68C439BF" w14:textId="3A893230" w:rsidR="00697AF5" w:rsidRPr="00697AF5" w:rsidRDefault="00697AF5" w:rsidP="0011692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97AF5">
              <w:rPr>
                <w:rStyle w:val="a4"/>
                <w:color w:val="000000"/>
              </w:rPr>
              <w:t>обращаться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E83E1C" w14:textId="3D1AC0CB" w:rsidR="00697AF5" w:rsidRPr="00697AF5" w:rsidRDefault="00697AF5" w:rsidP="0011692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97AF5">
              <w:rPr>
                <w:rStyle w:val="a4"/>
                <w:color w:val="000000"/>
              </w:rPr>
              <w:t>Размеры пособий, компенсаций/документы</w:t>
            </w:r>
          </w:p>
        </w:tc>
      </w:tr>
      <w:tr w:rsidR="00697AF5" w:rsidRPr="00697AF5" w14:paraId="52993E8E" w14:textId="77777777" w:rsidTr="00116923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F4C380" w14:textId="77777777" w:rsidR="00116923" w:rsidRDefault="00697AF5" w:rsidP="0011692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97AF5">
              <w:rPr>
                <w:color w:val="000000"/>
              </w:rPr>
              <w:t xml:space="preserve">Адресная единовременная материальная </w:t>
            </w:r>
          </w:p>
          <w:p w14:paraId="58108742" w14:textId="77777777" w:rsidR="00116923" w:rsidRDefault="00697AF5" w:rsidP="0011692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97AF5">
              <w:rPr>
                <w:color w:val="000000"/>
              </w:rPr>
              <w:t xml:space="preserve">помощь на </w:t>
            </w:r>
          </w:p>
          <w:p w14:paraId="635E5464" w14:textId="77777777" w:rsidR="00116923" w:rsidRDefault="00697AF5" w:rsidP="0011692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97AF5">
              <w:rPr>
                <w:color w:val="000000"/>
              </w:rPr>
              <w:t xml:space="preserve">приобретение </w:t>
            </w:r>
          </w:p>
          <w:p w14:paraId="791D3475" w14:textId="77777777" w:rsidR="00116923" w:rsidRDefault="00697AF5" w:rsidP="0011692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97AF5">
              <w:rPr>
                <w:color w:val="000000"/>
              </w:rPr>
              <w:t xml:space="preserve">слухового </w:t>
            </w:r>
          </w:p>
          <w:p w14:paraId="6CB721E4" w14:textId="3063A0D1" w:rsidR="00116923" w:rsidRDefault="00697AF5" w:rsidP="0011692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97AF5">
              <w:rPr>
                <w:color w:val="000000"/>
              </w:rPr>
              <w:t xml:space="preserve">аппарата </w:t>
            </w:r>
          </w:p>
          <w:p w14:paraId="727619D7" w14:textId="77777777" w:rsidR="00116923" w:rsidRDefault="00697AF5" w:rsidP="0011692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97AF5">
              <w:rPr>
                <w:color w:val="000000"/>
              </w:rPr>
              <w:t>для ребенка-</w:t>
            </w:r>
          </w:p>
          <w:p w14:paraId="4C10CFD0" w14:textId="77777777" w:rsidR="00116923" w:rsidRDefault="00697AF5" w:rsidP="0011692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97AF5">
              <w:rPr>
                <w:color w:val="000000"/>
              </w:rPr>
              <w:t xml:space="preserve">инвалида </w:t>
            </w:r>
          </w:p>
          <w:p w14:paraId="290094EE" w14:textId="41B15B85" w:rsidR="00116923" w:rsidRDefault="00697AF5" w:rsidP="0011692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97AF5">
              <w:rPr>
                <w:color w:val="000000"/>
              </w:rPr>
              <w:t>родителям </w:t>
            </w:r>
          </w:p>
          <w:p w14:paraId="3A4AA0AC" w14:textId="77777777" w:rsidR="00116923" w:rsidRDefault="00697AF5" w:rsidP="0011692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97AF5">
              <w:rPr>
                <w:color w:val="000000"/>
              </w:rPr>
              <w:t xml:space="preserve">(законным представителям) </w:t>
            </w:r>
          </w:p>
          <w:p w14:paraId="15C979FF" w14:textId="77777777" w:rsidR="00116923" w:rsidRDefault="00697AF5" w:rsidP="0011692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97AF5">
              <w:rPr>
                <w:color w:val="000000"/>
              </w:rPr>
              <w:t xml:space="preserve">детей-инвалидов, проживающим </w:t>
            </w:r>
          </w:p>
          <w:p w14:paraId="661EABCA" w14:textId="3C0137E1" w:rsidR="00116923" w:rsidRDefault="00697AF5" w:rsidP="0011692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97AF5">
              <w:rPr>
                <w:color w:val="000000"/>
              </w:rPr>
              <w:t xml:space="preserve">на территории Красноярского </w:t>
            </w:r>
          </w:p>
          <w:p w14:paraId="6DD301C4" w14:textId="37CA4750" w:rsidR="00116923" w:rsidRDefault="00697AF5" w:rsidP="0011692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97AF5">
              <w:rPr>
                <w:color w:val="000000"/>
              </w:rPr>
              <w:t xml:space="preserve">края и получившим после 01.01.2018 </w:t>
            </w:r>
          </w:p>
          <w:p w14:paraId="0243734B" w14:textId="77777777" w:rsidR="00116923" w:rsidRDefault="00697AF5" w:rsidP="0011692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97AF5">
              <w:rPr>
                <w:color w:val="000000"/>
              </w:rPr>
              <w:t xml:space="preserve">компенсацию через структурные подразделения Государственного учреждения – Красноярского регионального </w:t>
            </w:r>
          </w:p>
          <w:p w14:paraId="5E713BBC" w14:textId="77777777" w:rsidR="00116923" w:rsidRDefault="00697AF5" w:rsidP="0011692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97AF5">
              <w:rPr>
                <w:color w:val="000000"/>
              </w:rPr>
              <w:t xml:space="preserve">отделения Фонда социального </w:t>
            </w:r>
          </w:p>
          <w:p w14:paraId="5897E03E" w14:textId="77777777" w:rsidR="00116923" w:rsidRDefault="00697AF5" w:rsidP="0011692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97AF5">
              <w:rPr>
                <w:color w:val="000000"/>
              </w:rPr>
              <w:t xml:space="preserve">страхования </w:t>
            </w:r>
          </w:p>
          <w:p w14:paraId="096C6ADC" w14:textId="77777777" w:rsidR="00116923" w:rsidRDefault="00697AF5" w:rsidP="0011692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97AF5">
              <w:rPr>
                <w:color w:val="000000"/>
              </w:rPr>
              <w:t xml:space="preserve">Российской </w:t>
            </w:r>
          </w:p>
          <w:p w14:paraId="0C13EA57" w14:textId="7311B57D" w:rsidR="00116923" w:rsidRDefault="00697AF5" w:rsidP="0011692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97AF5">
              <w:rPr>
                <w:color w:val="000000"/>
              </w:rPr>
              <w:t>Федерации за самостоятельно приобретенный  </w:t>
            </w:r>
          </w:p>
          <w:p w14:paraId="01D75B3D" w14:textId="55828ACE" w:rsidR="00697AF5" w:rsidRPr="00697AF5" w:rsidRDefault="00697AF5" w:rsidP="0011692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97AF5">
              <w:rPr>
                <w:color w:val="000000"/>
              </w:rPr>
              <w:t>слуховой аппарат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D3DDB8" w14:textId="77777777" w:rsidR="00697AF5" w:rsidRPr="00697AF5" w:rsidRDefault="00697AF5" w:rsidP="00697AF5">
            <w:pPr>
              <w:pStyle w:val="a3"/>
              <w:ind w:left="119"/>
              <w:rPr>
                <w:color w:val="000000"/>
              </w:rPr>
            </w:pPr>
            <w:hyperlink r:id="rId12" w:history="1">
              <w:r w:rsidRPr="00697AF5">
                <w:rPr>
                  <w:rStyle w:val="a6"/>
                  <w:color w:val="0000CD"/>
                  <w:u w:val="single"/>
                </w:rPr>
                <w:t>министерство социальной политики Красноярского края</w:t>
              </w:r>
            </w:hyperlink>
          </w:p>
          <w:p w14:paraId="03EDBC48" w14:textId="77777777" w:rsidR="00697AF5" w:rsidRPr="00697AF5" w:rsidRDefault="00697AF5" w:rsidP="00697AF5">
            <w:pPr>
              <w:pStyle w:val="rteindent1"/>
              <w:ind w:left="119"/>
              <w:rPr>
                <w:color w:val="000000"/>
              </w:rPr>
            </w:pPr>
            <w:hyperlink r:id="rId13" w:history="1">
              <w:r w:rsidRPr="00697AF5">
                <w:rPr>
                  <w:rStyle w:val="a6"/>
                  <w:color w:val="0000CD"/>
                  <w:u w:val="single"/>
                </w:rPr>
                <w:t>территориальное отделение краевого государственного казенного учреждения «Управление социальной защиты населения» по месту жительства</w:t>
              </w:r>
            </w:hyperlink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5CD7DE" w14:textId="77777777" w:rsidR="00697AF5" w:rsidRPr="00697AF5" w:rsidRDefault="00697AF5" w:rsidP="0011692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97AF5">
              <w:rPr>
                <w:rStyle w:val="a6"/>
                <w:color w:val="000000"/>
              </w:rPr>
              <w:t>Регулируется</w:t>
            </w:r>
          </w:p>
          <w:p w14:paraId="4ED244F3" w14:textId="77777777" w:rsidR="00697AF5" w:rsidRPr="00697AF5" w:rsidRDefault="00697AF5" w:rsidP="0011692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hyperlink r:id="rId14" w:history="1">
              <w:r w:rsidRPr="00697AF5">
                <w:rPr>
                  <w:rStyle w:val="a5"/>
                  <w:color w:val="0000CD"/>
                </w:rPr>
                <w:t>Государственной программой «Развитие системы социальной поддержки населения», (подпрограмма «Доступная среда)», утвержденной постановлением Правительства Красноярского края от 30.09.2013 № 507-</w:t>
              </w:r>
              <w:proofErr w:type="gramStart"/>
              <w:r w:rsidRPr="00697AF5">
                <w:rPr>
                  <w:rStyle w:val="a5"/>
                  <w:color w:val="0000CD"/>
                </w:rPr>
                <w:t>п )</w:t>
              </w:r>
              <w:proofErr w:type="gramEnd"/>
            </w:hyperlink>
          </w:p>
          <w:p w14:paraId="73AC0E4B" w14:textId="1EF97FCB" w:rsidR="00697AF5" w:rsidRPr="00697AF5" w:rsidRDefault="00697AF5" w:rsidP="0011692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97AF5">
              <w:rPr>
                <w:color w:val="000000"/>
              </w:rPr>
              <w:t>Адресная единовременная материальная помощь определяется в размере разницы между стоимостью слухового аппарата, самостоятельно приобретенного родителем (законным представителем) ребенка-инвалида, и выплаченной компенсации структурным подразделением Государственного учреждения – Красноярского регионального отделения Фонда социального страхования Российской Федерации, но не более 100,0 тысяч рублей.</w:t>
            </w:r>
          </w:p>
          <w:p w14:paraId="2AAD424B" w14:textId="77777777" w:rsidR="00697AF5" w:rsidRPr="00697AF5" w:rsidRDefault="00697AF5" w:rsidP="0011692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97AF5">
              <w:rPr>
                <w:color w:val="000000"/>
              </w:rPr>
              <w:t>Для получения материальной помощи родители (законные представители) детей-инвалидов представляют в министерство социальной политики Красноярского края (далее - министерство) следующие документы:</w:t>
            </w:r>
          </w:p>
          <w:p w14:paraId="53D4F237" w14:textId="77777777" w:rsidR="00697AF5" w:rsidRPr="00697AF5" w:rsidRDefault="00697AF5" w:rsidP="0011692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97AF5">
              <w:rPr>
                <w:color w:val="000000"/>
              </w:rPr>
              <w:t>заявление о выплате адресной единовременной материальной помощи с указанием почтового адреса, счета, открытого в российской кредитной организации;</w:t>
            </w:r>
          </w:p>
          <w:p w14:paraId="2B5CFFF3" w14:textId="77777777" w:rsidR="00697AF5" w:rsidRPr="00697AF5" w:rsidRDefault="00697AF5" w:rsidP="0011692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97AF5">
              <w:rPr>
                <w:color w:val="000000"/>
              </w:rPr>
              <w:t>копию паспорта гражданина Российской Федерации или иного документа, удостоверяющего личность заявителя;</w:t>
            </w:r>
          </w:p>
          <w:p w14:paraId="29D3CA32" w14:textId="77777777" w:rsidR="00697AF5" w:rsidRPr="00697AF5" w:rsidRDefault="00697AF5" w:rsidP="0011692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97AF5">
              <w:rPr>
                <w:color w:val="000000"/>
              </w:rPr>
              <w:t>копию решения суда об установлении факта постоянного проживания заявителя на территории Красноярского края (представляется в случае, если заявитель не зарегистрирован по месту жительства на территории Красноярского края);</w:t>
            </w:r>
          </w:p>
          <w:p w14:paraId="3D00AD7E" w14:textId="77777777" w:rsidR="00697AF5" w:rsidRPr="00697AF5" w:rsidRDefault="00697AF5" w:rsidP="0011692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97AF5">
              <w:rPr>
                <w:color w:val="000000"/>
              </w:rPr>
              <w:t>копия свидетельства о рождении ребенка-инвалида</w:t>
            </w:r>
          </w:p>
          <w:p w14:paraId="5E0C7FA2" w14:textId="067422B1" w:rsidR="00697AF5" w:rsidRPr="00697AF5" w:rsidRDefault="00697AF5" w:rsidP="0011692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97AF5">
              <w:rPr>
                <w:color w:val="000000"/>
              </w:rPr>
              <w:t>копию справки, подтверждающей факт установления инвалидности, выданной федеральным казенным учреждением медико-социальной экспертизы</w:t>
            </w:r>
            <w:r w:rsidR="00116923">
              <w:rPr>
                <w:color w:val="000000"/>
              </w:rPr>
              <w:t xml:space="preserve"> </w:t>
            </w:r>
            <w:r w:rsidRPr="00697AF5">
              <w:rPr>
                <w:color w:val="000000"/>
              </w:rPr>
              <w:t>(представляется по собственной инициативе);</w:t>
            </w:r>
          </w:p>
          <w:p w14:paraId="208940EC" w14:textId="77777777" w:rsidR="00697AF5" w:rsidRPr="00697AF5" w:rsidRDefault="00697AF5" w:rsidP="0011692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97AF5">
              <w:rPr>
                <w:color w:val="000000"/>
              </w:rPr>
              <w:t>копию документа (правового акта, судебного акта, договора), подтверждающего факт усыновления ребенка, установления опеки (попечительства) над ребенком, передачи ребенка на воспитание</w:t>
            </w:r>
            <w:r w:rsidRPr="00697AF5">
              <w:rPr>
                <w:color w:val="000000"/>
              </w:rPr>
              <w:br/>
              <w:t>в приемную семью (для усыновленных и переданных на воспитание в приемную семью детей-инвалидов);</w:t>
            </w:r>
          </w:p>
          <w:p w14:paraId="4C8C53C2" w14:textId="77777777" w:rsidR="00697AF5" w:rsidRPr="00697AF5" w:rsidRDefault="00697AF5" w:rsidP="0011692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97AF5">
              <w:rPr>
                <w:color w:val="000000"/>
              </w:rPr>
              <w:t>копию страхового свидетельства обязательного пенсионного страхования ребенка-инвалида или иного документа, подтверждающего регистрацию ребенка-инвалида в системе индивидуального (персонифицированного) учета (при наличии такой регистрации, представляется по собственной инициативе;)</w:t>
            </w:r>
          </w:p>
          <w:p w14:paraId="3E7611E4" w14:textId="77777777" w:rsidR="00697AF5" w:rsidRPr="00697AF5" w:rsidRDefault="00697AF5" w:rsidP="0011692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97AF5">
              <w:rPr>
                <w:color w:val="000000"/>
              </w:rPr>
              <w:t>копию паспорта гражданина Российской Федерации или иного документа, удостоверяющего личность уполномоченного представителя заявителя, и копия доверенности, подтверждающей его полномочия по представлению интересов заявителя (в случае представления документов уполномоченным представителем заявителя).</w:t>
            </w:r>
          </w:p>
        </w:tc>
      </w:tr>
    </w:tbl>
    <w:p w14:paraId="722BBC0A" w14:textId="77777777" w:rsidR="00697AF5" w:rsidRPr="00927686" w:rsidRDefault="00697AF5">
      <w:pPr>
        <w:rPr>
          <w:sz w:val="24"/>
          <w:szCs w:val="24"/>
        </w:rPr>
      </w:pPr>
    </w:p>
    <w:sectPr w:rsidR="00697AF5" w:rsidRPr="00927686" w:rsidSect="0011692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E83"/>
    <w:rsid w:val="00005F1B"/>
    <w:rsid w:val="000E73AE"/>
    <w:rsid w:val="00116923"/>
    <w:rsid w:val="00697AF5"/>
    <w:rsid w:val="00791D91"/>
    <w:rsid w:val="00927686"/>
    <w:rsid w:val="00A5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7CD2"/>
  <w15:chartTrackingRefBased/>
  <w15:docId w15:val="{4215A81B-5924-4E5A-BAB3-94D13ACF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F1B"/>
    <w:rPr>
      <w:b/>
      <w:bCs/>
    </w:rPr>
  </w:style>
  <w:style w:type="paragraph" w:customStyle="1" w:styleId="rteindent1">
    <w:name w:val="rteindent1"/>
    <w:basedOn w:val="a"/>
    <w:rsid w:val="0000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05F1B"/>
    <w:rPr>
      <w:color w:val="0000FF"/>
      <w:u w:val="single"/>
    </w:rPr>
  </w:style>
  <w:style w:type="character" w:styleId="a6">
    <w:name w:val="Emphasis"/>
    <w:basedOn w:val="a0"/>
    <w:uiPriority w:val="20"/>
    <w:qFormat/>
    <w:rsid w:val="00005F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n24.ru/node/5728" TargetMode="External"/><Relationship Id="rId13" Type="http://schemas.openxmlformats.org/officeDocument/2006/relationships/hyperlink" Target="https://szn24.ru/T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zn24.ru/" TargetMode="External"/><Relationship Id="rId12" Type="http://schemas.openxmlformats.org/officeDocument/2006/relationships/hyperlink" Target="http://www.szn24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zn24.ru/files/zakon/507-p.doc" TargetMode="External"/><Relationship Id="rId11" Type="http://schemas.openxmlformats.org/officeDocument/2006/relationships/hyperlink" Target="https://szn24.ru/files/zakon/349-p.doc" TargetMode="External"/><Relationship Id="rId5" Type="http://schemas.openxmlformats.org/officeDocument/2006/relationships/hyperlink" Target="https://szn24.ru/files/zakon/629-p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zn24.ru/files/zakon/13-2831.doc" TargetMode="External"/><Relationship Id="rId4" Type="http://schemas.openxmlformats.org/officeDocument/2006/relationships/hyperlink" Target="https://szn24.ru/node/14294" TargetMode="External"/><Relationship Id="rId9" Type="http://schemas.openxmlformats.org/officeDocument/2006/relationships/hyperlink" Target="https://szn24.ru/files/zakon/507-p.doc" TargetMode="External"/><Relationship Id="rId14" Type="http://schemas.openxmlformats.org/officeDocument/2006/relationships/hyperlink" Target="https://szn24.ru/files/zakon/507-p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2021-04-06T07:13:00Z</dcterms:created>
  <dcterms:modified xsi:type="dcterms:W3CDTF">2021-04-06T07:47:00Z</dcterms:modified>
</cp:coreProperties>
</file>