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7392E" w14:textId="77777777" w:rsidR="00216002" w:rsidRDefault="00424CDE" w:rsidP="009A2B55">
      <w:pPr>
        <w:pStyle w:val="a8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A60CF1B" wp14:editId="6EF6429B">
            <wp:simplePos x="0" y="0"/>
            <wp:positionH relativeFrom="column">
              <wp:posOffset>-803910</wp:posOffset>
            </wp:positionH>
            <wp:positionV relativeFrom="paragraph">
              <wp:posOffset>-462915</wp:posOffset>
            </wp:positionV>
            <wp:extent cx="6748780" cy="9620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 2019_page-00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8780" cy="962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C95F53" w14:textId="77777777" w:rsidR="00216002" w:rsidRDefault="00216002" w:rsidP="009A2B55">
      <w:pPr>
        <w:pStyle w:val="a8"/>
        <w:jc w:val="center"/>
        <w:rPr>
          <w:sz w:val="32"/>
          <w:szCs w:val="32"/>
        </w:rPr>
      </w:pPr>
    </w:p>
    <w:p w14:paraId="765A9CCF" w14:textId="77777777" w:rsidR="003059CF" w:rsidRDefault="003059CF" w:rsidP="00216002">
      <w:pPr>
        <w:tabs>
          <w:tab w:val="left" w:pos="3752"/>
          <w:tab w:val="center" w:pos="5179"/>
        </w:tabs>
        <w:ind w:right="-464"/>
        <w:jc w:val="center"/>
        <w:rPr>
          <w:bCs/>
          <w:sz w:val="36"/>
        </w:rPr>
      </w:pPr>
    </w:p>
    <w:p w14:paraId="0D3EB11B" w14:textId="77777777" w:rsidR="00216002" w:rsidRDefault="00216002" w:rsidP="00216002">
      <w:pPr>
        <w:tabs>
          <w:tab w:val="left" w:pos="3752"/>
          <w:tab w:val="center" w:pos="5179"/>
        </w:tabs>
        <w:ind w:right="-464"/>
        <w:jc w:val="center"/>
        <w:rPr>
          <w:bCs/>
          <w:sz w:val="28"/>
          <w:szCs w:val="28"/>
        </w:rPr>
      </w:pPr>
    </w:p>
    <w:p w14:paraId="391D0EAF" w14:textId="77777777" w:rsidR="00442DFF" w:rsidRDefault="00442DFF" w:rsidP="00216002">
      <w:pPr>
        <w:tabs>
          <w:tab w:val="left" w:pos="3752"/>
          <w:tab w:val="center" w:pos="5179"/>
        </w:tabs>
        <w:ind w:right="-464"/>
        <w:jc w:val="center"/>
        <w:rPr>
          <w:bCs/>
          <w:sz w:val="28"/>
          <w:szCs w:val="28"/>
        </w:rPr>
      </w:pPr>
    </w:p>
    <w:p w14:paraId="2AC91A0E" w14:textId="77777777" w:rsidR="00216002" w:rsidRPr="00CF5432" w:rsidRDefault="00216002" w:rsidP="00216002">
      <w:pPr>
        <w:tabs>
          <w:tab w:val="left" w:pos="3752"/>
          <w:tab w:val="center" w:pos="5179"/>
        </w:tabs>
        <w:ind w:right="-464"/>
        <w:jc w:val="center"/>
        <w:rPr>
          <w:b/>
          <w:bCs/>
          <w:sz w:val="28"/>
          <w:szCs w:val="28"/>
        </w:rPr>
      </w:pPr>
      <w:r w:rsidRPr="00CF5432">
        <w:rPr>
          <w:b/>
          <w:bCs/>
          <w:sz w:val="28"/>
          <w:szCs w:val="28"/>
        </w:rPr>
        <w:t>АНАЛИТИЧЕСКАЯ ЧАСТЬ</w:t>
      </w:r>
    </w:p>
    <w:p w14:paraId="7FF953B0" w14:textId="77777777" w:rsidR="00216002" w:rsidRDefault="00216002" w:rsidP="00216002">
      <w:pPr>
        <w:tabs>
          <w:tab w:val="left" w:pos="3752"/>
          <w:tab w:val="center" w:pos="5179"/>
        </w:tabs>
        <w:ind w:right="-464"/>
        <w:jc w:val="center"/>
        <w:rPr>
          <w:bCs/>
          <w:sz w:val="28"/>
          <w:szCs w:val="28"/>
        </w:rPr>
      </w:pPr>
    </w:p>
    <w:p w14:paraId="1B0C8784" w14:textId="77777777" w:rsidR="00216002" w:rsidRDefault="00216002" w:rsidP="00216002">
      <w:pPr>
        <w:pStyle w:val="aa"/>
        <w:numPr>
          <w:ilvl w:val="0"/>
          <w:numId w:val="4"/>
        </w:numPr>
        <w:tabs>
          <w:tab w:val="left" w:pos="3752"/>
          <w:tab w:val="center" w:pos="5179"/>
        </w:tabs>
        <w:ind w:right="-46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сведения об образовательной организации.</w:t>
      </w:r>
    </w:p>
    <w:p w14:paraId="4AB7A11A" w14:textId="77777777" w:rsidR="009A2B55" w:rsidRDefault="009A2B55" w:rsidP="009A2B55">
      <w:pPr>
        <w:jc w:val="center"/>
        <w:rPr>
          <w:sz w:val="24"/>
          <w:szCs w:val="24"/>
        </w:rPr>
      </w:pPr>
    </w:p>
    <w:p w14:paraId="01AC4D99" w14:textId="77777777" w:rsidR="009A2B55" w:rsidRPr="009A2B55" w:rsidRDefault="009A2B55" w:rsidP="0088557B">
      <w:pPr>
        <w:rPr>
          <w:sz w:val="24"/>
          <w:szCs w:val="24"/>
        </w:rPr>
      </w:pPr>
    </w:p>
    <w:p w14:paraId="4A299051" w14:textId="77777777" w:rsidR="0088557B" w:rsidRDefault="0088557B" w:rsidP="00132B9A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3059CF" w14:paraId="4E67B3D4" w14:textId="77777777" w:rsidTr="003059CF">
        <w:tc>
          <w:tcPr>
            <w:tcW w:w="2547" w:type="dxa"/>
          </w:tcPr>
          <w:p w14:paraId="379253F0" w14:textId="77777777" w:rsidR="003059CF" w:rsidRPr="00681108" w:rsidRDefault="003059CF" w:rsidP="00132B9A">
            <w:pPr>
              <w:jc w:val="center"/>
              <w:rPr>
                <w:sz w:val="24"/>
                <w:szCs w:val="24"/>
              </w:rPr>
            </w:pPr>
            <w:r w:rsidRPr="00681108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798" w:type="dxa"/>
          </w:tcPr>
          <w:p w14:paraId="03AAE6DF" w14:textId="77777777" w:rsidR="003059CF" w:rsidRPr="00681108" w:rsidRDefault="003059CF" w:rsidP="00132B9A">
            <w:pPr>
              <w:jc w:val="center"/>
              <w:rPr>
                <w:sz w:val="24"/>
                <w:szCs w:val="24"/>
              </w:rPr>
            </w:pPr>
            <w:r w:rsidRPr="00681108">
              <w:rPr>
                <w:sz w:val="24"/>
                <w:szCs w:val="24"/>
              </w:rPr>
              <w:t xml:space="preserve">Муниципальное бюджетное общеобразовательное учреждение «Средняя школа № 16 имени Героя Советского Союза </w:t>
            </w:r>
            <w:proofErr w:type="spellStart"/>
            <w:r w:rsidRPr="00681108">
              <w:rPr>
                <w:sz w:val="24"/>
                <w:szCs w:val="24"/>
              </w:rPr>
              <w:t>Цукановой</w:t>
            </w:r>
            <w:proofErr w:type="spellEnd"/>
            <w:r w:rsidRPr="00681108">
              <w:rPr>
                <w:sz w:val="24"/>
                <w:szCs w:val="24"/>
              </w:rPr>
              <w:t xml:space="preserve"> М.Н.»</w:t>
            </w:r>
          </w:p>
        </w:tc>
      </w:tr>
      <w:tr w:rsidR="003059CF" w14:paraId="6913BDC7" w14:textId="77777777" w:rsidTr="003059CF">
        <w:tc>
          <w:tcPr>
            <w:tcW w:w="2547" w:type="dxa"/>
          </w:tcPr>
          <w:p w14:paraId="7B6ABC68" w14:textId="77777777" w:rsidR="003059CF" w:rsidRPr="00681108" w:rsidRDefault="000614E5" w:rsidP="00132B9A">
            <w:pPr>
              <w:jc w:val="center"/>
              <w:rPr>
                <w:sz w:val="24"/>
                <w:szCs w:val="24"/>
              </w:rPr>
            </w:pPr>
            <w:r w:rsidRPr="00681108">
              <w:rPr>
                <w:sz w:val="24"/>
                <w:szCs w:val="24"/>
              </w:rPr>
              <w:t xml:space="preserve">Юридический, фактический </w:t>
            </w:r>
            <w:proofErr w:type="spellStart"/>
            <w:r w:rsidR="003059CF" w:rsidRPr="00681108">
              <w:rPr>
                <w:sz w:val="24"/>
                <w:szCs w:val="24"/>
              </w:rPr>
              <w:t>дрес</w:t>
            </w:r>
            <w:proofErr w:type="spellEnd"/>
            <w:r w:rsidR="003059CF" w:rsidRPr="00681108">
              <w:rPr>
                <w:sz w:val="24"/>
                <w:szCs w:val="24"/>
              </w:rPr>
              <w:t xml:space="preserve"> </w:t>
            </w:r>
            <w:r w:rsidRPr="00681108">
              <w:rPr>
                <w:sz w:val="24"/>
                <w:szCs w:val="24"/>
              </w:rPr>
              <w:t>организации</w:t>
            </w:r>
          </w:p>
        </w:tc>
        <w:tc>
          <w:tcPr>
            <w:tcW w:w="6798" w:type="dxa"/>
          </w:tcPr>
          <w:p w14:paraId="48CACD4E" w14:textId="77777777" w:rsidR="003059CF" w:rsidRPr="00681108" w:rsidRDefault="003059CF" w:rsidP="003059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1108">
              <w:rPr>
                <w:rFonts w:eastAsia="Calibri"/>
                <w:sz w:val="24"/>
                <w:szCs w:val="24"/>
                <w:lang w:eastAsia="en-US"/>
              </w:rPr>
              <w:t>660004, РОССИЯ, город Красноярск, ул. 26 Бакинских Комиссаров, дом 24а</w:t>
            </w:r>
          </w:p>
          <w:p w14:paraId="2732F5FD" w14:textId="77777777" w:rsidR="003059CF" w:rsidRPr="00681108" w:rsidRDefault="003059CF" w:rsidP="00132B9A">
            <w:pPr>
              <w:jc w:val="center"/>
              <w:rPr>
                <w:sz w:val="24"/>
                <w:szCs w:val="24"/>
              </w:rPr>
            </w:pPr>
          </w:p>
        </w:tc>
      </w:tr>
      <w:tr w:rsidR="003059CF" w14:paraId="6D32F221" w14:textId="77777777" w:rsidTr="003059CF">
        <w:tc>
          <w:tcPr>
            <w:tcW w:w="2547" w:type="dxa"/>
          </w:tcPr>
          <w:p w14:paraId="35647773" w14:textId="77777777" w:rsidR="003059CF" w:rsidRPr="00681108" w:rsidRDefault="000614E5" w:rsidP="00132B9A">
            <w:pPr>
              <w:jc w:val="center"/>
              <w:rPr>
                <w:sz w:val="24"/>
                <w:szCs w:val="24"/>
              </w:rPr>
            </w:pPr>
            <w:r w:rsidRPr="00681108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6798" w:type="dxa"/>
          </w:tcPr>
          <w:p w14:paraId="6A474FCA" w14:textId="77777777" w:rsidR="000614E5" w:rsidRPr="00681108" w:rsidRDefault="000614E5" w:rsidP="000614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1108">
              <w:rPr>
                <w:rFonts w:eastAsia="Calibri"/>
                <w:sz w:val="24"/>
                <w:szCs w:val="24"/>
                <w:lang w:eastAsia="en-US"/>
              </w:rPr>
              <w:t>директор: тел. (391) 264-86-58, секретарь: тел/факс (391) 264-89-38</w:t>
            </w:r>
          </w:p>
          <w:p w14:paraId="4CCCF07E" w14:textId="77777777" w:rsidR="003059CF" w:rsidRPr="00681108" w:rsidRDefault="003059CF" w:rsidP="00132B9A">
            <w:pPr>
              <w:jc w:val="center"/>
              <w:rPr>
                <w:sz w:val="24"/>
                <w:szCs w:val="24"/>
              </w:rPr>
            </w:pPr>
          </w:p>
        </w:tc>
      </w:tr>
      <w:tr w:rsidR="003059CF" w14:paraId="6CC26FDD" w14:textId="77777777" w:rsidTr="003059CF">
        <w:tc>
          <w:tcPr>
            <w:tcW w:w="2547" w:type="dxa"/>
          </w:tcPr>
          <w:p w14:paraId="567FCC74" w14:textId="77777777" w:rsidR="003059CF" w:rsidRPr="00681108" w:rsidRDefault="000614E5" w:rsidP="00132B9A">
            <w:pPr>
              <w:jc w:val="center"/>
              <w:rPr>
                <w:sz w:val="24"/>
                <w:szCs w:val="24"/>
              </w:rPr>
            </w:pPr>
            <w:r w:rsidRPr="00681108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798" w:type="dxa"/>
          </w:tcPr>
          <w:p w14:paraId="7FD370B4" w14:textId="77777777" w:rsidR="000614E5" w:rsidRPr="00681108" w:rsidRDefault="000614E5" w:rsidP="000614E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81108">
              <w:rPr>
                <w:rFonts w:eastAsia="Calibri"/>
                <w:sz w:val="24"/>
                <w:szCs w:val="24"/>
                <w:lang w:val="en-US" w:eastAsia="en-US"/>
              </w:rPr>
              <w:t>E</w:t>
            </w:r>
            <w:r w:rsidRPr="00681108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681108">
              <w:rPr>
                <w:rFonts w:eastAsia="Calibri"/>
                <w:sz w:val="24"/>
                <w:szCs w:val="24"/>
                <w:lang w:val="en-US" w:eastAsia="en-US"/>
              </w:rPr>
              <w:t>mail</w:t>
            </w:r>
            <w:r w:rsidRPr="00681108">
              <w:rPr>
                <w:rFonts w:eastAsia="Calibri"/>
                <w:sz w:val="24"/>
                <w:szCs w:val="24"/>
                <w:lang w:eastAsia="en-US"/>
              </w:rPr>
              <w:t xml:space="preserve">: </w:t>
            </w:r>
            <w:hyperlink r:id="rId9" w:history="1">
              <w:r w:rsidRPr="00681108">
                <w:rPr>
                  <w:rStyle w:val="a6"/>
                  <w:rFonts w:eastAsia="Calibri"/>
                  <w:sz w:val="24"/>
                  <w:szCs w:val="24"/>
                  <w:lang w:val="en-US" w:eastAsia="en-US"/>
                </w:rPr>
                <w:t>scola</w:t>
              </w:r>
              <w:r w:rsidRPr="00681108">
                <w:rPr>
                  <w:rStyle w:val="a6"/>
                  <w:rFonts w:eastAsia="Calibri"/>
                  <w:sz w:val="24"/>
                  <w:szCs w:val="24"/>
                  <w:lang w:eastAsia="en-US"/>
                </w:rPr>
                <w:t>16@</w:t>
              </w:r>
            </w:hyperlink>
            <w:r w:rsidRPr="00681108">
              <w:rPr>
                <w:rFonts w:eastAsia="Calibri"/>
                <w:sz w:val="24"/>
                <w:szCs w:val="24"/>
                <w:lang w:val="en-US" w:eastAsia="en-US"/>
              </w:rPr>
              <w:t>yandex</w:t>
            </w:r>
            <w:r w:rsidRPr="00681108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Pr="00681108">
              <w:rPr>
                <w:rFonts w:eastAsia="Calibri"/>
                <w:sz w:val="24"/>
                <w:szCs w:val="24"/>
                <w:lang w:val="en-US" w:eastAsia="en-US"/>
              </w:rPr>
              <w:t>ru</w:t>
            </w:r>
          </w:p>
          <w:p w14:paraId="6D979F2D" w14:textId="77777777" w:rsidR="003059CF" w:rsidRPr="00681108" w:rsidRDefault="003059CF" w:rsidP="00132B9A">
            <w:pPr>
              <w:jc w:val="center"/>
              <w:rPr>
                <w:sz w:val="24"/>
                <w:szCs w:val="24"/>
              </w:rPr>
            </w:pPr>
          </w:p>
        </w:tc>
      </w:tr>
      <w:tr w:rsidR="003059CF" w14:paraId="32564557" w14:textId="77777777" w:rsidTr="003059CF">
        <w:tc>
          <w:tcPr>
            <w:tcW w:w="2547" w:type="dxa"/>
          </w:tcPr>
          <w:p w14:paraId="7A4A6E7D" w14:textId="77777777" w:rsidR="003059CF" w:rsidRPr="00681108" w:rsidRDefault="000614E5" w:rsidP="00132B9A">
            <w:pPr>
              <w:jc w:val="center"/>
              <w:rPr>
                <w:sz w:val="24"/>
                <w:szCs w:val="24"/>
              </w:rPr>
            </w:pPr>
            <w:r w:rsidRPr="00681108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6798" w:type="dxa"/>
          </w:tcPr>
          <w:p w14:paraId="147D9F55" w14:textId="77777777" w:rsidR="003059CF" w:rsidRPr="00681108" w:rsidRDefault="00424CDE" w:rsidP="00132B9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Жарич</w:t>
            </w:r>
            <w:proofErr w:type="spellEnd"/>
            <w:r>
              <w:rPr>
                <w:sz w:val="24"/>
                <w:szCs w:val="24"/>
              </w:rPr>
              <w:t xml:space="preserve"> Людмила Анатольевна</w:t>
            </w:r>
          </w:p>
        </w:tc>
      </w:tr>
      <w:tr w:rsidR="003059CF" w14:paraId="27990DCC" w14:textId="77777777" w:rsidTr="003059CF">
        <w:tc>
          <w:tcPr>
            <w:tcW w:w="2547" w:type="dxa"/>
          </w:tcPr>
          <w:p w14:paraId="32AEDCB2" w14:textId="77777777" w:rsidR="003059CF" w:rsidRPr="00681108" w:rsidRDefault="000614E5" w:rsidP="000614E5">
            <w:pPr>
              <w:jc w:val="center"/>
              <w:rPr>
                <w:sz w:val="24"/>
                <w:szCs w:val="24"/>
              </w:rPr>
            </w:pPr>
            <w:r w:rsidRPr="00681108">
              <w:rPr>
                <w:sz w:val="24"/>
                <w:szCs w:val="24"/>
              </w:rPr>
              <w:t xml:space="preserve">Информация об учредителе </w:t>
            </w:r>
          </w:p>
        </w:tc>
        <w:tc>
          <w:tcPr>
            <w:tcW w:w="6798" w:type="dxa"/>
          </w:tcPr>
          <w:p w14:paraId="79555414" w14:textId="77777777" w:rsidR="00681108" w:rsidRPr="00681108" w:rsidRDefault="00681108" w:rsidP="00681108">
            <w:pPr>
              <w:widowControl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681108">
              <w:rPr>
                <w:bCs/>
                <w:color w:val="000000"/>
                <w:sz w:val="24"/>
                <w:szCs w:val="24"/>
              </w:rPr>
              <w:t xml:space="preserve">Учредителем </w:t>
            </w:r>
            <w:r w:rsidRPr="00681108">
              <w:rPr>
                <w:sz w:val="24"/>
                <w:szCs w:val="24"/>
              </w:rPr>
              <w:t>Школы</w:t>
            </w:r>
            <w:r w:rsidRPr="00681108">
              <w:rPr>
                <w:bCs/>
                <w:color w:val="000000"/>
                <w:sz w:val="24"/>
                <w:szCs w:val="24"/>
              </w:rPr>
              <w:t xml:space="preserve"> является муниципальное образование город Красноярск.</w:t>
            </w:r>
          </w:p>
          <w:p w14:paraId="5987850A" w14:textId="77777777" w:rsidR="00681108" w:rsidRPr="00681108" w:rsidRDefault="00681108" w:rsidP="00252C57">
            <w:pPr>
              <w:widowControl w:val="0"/>
              <w:jc w:val="both"/>
              <w:rPr>
                <w:sz w:val="24"/>
                <w:szCs w:val="24"/>
              </w:rPr>
            </w:pPr>
            <w:r w:rsidRPr="00681108">
              <w:rPr>
                <w:sz w:val="24"/>
                <w:szCs w:val="24"/>
              </w:rPr>
              <w:t xml:space="preserve">Место нахождения Учредителя: 660049, Россия, город Красноярск, ул. </w:t>
            </w:r>
            <w:r w:rsidR="00424CDE">
              <w:rPr>
                <w:sz w:val="24"/>
                <w:szCs w:val="24"/>
              </w:rPr>
              <w:t>Урицкого, д. 117</w:t>
            </w:r>
            <w:r w:rsidRPr="00681108">
              <w:rPr>
                <w:sz w:val="24"/>
                <w:szCs w:val="24"/>
              </w:rPr>
              <w:t>.</w:t>
            </w:r>
          </w:p>
          <w:p w14:paraId="3F07C18D" w14:textId="77777777" w:rsidR="003059CF" w:rsidRPr="00681108" w:rsidRDefault="003059CF" w:rsidP="00132B9A">
            <w:pPr>
              <w:jc w:val="center"/>
              <w:rPr>
                <w:sz w:val="24"/>
                <w:szCs w:val="24"/>
              </w:rPr>
            </w:pPr>
          </w:p>
        </w:tc>
      </w:tr>
      <w:tr w:rsidR="003059CF" w14:paraId="08504823" w14:textId="77777777" w:rsidTr="003059CF">
        <w:tc>
          <w:tcPr>
            <w:tcW w:w="2547" w:type="dxa"/>
          </w:tcPr>
          <w:p w14:paraId="35B32134" w14:textId="77777777" w:rsidR="003059CF" w:rsidRPr="00681108" w:rsidRDefault="000614E5" w:rsidP="00132B9A">
            <w:pPr>
              <w:jc w:val="center"/>
              <w:rPr>
                <w:sz w:val="24"/>
                <w:szCs w:val="24"/>
              </w:rPr>
            </w:pPr>
            <w:r w:rsidRPr="00681108">
              <w:rPr>
                <w:sz w:val="24"/>
                <w:szCs w:val="24"/>
              </w:rPr>
              <w:t>Лицензия</w:t>
            </w:r>
          </w:p>
        </w:tc>
        <w:tc>
          <w:tcPr>
            <w:tcW w:w="6798" w:type="dxa"/>
          </w:tcPr>
          <w:p w14:paraId="340D966B" w14:textId="77777777" w:rsidR="003059CF" w:rsidRPr="00681108" w:rsidRDefault="000614E5" w:rsidP="00132B9A">
            <w:pPr>
              <w:jc w:val="center"/>
              <w:rPr>
                <w:sz w:val="24"/>
                <w:szCs w:val="24"/>
              </w:rPr>
            </w:pPr>
            <w:r w:rsidRPr="00681108">
              <w:rPr>
                <w:sz w:val="24"/>
                <w:szCs w:val="24"/>
              </w:rPr>
              <w:t>№ 9605-л, от «25» июня 2018 г., выдана Министерством образования Красноярского края</w:t>
            </w:r>
          </w:p>
        </w:tc>
      </w:tr>
      <w:tr w:rsidR="003059CF" w14:paraId="4F888CA6" w14:textId="77777777" w:rsidTr="003059CF">
        <w:tc>
          <w:tcPr>
            <w:tcW w:w="2547" w:type="dxa"/>
          </w:tcPr>
          <w:p w14:paraId="0AEC2236" w14:textId="77777777" w:rsidR="003059CF" w:rsidRPr="00681108" w:rsidRDefault="000614E5" w:rsidP="00132B9A">
            <w:pPr>
              <w:jc w:val="center"/>
              <w:rPr>
                <w:sz w:val="24"/>
                <w:szCs w:val="24"/>
              </w:rPr>
            </w:pPr>
            <w:r w:rsidRPr="00681108">
              <w:rPr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6798" w:type="dxa"/>
          </w:tcPr>
          <w:p w14:paraId="1FE92DA3" w14:textId="77777777" w:rsidR="003059CF" w:rsidRPr="00681108" w:rsidRDefault="00681108" w:rsidP="00132B9A">
            <w:pPr>
              <w:jc w:val="center"/>
              <w:rPr>
                <w:sz w:val="24"/>
                <w:szCs w:val="24"/>
              </w:rPr>
            </w:pPr>
            <w:r w:rsidRPr="00681108">
              <w:rPr>
                <w:sz w:val="24"/>
                <w:szCs w:val="24"/>
              </w:rPr>
              <w:t>№ 4878, от 16 июля 2018 г., выдано Министерством образования Красноярского края</w:t>
            </w:r>
          </w:p>
        </w:tc>
      </w:tr>
    </w:tbl>
    <w:p w14:paraId="44888C41" w14:textId="77777777" w:rsidR="00575D4D" w:rsidRDefault="00575D4D" w:rsidP="00424CDE"/>
    <w:p w14:paraId="45796C2F" w14:textId="77777777" w:rsidR="00575D4D" w:rsidRDefault="00575D4D" w:rsidP="00AA5381">
      <w:pPr>
        <w:jc w:val="both"/>
        <w:rPr>
          <w:sz w:val="24"/>
          <w:szCs w:val="24"/>
        </w:rPr>
      </w:pPr>
      <w:r w:rsidRPr="00575D4D">
        <w:rPr>
          <w:sz w:val="24"/>
          <w:szCs w:val="24"/>
        </w:rPr>
        <w:t xml:space="preserve">МБОУ СШ № 16 расположена в Ленинском районе города Красноярска. Границы </w:t>
      </w:r>
      <w:proofErr w:type="spellStart"/>
      <w:r w:rsidRPr="00575D4D">
        <w:rPr>
          <w:sz w:val="24"/>
          <w:szCs w:val="24"/>
        </w:rPr>
        <w:t>микроучастка</w:t>
      </w:r>
      <w:proofErr w:type="spellEnd"/>
      <w:r w:rsidRPr="00575D4D">
        <w:rPr>
          <w:sz w:val="24"/>
          <w:szCs w:val="24"/>
        </w:rPr>
        <w:t xml:space="preserve"> школы</w:t>
      </w:r>
      <w:r w:rsidR="00582335">
        <w:rPr>
          <w:sz w:val="24"/>
          <w:szCs w:val="24"/>
        </w:rPr>
        <w:t xml:space="preserve"> на 2018 год</w:t>
      </w:r>
      <w:r w:rsidRPr="00575D4D">
        <w:rPr>
          <w:sz w:val="24"/>
          <w:szCs w:val="24"/>
        </w:rPr>
        <w:t xml:space="preserve"> определены </w:t>
      </w:r>
      <w:r w:rsidR="00AA5381">
        <w:rPr>
          <w:sz w:val="24"/>
          <w:szCs w:val="24"/>
        </w:rPr>
        <w:t>приказом № 12</w:t>
      </w:r>
      <w:r>
        <w:rPr>
          <w:sz w:val="24"/>
          <w:szCs w:val="24"/>
        </w:rPr>
        <w:t>/п главного управления образования админи</w:t>
      </w:r>
      <w:r w:rsidR="00AA5381">
        <w:rPr>
          <w:sz w:val="24"/>
          <w:szCs w:val="24"/>
        </w:rPr>
        <w:t>страции города Красноярска от 14</w:t>
      </w:r>
      <w:r>
        <w:rPr>
          <w:sz w:val="24"/>
          <w:szCs w:val="24"/>
        </w:rPr>
        <w:t xml:space="preserve">.01.2018 г. «О закреплении территориальных границ </w:t>
      </w:r>
      <w:proofErr w:type="spellStart"/>
      <w:r>
        <w:rPr>
          <w:sz w:val="24"/>
          <w:szCs w:val="24"/>
        </w:rPr>
        <w:t>микроучастков</w:t>
      </w:r>
      <w:proofErr w:type="spellEnd"/>
      <w:r>
        <w:rPr>
          <w:sz w:val="24"/>
          <w:szCs w:val="24"/>
        </w:rPr>
        <w:t xml:space="preserve"> за общеобразовательными учреждениями».</w:t>
      </w:r>
    </w:p>
    <w:p w14:paraId="5E38275B" w14:textId="77777777" w:rsidR="00575D4D" w:rsidRDefault="00575D4D" w:rsidP="00AA5381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Основным видом деятельности МБОУ СШ № 16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детей.</w:t>
      </w:r>
    </w:p>
    <w:p w14:paraId="2B4AB78F" w14:textId="77777777" w:rsidR="00615F8F" w:rsidRDefault="00615F8F" w:rsidP="00615F8F">
      <w:pPr>
        <w:pStyle w:val="aa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организацией.</w:t>
      </w:r>
    </w:p>
    <w:p w14:paraId="6C70B932" w14:textId="77777777" w:rsidR="00615F8F" w:rsidRDefault="00615F8F" w:rsidP="00615F8F">
      <w:pPr>
        <w:jc w:val="center"/>
        <w:rPr>
          <w:b/>
          <w:sz w:val="28"/>
          <w:szCs w:val="28"/>
        </w:rPr>
      </w:pPr>
    </w:p>
    <w:p w14:paraId="3B7DA19C" w14:textId="77777777" w:rsidR="002E68FE" w:rsidRDefault="00615F8F" w:rsidP="00AA5381">
      <w:pPr>
        <w:pStyle w:val="ab"/>
        <w:ind w:left="0"/>
        <w:jc w:val="both"/>
        <w:outlineLvl w:val="0"/>
        <w:rPr>
          <w:sz w:val="24"/>
          <w:szCs w:val="24"/>
        </w:rPr>
      </w:pPr>
      <w:r w:rsidRPr="00615F8F">
        <w:rPr>
          <w:sz w:val="24"/>
          <w:szCs w:val="24"/>
        </w:rPr>
        <w:t xml:space="preserve">В соответствии с Уставом МБОУ СШ № 16 </w:t>
      </w:r>
      <w:r w:rsidR="00D556AE">
        <w:rPr>
          <w:sz w:val="24"/>
          <w:szCs w:val="24"/>
        </w:rPr>
        <w:t>у</w:t>
      </w:r>
      <w:r w:rsidR="00D556AE" w:rsidRPr="005C64E8">
        <w:rPr>
          <w:sz w:val="24"/>
          <w:szCs w:val="24"/>
        </w:rPr>
        <w:t>правление Школой осуществляется</w:t>
      </w:r>
      <w:r w:rsidR="00D556AE">
        <w:rPr>
          <w:sz w:val="24"/>
          <w:szCs w:val="24"/>
        </w:rPr>
        <w:t xml:space="preserve"> на основе сочетания принципов единоначалия и коллегиальности.</w:t>
      </w:r>
      <w:r w:rsidRPr="00615F8F">
        <w:rPr>
          <w:sz w:val="24"/>
          <w:szCs w:val="24"/>
        </w:rPr>
        <w:t xml:space="preserve"> В школе формируется открытая социально-педагогическая система, вовлекающая всех участников образовательного процесса в общественно-целостные отношения. В рамках системы разработаны и действуют две модели школьного самоуправления. Первая модель представлена органами управления, полномочия которых определены Уставом школы и положениями</w:t>
      </w:r>
      <w:r w:rsidR="002E68FE">
        <w:rPr>
          <w:sz w:val="24"/>
          <w:szCs w:val="24"/>
        </w:rPr>
        <w:t>.</w:t>
      </w:r>
    </w:p>
    <w:p w14:paraId="5DADAD9E" w14:textId="77777777" w:rsidR="002E68FE" w:rsidRDefault="002E68FE" w:rsidP="00615F8F">
      <w:pPr>
        <w:jc w:val="both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2E68FE" w14:paraId="0EF0A8D0" w14:textId="77777777" w:rsidTr="002E68FE">
        <w:tc>
          <w:tcPr>
            <w:tcW w:w="2830" w:type="dxa"/>
          </w:tcPr>
          <w:p w14:paraId="6AEA7F55" w14:textId="77777777" w:rsidR="002E68FE" w:rsidRDefault="002E68FE" w:rsidP="00615F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6515" w:type="dxa"/>
          </w:tcPr>
          <w:p w14:paraId="4123C029" w14:textId="77777777" w:rsidR="00B8797A" w:rsidRPr="00653DEB" w:rsidRDefault="00D556AE" w:rsidP="00B8797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Единоличный исполнительный орган</w:t>
            </w:r>
            <w:r w:rsidRPr="00653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Школы, н</w:t>
            </w:r>
            <w:r w:rsidR="00B8797A">
              <w:rPr>
                <w:rFonts w:ascii="Times New Roman" w:hAnsi="Times New Roman" w:cs="Times New Roman"/>
                <w:sz w:val="24"/>
                <w:szCs w:val="24"/>
              </w:rPr>
              <w:t>азначается Учредителем в соответствии с правовым актом города Красноярска и осуществляет текущее руководство деятельностью Школы</w:t>
            </w:r>
            <w:r w:rsidR="00B8797A" w:rsidRPr="00653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8FCE79" w14:textId="77777777" w:rsidR="002E68FE" w:rsidRDefault="002E68FE" w:rsidP="00615F8F">
            <w:pPr>
              <w:jc w:val="both"/>
              <w:rPr>
                <w:sz w:val="24"/>
                <w:szCs w:val="24"/>
              </w:rPr>
            </w:pPr>
          </w:p>
        </w:tc>
      </w:tr>
      <w:tr w:rsidR="002E68FE" w14:paraId="5D72B0AE" w14:textId="77777777" w:rsidTr="002E68FE">
        <w:tc>
          <w:tcPr>
            <w:tcW w:w="2830" w:type="dxa"/>
          </w:tcPr>
          <w:p w14:paraId="4188F786" w14:textId="77777777" w:rsidR="002E68FE" w:rsidRDefault="0025424D" w:rsidP="00D556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556AE" w:rsidRPr="00AF2983">
              <w:rPr>
                <w:sz w:val="24"/>
                <w:szCs w:val="24"/>
              </w:rPr>
              <w:t>бще</w:t>
            </w:r>
            <w:r>
              <w:rPr>
                <w:sz w:val="24"/>
                <w:szCs w:val="24"/>
              </w:rPr>
              <w:t>е собрание трудового коллектива</w:t>
            </w:r>
            <w:r w:rsidR="00D556AE" w:rsidRPr="00AF29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15" w:type="dxa"/>
          </w:tcPr>
          <w:p w14:paraId="3E8C9FDA" w14:textId="77777777" w:rsidR="0025424D" w:rsidRPr="0025424D" w:rsidRDefault="00532364" w:rsidP="0025424D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Реализует право работников участвовать в управлении Школой. </w:t>
            </w:r>
            <w:r w:rsidR="0025424D" w:rsidRPr="00636E83">
              <w:rPr>
                <w:sz w:val="24"/>
                <w:szCs w:val="24"/>
              </w:rPr>
              <w:t xml:space="preserve">Решения общего собрания трудового коллектива Школы принимаются простым большинством голосов </w:t>
            </w:r>
            <w:bookmarkStart w:id="0" w:name="_Toc215423426"/>
            <w:r w:rsidR="0025424D" w:rsidRPr="00636E83">
              <w:rPr>
                <w:sz w:val="24"/>
                <w:szCs w:val="24"/>
              </w:rPr>
              <w:t xml:space="preserve">присутствующих на собрании работников. </w:t>
            </w:r>
            <w:bookmarkStart w:id="1" w:name="_Toc191054229"/>
            <w:bookmarkStart w:id="2" w:name="_Toc215423427"/>
            <w:bookmarkEnd w:id="0"/>
            <w:r w:rsidR="0025424D" w:rsidRPr="00636E83">
              <w:rPr>
                <w:bCs/>
                <w:sz w:val="24"/>
                <w:szCs w:val="24"/>
              </w:rPr>
              <w:t>Общее собрание трудового коллектива Школы имеет право:</w:t>
            </w:r>
            <w:bookmarkEnd w:id="1"/>
            <w:bookmarkEnd w:id="2"/>
            <w:r w:rsidR="0025424D" w:rsidRPr="00636E83">
              <w:rPr>
                <w:bCs/>
                <w:sz w:val="24"/>
                <w:szCs w:val="24"/>
              </w:rPr>
              <w:t xml:space="preserve"> </w:t>
            </w:r>
          </w:p>
          <w:p w14:paraId="33DD55AC" w14:textId="77777777" w:rsidR="0025424D" w:rsidRPr="00636E83" w:rsidRDefault="0025424D" w:rsidP="0025424D">
            <w:pPr>
              <w:tabs>
                <w:tab w:val="left" w:pos="1276"/>
              </w:tabs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bookmarkStart w:id="3" w:name="_Toc215423428"/>
            <w:bookmarkStart w:id="4" w:name="_Toc191054230"/>
            <w:r>
              <w:rPr>
                <w:sz w:val="24"/>
                <w:szCs w:val="24"/>
              </w:rPr>
              <w:t xml:space="preserve">- </w:t>
            </w:r>
            <w:r w:rsidRPr="00636E83">
              <w:rPr>
                <w:sz w:val="24"/>
                <w:szCs w:val="24"/>
              </w:rPr>
              <w:t>обсуждать и принимать коллективный договор;</w:t>
            </w:r>
            <w:bookmarkEnd w:id="3"/>
          </w:p>
          <w:p w14:paraId="4D2C7B67" w14:textId="77777777" w:rsidR="0025424D" w:rsidRPr="00636E83" w:rsidRDefault="0025424D" w:rsidP="0025424D">
            <w:pPr>
              <w:tabs>
                <w:tab w:val="left" w:pos="1276"/>
              </w:tabs>
              <w:autoSpaceDE/>
              <w:autoSpaceDN/>
              <w:jc w:val="both"/>
              <w:outlineLvl w:val="0"/>
              <w:rPr>
                <w:sz w:val="24"/>
                <w:szCs w:val="24"/>
              </w:rPr>
            </w:pPr>
            <w:bookmarkStart w:id="5" w:name="_Toc215423429"/>
            <w:r>
              <w:rPr>
                <w:sz w:val="24"/>
                <w:szCs w:val="24"/>
              </w:rPr>
              <w:t xml:space="preserve">- </w:t>
            </w:r>
            <w:r w:rsidRPr="00636E83">
              <w:rPr>
                <w:sz w:val="24"/>
                <w:szCs w:val="24"/>
              </w:rPr>
              <w:t>обсуждать правила внутреннего трудового распорядка Школы</w:t>
            </w:r>
            <w:bookmarkEnd w:id="4"/>
            <w:r w:rsidRPr="00636E83">
              <w:rPr>
                <w:sz w:val="24"/>
                <w:szCs w:val="24"/>
              </w:rPr>
              <w:t>.</w:t>
            </w:r>
            <w:bookmarkEnd w:id="5"/>
          </w:p>
          <w:p w14:paraId="3E87090B" w14:textId="77777777" w:rsidR="002E68FE" w:rsidRDefault="002E68FE" w:rsidP="00615F8F">
            <w:pPr>
              <w:jc w:val="both"/>
              <w:rPr>
                <w:sz w:val="24"/>
                <w:szCs w:val="24"/>
              </w:rPr>
            </w:pPr>
          </w:p>
        </w:tc>
      </w:tr>
      <w:tr w:rsidR="004F1A61" w14:paraId="2063FD3D" w14:textId="77777777" w:rsidTr="002E68FE">
        <w:tc>
          <w:tcPr>
            <w:tcW w:w="2830" w:type="dxa"/>
          </w:tcPr>
          <w:p w14:paraId="13F0DA35" w14:textId="77777777" w:rsidR="004F1A61" w:rsidRDefault="004F1A61" w:rsidP="004F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Совет</w:t>
            </w:r>
          </w:p>
        </w:tc>
        <w:tc>
          <w:tcPr>
            <w:tcW w:w="6515" w:type="dxa"/>
          </w:tcPr>
          <w:p w14:paraId="19EFD250" w14:textId="77777777" w:rsidR="004F1A61" w:rsidRDefault="00B8797A" w:rsidP="00B8797A">
            <w:pPr>
              <w:pStyle w:val="ab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36E83">
              <w:rPr>
                <w:sz w:val="24"/>
                <w:szCs w:val="24"/>
              </w:rPr>
              <w:t xml:space="preserve">оллегиальный орган </w:t>
            </w:r>
            <w:r>
              <w:rPr>
                <w:sz w:val="24"/>
                <w:szCs w:val="24"/>
              </w:rPr>
              <w:t>управления</w:t>
            </w:r>
            <w:r w:rsidRPr="00636E83">
              <w:rPr>
                <w:sz w:val="24"/>
                <w:szCs w:val="24"/>
              </w:rPr>
              <w:t>, состоящий из</w:t>
            </w:r>
            <w:r w:rsidRPr="00AA303F">
              <w:rPr>
                <w:sz w:val="24"/>
                <w:szCs w:val="24"/>
              </w:rPr>
              <w:t xml:space="preserve"> избранных, кооптированных и назначенных членов и имеющий управленческие полномочия по решению ряда важных вопросов функционирован</w:t>
            </w:r>
            <w:r>
              <w:rPr>
                <w:sz w:val="24"/>
                <w:szCs w:val="24"/>
              </w:rPr>
              <w:t>ия и развития Школы. Я</w:t>
            </w:r>
            <w:r w:rsidRPr="00AA303F">
              <w:rPr>
                <w:sz w:val="24"/>
                <w:szCs w:val="24"/>
              </w:rPr>
              <w:t xml:space="preserve">вляется высшим органом самоуправления, так как он представляет интересы всех групп участников образовательного процесса, то есть обучающихся, родителей (законных представителей) и работников Школы. </w:t>
            </w:r>
          </w:p>
        </w:tc>
      </w:tr>
      <w:tr w:rsidR="004F1A61" w14:paraId="02563799" w14:textId="77777777" w:rsidTr="002E68FE">
        <w:tc>
          <w:tcPr>
            <w:tcW w:w="2830" w:type="dxa"/>
          </w:tcPr>
          <w:p w14:paraId="36F6CD26" w14:textId="77777777" w:rsidR="004F1A61" w:rsidRDefault="004F1A61" w:rsidP="004F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</w:t>
            </w:r>
          </w:p>
        </w:tc>
        <w:tc>
          <w:tcPr>
            <w:tcW w:w="6515" w:type="dxa"/>
          </w:tcPr>
          <w:p w14:paraId="3529094A" w14:textId="77777777" w:rsidR="004F1A61" w:rsidRDefault="00B8797A" w:rsidP="00B8797A">
            <w:pPr>
              <w:pStyle w:val="ab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действующий орган</w:t>
            </w:r>
            <w:r w:rsidRPr="00AA303F">
              <w:rPr>
                <w:sz w:val="24"/>
                <w:szCs w:val="24"/>
              </w:rPr>
              <w:t xml:space="preserve"> управления для рассмотрения основных вопросов образовательного процесса. Членами педагогического совета являются все педагогические работники Школы, включая совместителей. </w:t>
            </w:r>
          </w:p>
        </w:tc>
      </w:tr>
      <w:tr w:rsidR="00532364" w14:paraId="4D1B1A41" w14:textId="77777777" w:rsidTr="002E68FE">
        <w:tc>
          <w:tcPr>
            <w:tcW w:w="2830" w:type="dxa"/>
          </w:tcPr>
          <w:p w14:paraId="409FA8A5" w14:textId="77777777" w:rsidR="00532364" w:rsidRDefault="00532364" w:rsidP="00532364">
            <w:pPr>
              <w:pStyle w:val="2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</w:t>
            </w:r>
          </w:p>
        </w:tc>
        <w:tc>
          <w:tcPr>
            <w:tcW w:w="6515" w:type="dxa"/>
          </w:tcPr>
          <w:p w14:paraId="4815A766" w14:textId="77777777" w:rsidR="003D654B" w:rsidRDefault="00532364" w:rsidP="006E7A3B">
            <w:pPr>
              <w:pStyle w:val="ab"/>
              <w:spacing w:after="0"/>
              <w:ind w:left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 для осуществления учебно-методической работы в Школе. Ч</w:t>
            </w:r>
            <w:r w:rsidRPr="00AA303F">
              <w:rPr>
                <w:sz w:val="24"/>
                <w:szCs w:val="24"/>
              </w:rPr>
              <w:t>ленами методического совета являются все заместители директора по учебно- воспитательной работе, руководители школьных методических объединений, психолог</w:t>
            </w:r>
            <w:r>
              <w:rPr>
                <w:sz w:val="24"/>
                <w:szCs w:val="24"/>
              </w:rPr>
              <w:t>.</w:t>
            </w:r>
          </w:p>
          <w:p w14:paraId="01C3BC4A" w14:textId="77777777" w:rsidR="003D654B" w:rsidRPr="006E7A3B" w:rsidRDefault="00AA5381" w:rsidP="006E7A3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</w:t>
            </w:r>
            <w:r w:rsidR="006E7A3B" w:rsidRPr="006E7A3B">
              <w:rPr>
                <w:sz w:val="24"/>
                <w:szCs w:val="24"/>
              </w:rPr>
              <w:t xml:space="preserve"> году - 6 школьных методических объединений (учителей русского языка и литературы, истории и обществознания; математики и информатики; предметов естественного цикла; начальных классов; иностранных языков; эстетического цикла и физической культуры). В рамках их работы проходят заседания учителей, проводятся семинары, круглые столы.</w:t>
            </w:r>
          </w:p>
        </w:tc>
      </w:tr>
      <w:tr w:rsidR="004F1A61" w14:paraId="6DF34E3C" w14:textId="77777777" w:rsidTr="002E68FE">
        <w:tc>
          <w:tcPr>
            <w:tcW w:w="2830" w:type="dxa"/>
          </w:tcPr>
          <w:p w14:paraId="23CB1260" w14:textId="77777777" w:rsidR="004F1A61" w:rsidRDefault="0025424D" w:rsidP="004F1A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556AE">
              <w:rPr>
                <w:sz w:val="24"/>
                <w:szCs w:val="24"/>
              </w:rPr>
              <w:t>одительский комитет Школы</w:t>
            </w:r>
          </w:p>
        </w:tc>
        <w:tc>
          <w:tcPr>
            <w:tcW w:w="6515" w:type="dxa"/>
          </w:tcPr>
          <w:p w14:paraId="408CA06D" w14:textId="77777777" w:rsidR="004F1A61" w:rsidRDefault="00532364" w:rsidP="00532364">
            <w:pPr>
              <w:pStyle w:val="ab"/>
              <w:ind w:left="0"/>
              <w:outlineLvl w:val="0"/>
              <w:rPr>
                <w:sz w:val="24"/>
                <w:szCs w:val="24"/>
              </w:rPr>
            </w:pPr>
            <w:bookmarkStart w:id="6" w:name="_Toc215423510"/>
            <w:r>
              <w:rPr>
                <w:sz w:val="24"/>
                <w:szCs w:val="24"/>
              </w:rPr>
              <w:t xml:space="preserve">Действует в целях учета мнения обучающихся и родителей несовершеннолетних обучающихся. </w:t>
            </w:r>
            <w:r w:rsidR="0025424D">
              <w:rPr>
                <w:sz w:val="24"/>
                <w:szCs w:val="24"/>
              </w:rPr>
              <w:t xml:space="preserve">В состав родительского комитета </w:t>
            </w:r>
            <w:r w:rsidR="0025424D" w:rsidRPr="00AA303F">
              <w:rPr>
                <w:sz w:val="24"/>
                <w:szCs w:val="24"/>
              </w:rPr>
              <w:t xml:space="preserve">Школы входят представители родителей </w:t>
            </w:r>
            <w:bookmarkEnd w:id="6"/>
            <w:r w:rsidR="0025424D">
              <w:rPr>
                <w:sz w:val="24"/>
                <w:szCs w:val="24"/>
              </w:rPr>
              <w:t xml:space="preserve">(законных представителей) обучающихся. </w:t>
            </w:r>
            <w:r w:rsidR="0025424D" w:rsidRPr="00AA303F">
              <w:rPr>
                <w:sz w:val="24"/>
                <w:szCs w:val="24"/>
              </w:rPr>
              <w:t>Решения родительского комитета Школы являются рекомендательными. Обязательными для исполнения являются только те решения, которые приняты в соответствии с законами РФ и в целях реализации которых издается прика</w:t>
            </w:r>
            <w:r w:rsidR="0025424D">
              <w:rPr>
                <w:sz w:val="24"/>
                <w:szCs w:val="24"/>
              </w:rPr>
              <w:t xml:space="preserve">з директора по Школе. </w:t>
            </w:r>
          </w:p>
        </w:tc>
      </w:tr>
      <w:tr w:rsidR="004F1A61" w14:paraId="168E054A" w14:textId="77777777" w:rsidTr="002E68FE">
        <w:tc>
          <w:tcPr>
            <w:tcW w:w="2830" w:type="dxa"/>
          </w:tcPr>
          <w:p w14:paraId="2A0D4F6E" w14:textId="77777777" w:rsidR="004F1A61" w:rsidRDefault="004F1A61" w:rsidP="004F1A61">
            <w:pPr>
              <w:jc w:val="both"/>
              <w:rPr>
                <w:sz w:val="24"/>
                <w:szCs w:val="24"/>
              </w:rPr>
            </w:pPr>
            <w:r w:rsidRPr="00615F8F">
              <w:rPr>
                <w:sz w:val="24"/>
                <w:szCs w:val="24"/>
              </w:rPr>
              <w:t>Совет старшеклассников</w:t>
            </w:r>
          </w:p>
        </w:tc>
        <w:tc>
          <w:tcPr>
            <w:tcW w:w="6515" w:type="dxa"/>
          </w:tcPr>
          <w:p w14:paraId="5BACFDB6" w14:textId="77777777" w:rsidR="004F1A61" w:rsidRDefault="0025424D" w:rsidP="0025424D">
            <w:pPr>
              <w:tabs>
                <w:tab w:val="left" w:pos="1276"/>
              </w:tabs>
              <w:jc w:val="both"/>
              <w:outlineLvl w:val="0"/>
              <w:rPr>
                <w:sz w:val="24"/>
                <w:szCs w:val="24"/>
              </w:rPr>
            </w:pPr>
            <w:r w:rsidRPr="00AA303F">
              <w:rPr>
                <w:sz w:val="24"/>
                <w:szCs w:val="24"/>
              </w:rPr>
              <w:t>Совет старшеклассников является постоянно действующим совещательным учениче</w:t>
            </w:r>
            <w:r>
              <w:rPr>
                <w:sz w:val="24"/>
                <w:szCs w:val="24"/>
              </w:rPr>
              <w:t>ским органом управления Школы. Действует в целях учета мнения обучающихся.</w:t>
            </w:r>
          </w:p>
        </w:tc>
      </w:tr>
    </w:tbl>
    <w:p w14:paraId="616D9703" w14:textId="77777777" w:rsidR="004F1A61" w:rsidRDefault="004F1A61" w:rsidP="00615F8F">
      <w:pPr>
        <w:jc w:val="both"/>
        <w:rPr>
          <w:sz w:val="24"/>
          <w:szCs w:val="24"/>
        </w:rPr>
      </w:pPr>
    </w:p>
    <w:p w14:paraId="44473198" w14:textId="77777777" w:rsidR="00615F8F" w:rsidRPr="00615F8F" w:rsidRDefault="00615F8F" w:rsidP="00615F8F">
      <w:pPr>
        <w:jc w:val="both"/>
        <w:rPr>
          <w:sz w:val="24"/>
          <w:szCs w:val="24"/>
        </w:rPr>
      </w:pPr>
      <w:r w:rsidRPr="00615F8F">
        <w:rPr>
          <w:sz w:val="24"/>
          <w:szCs w:val="24"/>
        </w:rPr>
        <w:t>Вторая модель представлена органами управления, наделенными правами юридического лица, полномочия определены Уставом школы и Уставом организации (Местная благотворительная общественная организация «Альянс» развития школы №16).</w:t>
      </w:r>
    </w:p>
    <w:p w14:paraId="7A467672" w14:textId="77777777" w:rsidR="00615F8F" w:rsidRPr="00615F8F" w:rsidRDefault="00615F8F" w:rsidP="00615F8F">
      <w:pPr>
        <w:jc w:val="both"/>
        <w:rPr>
          <w:sz w:val="24"/>
          <w:szCs w:val="24"/>
        </w:rPr>
      </w:pPr>
      <w:r w:rsidRPr="00615F8F">
        <w:rPr>
          <w:sz w:val="24"/>
          <w:szCs w:val="24"/>
        </w:rPr>
        <w:tab/>
        <w:t xml:space="preserve">Для каждой формы первой модели разработан пакет документов, регламентирующих их деятельность. Созданы условия для совместной и самостоятельной жизни, в которой каждый участник может определить свое место и реализовать свои способности и возможности. </w:t>
      </w:r>
    </w:p>
    <w:p w14:paraId="7C3AF8A2" w14:textId="77777777" w:rsidR="00615F8F" w:rsidRPr="00615F8F" w:rsidRDefault="00615F8F" w:rsidP="00615F8F">
      <w:pPr>
        <w:jc w:val="both"/>
        <w:rPr>
          <w:sz w:val="24"/>
          <w:szCs w:val="24"/>
        </w:rPr>
      </w:pPr>
      <w:r w:rsidRPr="00615F8F">
        <w:rPr>
          <w:sz w:val="24"/>
          <w:szCs w:val="24"/>
        </w:rPr>
        <w:tab/>
        <w:t>Вторая модель управления – Местная благотворительная общественная организация «Альянс» является добровольным, самоуправляемым и независимым общественным объединением, созданным в результате свободного волеизъявления граждан. Благотворительная программа «Вместе Мы – будущее», разработанная при совместном участии представителей ученического, учительского коллективов и родительской общественности, направлена на поддержку Детства и Образования через привлечение пожертвований, а также материальных, интеллектуальных ресурсов от физических и юридических лиц.</w:t>
      </w:r>
    </w:p>
    <w:p w14:paraId="7D615D8D" w14:textId="77777777" w:rsidR="00615F8F" w:rsidRPr="00615F8F" w:rsidRDefault="00615F8F" w:rsidP="00615F8F">
      <w:pPr>
        <w:jc w:val="both"/>
        <w:rPr>
          <w:sz w:val="24"/>
          <w:szCs w:val="24"/>
        </w:rPr>
      </w:pPr>
      <w:r w:rsidRPr="00615F8F">
        <w:rPr>
          <w:sz w:val="24"/>
          <w:szCs w:val="24"/>
        </w:rPr>
        <w:tab/>
        <w:t xml:space="preserve">Нет ни одного глобального вопроса, к решению которого не привлекались бы все участники учебно-воспитательного процесса. </w:t>
      </w:r>
      <w:r w:rsidRPr="00615F8F">
        <w:rPr>
          <w:sz w:val="24"/>
          <w:szCs w:val="24"/>
        </w:rPr>
        <w:tab/>
        <w:t xml:space="preserve">Информирование о работе органов управления и самоуправления обеспечивается открытой и доступной информацией через: </w:t>
      </w:r>
    </w:p>
    <w:p w14:paraId="1B4EF06C" w14:textId="77777777" w:rsidR="00615F8F" w:rsidRPr="00615F8F" w:rsidRDefault="00615F8F" w:rsidP="00615F8F">
      <w:pPr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615F8F">
        <w:rPr>
          <w:sz w:val="24"/>
          <w:szCs w:val="24"/>
        </w:rPr>
        <w:t>школьный сайт в Интернете;</w:t>
      </w:r>
    </w:p>
    <w:p w14:paraId="3E6A1F00" w14:textId="77777777" w:rsidR="00615F8F" w:rsidRPr="00615F8F" w:rsidRDefault="00615F8F" w:rsidP="00615F8F">
      <w:pPr>
        <w:numPr>
          <w:ilvl w:val="0"/>
          <w:numId w:val="5"/>
        </w:numPr>
        <w:autoSpaceDE/>
        <w:autoSpaceDN/>
        <w:jc w:val="both"/>
        <w:rPr>
          <w:sz w:val="24"/>
          <w:szCs w:val="24"/>
        </w:rPr>
      </w:pPr>
      <w:r w:rsidRPr="00615F8F">
        <w:rPr>
          <w:sz w:val="24"/>
          <w:szCs w:val="24"/>
        </w:rPr>
        <w:t>ежегодный публичный отчет.</w:t>
      </w:r>
    </w:p>
    <w:p w14:paraId="08340C95" w14:textId="77777777" w:rsidR="00615F8F" w:rsidRDefault="00615F8F" w:rsidP="00615F8F">
      <w:pPr>
        <w:jc w:val="both"/>
        <w:rPr>
          <w:sz w:val="24"/>
          <w:szCs w:val="24"/>
        </w:rPr>
      </w:pPr>
      <w:r w:rsidRPr="00615F8F">
        <w:rPr>
          <w:sz w:val="24"/>
          <w:szCs w:val="24"/>
        </w:rPr>
        <w:tab/>
        <w:t xml:space="preserve">Базовыми ценностями демократического уклада школьной жизни являются: равенство возможностей для получения качественного образования учащимися школы, свобода выбора, терпимость, плюрализм, вовлечение в управление всех участников образовательного процесса. </w:t>
      </w:r>
    </w:p>
    <w:p w14:paraId="4FD371D7" w14:textId="77777777" w:rsidR="00ED4114" w:rsidRPr="00AA5381" w:rsidRDefault="00ED4114" w:rsidP="00AA5381">
      <w:pPr>
        <w:rPr>
          <w:b/>
          <w:sz w:val="28"/>
          <w:szCs w:val="28"/>
        </w:rPr>
      </w:pPr>
    </w:p>
    <w:p w14:paraId="7DC32A68" w14:textId="77777777" w:rsidR="003D654B" w:rsidRDefault="003D654B" w:rsidP="004633EB">
      <w:pPr>
        <w:pStyle w:val="aa"/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деятельность.</w:t>
      </w:r>
    </w:p>
    <w:p w14:paraId="433EC7CD" w14:textId="77777777" w:rsidR="003D654B" w:rsidRDefault="003D654B" w:rsidP="003D654B">
      <w:pPr>
        <w:jc w:val="center"/>
        <w:rPr>
          <w:b/>
          <w:sz w:val="28"/>
          <w:szCs w:val="28"/>
        </w:rPr>
      </w:pPr>
    </w:p>
    <w:p w14:paraId="5A83CC3A" w14:textId="77777777" w:rsidR="00252C57" w:rsidRPr="00252C57" w:rsidRDefault="00252C57" w:rsidP="00AA53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</w:t>
      </w:r>
      <w:r w:rsidRPr="00252C57">
        <w:rPr>
          <w:b/>
          <w:sz w:val="24"/>
          <w:szCs w:val="24"/>
        </w:rPr>
        <w:t>. Организационно-правовые основы учебного процесса.</w:t>
      </w:r>
    </w:p>
    <w:p w14:paraId="0D3EB539" w14:textId="77777777" w:rsidR="003904BE" w:rsidRDefault="003D654B" w:rsidP="00AA5381">
      <w:pPr>
        <w:jc w:val="both"/>
        <w:rPr>
          <w:sz w:val="28"/>
          <w:szCs w:val="28"/>
        </w:rPr>
      </w:pPr>
      <w:r w:rsidRPr="00252C57">
        <w:rPr>
          <w:sz w:val="24"/>
          <w:szCs w:val="24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</w:t>
      </w:r>
      <w:r w:rsidR="003904BE">
        <w:rPr>
          <w:sz w:val="24"/>
          <w:szCs w:val="24"/>
        </w:rPr>
        <w:t>ные графики. Расписание занятий составлено</w:t>
      </w:r>
      <w:r w:rsidR="00671E65" w:rsidRPr="00252C57">
        <w:rPr>
          <w:sz w:val="24"/>
          <w:szCs w:val="24"/>
        </w:rPr>
        <w:t xml:space="preserve"> с учетом организации УВП</w:t>
      </w:r>
      <w:r w:rsidR="003904BE">
        <w:rPr>
          <w:sz w:val="24"/>
          <w:szCs w:val="24"/>
        </w:rPr>
        <w:t xml:space="preserve">, </w:t>
      </w:r>
      <w:r w:rsidR="003904BE" w:rsidRPr="00252C57">
        <w:rPr>
          <w:sz w:val="24"/>
          <w:szCs w:val="24"/>
        </w:rPr>
        <w:t xml:space="preserve">создания необходимых условий для обучающихся разных возрастных групп, а также дневной и недельной динамикой работоспособности и сбалансированности (обеспечена смена характера деятельности </w:t>
      </w:r>
      <w:r w:rsidR="003904BE">
        <w:rPr>
          <w:sz w:val="24"/>
          <w:szCs w:val="24"/>
        </w:rPr>
        <w:t>учащихся в течении дней недели</w:t>
      </w:r>
      <w:r w:rsidR="00671E65" w:rsidRPr="00252C57">
        <w:rPr>
          <w:sz w:val="24"/>
          <w:szCs w:val="24"/>
        </w:rPr>
        <w:t>: 1-3 классы по пятидневной учебной неделе, 4-11 классы</w:t>
      </w:r>
      <w:r w:rsidR="003904BE">
        <w:rPr>
          <w:sz w:val="24"/>
          <w:szCs w:val="24"/>
        </w:rPr>
        <w:t xml:space="preserve"> по шестидневной учебной неделе. Учебный план 1-4 классов ориентирован на 4-летний нормативный срок освоения основной образовательной программы начального общего образования (реализация ФГОС НОО), 5-9 классов – на 5-летний нормативный срок освое</w:t>
      </w:r>
      <w:r w:rsidR="006152F4">
        <w:rPr>
          <w:sz w:val="24"/>
          <w:szCs w:val="24"/>
        </w:rPr>
        <w:t>ния основной образовательной программы основного общего образования (реализация ФГОС ООО), 10-11 классов – на 2-летний нормативный срок основной образовательной программы среднего общего образования.</w:t>
      </w:r>
    </w:p>
    <w:p w14:paraId="39BB119E" w14:textId="77777777" w:rsidR="00252C57" w:rsidRDefault="00252C57" w:rsidP="00252C57">
      <w:pPr>
        <w:rPr>
          <w:b/>
          <w:sz w:val="24"/>
          <w:szCs w:val="24"/>
        </w:rPr>
      </w:pPr>
      <w:r>
        <w:rPr>
          <w:b/>
          <w:sz w:val="24"/>
          <w:szCs w:val="24"/>
        </w:rPr>
        <w:t>3.2. Информация об организации учебного процесса.</w:t>
      </w:r>
    </w:p>
    <w:p w14:paraId="589F9FEE" w14:textId="77777777" w:rsidR="00186EAF" w:rsidRPr="00186EAF" w:rsidRDefault="00252C57" w:rsidP="00186EAF">
      <w:pPr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3.2.1. Общее число учащихся </w:t>
      </w:r>
      <w:r>
        <w:rPr>
          <w:sz w:val="24"/>
          <w:szCs w:val="24"/>
        </w:rPr>
        <w:t xml:space="preserve">на 31.12.2018 года составляет </w:t>
      </w:r>
      <w:r w:rsidR="00AA5381">
        <w:rPr>
          <w:sz w:val="24"/>
          <w:szCs w:val="24"/>
        </w:rPr>
        <w:t>918</w:t>
      </w:r>
      <w:r w:rsidR="00186EAF" w:rsidRPr="00186EAF">
        <w:rPr>
          <w:sz w:val="24"/>
          <w:szCs w:val="24"/>
        </w:rPr>
        <w:t xml:space="preserve"> человека. В школе</w:t>
      </w:r>
      <w:r w:rsidR="00186EAF" w:rsidRPr="00186EAF">
        <w:rPr>
          <w:b/>
          <w:sz w:val="24"/>
          <w:szCs w:val="24"/>
        </w:rPr>
        <w:t xml:space="preserve"> </w:t>
      </w:r>
      <w:r w:rsidR="00AA5381">
        <w:rPr>
          <w:sz w:val="24"/>
          <w:szCs w:val="24"/>
        </w:rPr>
        <w:t>сформировано 35</w:t>
      </w:r>
      <w:r w:rsidR="00186EAF" w:rsidRPr="00186EAF">
        <w:rPr>
          <w:sz w:val="24"/>
          <w:szCs w:val="24"/>
        </w:rPr>
        <w:t xml:space="preserve"> класса комплек</w:t>
      </w:r>
      <w:r w:rsidR="0096739C">
        <w:rPr>
          <w:sz w:val="24"/>
          <w:szCs w:val="24"/>
        </w:rPr>
        <w:t>та, средняя наполняемость - 26,2</w:t>
      </w:r>
      <w:r w:rsidR="00186EAF" w:rsidRPr="00186EAF">
        <w:rPr>
          <w:sz w:val="24"/>
          <w:szCs w:val="24"/>
        </w:rPr>
        <w:t>.</w:t>
      </w:r>
    </w:p>
    <w:p w14:paraId="7EC75CE0" w14:textId="77777777" w:rsidR="00186EAF" w:rsidRPr="00186EAF" w:rsidRDefault="00AA5381" w:rsidP="00186EAF">
      <w:pPr>
        <w:jc w:val="both"/>
        <w:rPr>
          <w:sz w:val="24"/>
          <w:szCs w:val="24"/>
        </w:rPr>
      </w:pPr>
      <w:r>
        <w:rPr>
          <w:sz w:val="24"/>
          <w:szCs w:val="24"/>
        </w:rPr>
        <w:t>1-4 классы  18 комплектов – 487</w:t>
      </w:r>
      <w:r w:rsidR="00186EAF" w:rsidRPr="00186EAF">
        <w:rPr>
          <w:sz w:val="24"/>
          <w:szCs w:val="24"/>
        </w:rPr>
        <w:t xml:space="preserve"> человек,</w:t>
      </w:r>
    </w:p>
    <w:p w14:paraId="41430166" w14:textId="77777777" w:rsidR="00186EAF" w:rsidRPr="00186EAF" w:rsidRDefault="00AA5381" w:rsidP="00186EAF">
      <w:pPr>
        <w:jc w:val="both"/>
        <w:rPr>
          <w:sz w:val="24"/>
          <w:szCs w:val="24"/>
        </w:rPr>
      </w:pPr>
      <w:r>
        <w:rPr>
          <w:sz w:val="24"/>
          <w:szCs w:val="24"/>
        </w:rPr>
        <w:t>5-9 классы 15 комплектов– 374</w:t>
      </w:r>
      <w:r w:rsidR="00186EAF" w:rsidRPr="00186EAF">
        <w:rPr>
          <w:sz w:val="24"/>
          <w:szCs w:val="24"/>
        </w:rPr>
        <w:t xml:space="preserve"> человек,</w:t>
      </w:r>
    </w:p>
    <w:p w14:paraId="429981FE" w14:textId="77777777" w:rsidR="00186EAF" w:rsidRPr="00186EAF" w:rsidRDefault="00AA5381" w:rsidP="00186EAF">
      <w:pPr>
        <w:jc w:val="both"/>
        <w:rPr>
          <w:sz w:val="24"/>
          <w:szCs w:val="24"/>
        </w:rPr>
      </w:pPr>
      <w:r>
        <w:rPr>
          <w:sz w:val="24"/>
          <w:szCs w:val="24"/>
        </w:rPr>
        <w:t>10-11 классы 2 комплекта - 57</w:t>
      </w:r>
      <w:r w:rsidR="00186EAF" w:rsidRPr="00186EAF">
        <w:rPr>
          <w:sz w:val="24"/>
          <w:szCs w:val="24"/>
        </w:rPr>
        <w:t xml:space="preserve"> человека.</w:t>
      </w:r>
    </w:p>
    <w:p w14:paraId="161CC23F" w14:textId="77777777" w:rsidR="00F74DAB" w:rsidRPr="00990EAA" w:rsidRDefault="00186EAF" w:rsidP="00F74DAB">
      <w:pPr>
        <w:spacing w:line="100" w:lineRule="atLeast"/>
        <w:jc w:val="both"/>
        <w:rPr>
          <w:sz w:val="28"/>
          <w:szCs w:val="28"/>
        </w:rPr>
      </w:pPr>
      <w:r w:rsidRPr="00186EAF">
        <w:rPr>
          <w:sz w:val="24"/>
          <w:szCs w:val="24"/>
        </w:rPr>
        <w:lastRenderedPageBreak/>
        <w:t xml:space="preserve">Форма получения образования классно-урочная, для </w:t>
      </w:r>
      <w:r w:rsidR="0096739C">
        <w:rPr>
          <w:sz w:val="24"/>
          <w:szCs w:val="24"/>
        </w:rPr>
        <w:t>918</w:t>
      </w:r>
      <w:r>
        <w:rPr>
          <w:sz w:val="24"/>
          <w:szCs w:val="24"/>
        </w:rPr>
        <w:t xml:space="preserve"> учащихся. </w:t>
      </w:r>
      <w:r w:rsidR="0096739C">
        <w:rPr>
          <w:sz w:val="24"/>
          <w:szCs w:val="24"/>
        </w:rPr>
        <w:t>В школе 31</w:t>
      </w:r>
      <w:r w:rsidR="00F74DAB">
        <w:rPr>
          <w:sz w:val="24"/>
          <w:szCs w:val="24"/>
        </w:rPr>
        <w:t xml:space="preserve"> </w:t>
      </w:r>
      <w:r w:rsidR="0096739C">
        <w:rPr>
          <w:sz w:val="24"/>
          <w:szCs w:val="24"/>
        </w:rPr>
        <w:t>учащийся</w:t>
      </w:r>
      <w:r w:rsidR="00F74DAB">
        <w:rPr>
          <w:sz w:val="24"/>
          <w:szCs w:val="24"/>
        </w:rPr>
        <w:t xml:space="preserve"> с </w:t>
      </w:r>
      <w:proofErr w:type="gramStart"/>
      <w:r w:rsidR="00F74DAB">
        <w:rPr>
          <w:sz w:val="24"/>
          <w:szCs w:val="24"/>
        </w:rPr>
        <w:t>ОВЗ</w:t>
      </w:r>
      <w:r w:rsidR="0096739C">
        <w:rPr>
          <w:sz w:val="24"/>
          <w:szCs w:val="24"/>
        </w:rPr>
        <w:t>,  получающие</w:t>
      </w:r>
      <w:proofErr w:type="gramEnd"/>
      <w:r w:rsidR="00F74DAB" w:rsidRPr="00F74DAB">
        <w:rPr>
          <w:sz w:val="24"/>
          <w:szCs w:val="24"/>
        </w:rPr>
        <w:t xml:space="preserve"> образование в образовательной организации</w:t>
      </w:r>
      <w:r w:rsidR="00F74DAB">
        <w:rPr>
          <w:sz w:val="24"/>
          <w:szCs w:val="24"/>
        </w:rPr>
        <w:t xml:space="preserve"> по АОП</w:t>
      </w:r>
      <w:r w:rsidR="0096739C">
        <w:rPr>
          <w:sz w:val="24"/>
          <w:szCs w:val="24"/>
        </w:rPr>
        <w:t>.</w:t>
      </w:r>
    </w:p>
    <w:p w14:paraId="68549D9C" w14:textId="77777777" w:rsidR="00582335" w:rsidRPr="00582335" w:rsidRDefault="00582335" w:rsidP="0058233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3.2.2.</w:t>
      </w:r>
      <w:r w:rsidRPr="00582335">
        <w:rPr>
          <w:b/>
          <w:sz w:val="24"/>
          <w:szCs w:val="24"/>
        </w:rPr>
        <w:t>Национальный состав школы:</w:t>
      </w:r>
    </w:p>
    <w:p w14:paraId="112F68C1" w14:textId="77777777" w:rsidR="00582335" w:rsidRPr="003F7759" w:rsidRDefault="00582335" w:rsidP="00582335">
      <w:pPr>
        <w:jc w:val="both"/>
        <w:rPr>
          <w:sz w:val="24"/>
          <w:szCs w:val="24"/>
        </w:rPr>
      </w:pPr>
      <w:r w:rsidRPr="003F7759">
        <w:rPr>
          <w:sz w:val="24"/>
          <w:szCs w:val="24"/>
        </w:rPr>
        <w:t>Рус</w:t>
      </w:r>
      <w:r w:rsidR="0096739C">
        <w:rPr>
          <w:sz w:val="24"/>
          <w:szCs w:val="24"/>
        </w:rPr>
        <w:t>ские – 423</w:t>
      </w:r>
      <w:r w:rsidR="001309BA">
        <w:rPr>
          <w:sz w:val="24"/>
          <w:szCs w:val="24"/>
        </w:rPr>
        <w:t xml:space="preserve"> (46</w:t>
      </w:r>
      <w:r w:rsidRPr="003F7759">
        <w:rPr>
          <w:sz w:val="24"/>
          <w:szCs w:val="24"/>
        </w:rPr>
        <w:t>%)</w:t>
      </w:r>
    </w:p>
    <w:p w14:paraId="62D269FC" w14:textId="77777777" w:rsidR="00582335" w:rsidRPr="003F7759" w:rsidRDefault="00582335" w:rsidP="00582335">
      <w:pPr>
        <w:jc w:val="both"/>
        <w:rPr>
          <w:sz w:val="24"/>
          <w:szCs w:val="24"/>
        </w:rPr>
      </w:pPr>
      <w:r w:rsidRPr="003F7759">
        <w:rPr>
          <w:sz w:val="24"/>
          <w:szCs w:val="24"/>
        </w:rPr>
        <w:t xml:space="preserve">Киргизы – </w:t>
      </w:r>
      <w:r w:rsidR="001309BA">
        <w:rPr>
          <w:sz w:val="24"/>
          <w:szCs w:val="24"/>
        </w:rPr>
        <w:t xml:space="preserve">401 (44 </w:t>
      </w:r>
      <w:r w:rsidRPr="003F7759">
        <w:rPr>
          <w:sz w:val="24"/>
          <w:szCs w:val="24"/>
        </w:rPr>
        <w:t>%)</w:t>
      </w:r>
    </w:p>
    <w:p w14:paraId="3D38D964" w14:textId="77777777" w:rsidR="00582335" w:rsidRPr="003F7759" w:rsidRDefault="00582335" w:rsidP="00582335">
      <w:pPr>
        <w:jc w:val="both"/>
        <w:rPr>
          <w:sz w:val="24"/>
          <w:szCs w:val="24"/>
        </w:rPr>
      </w:pPr>
      <w:r w:rsidRPr="003F7759">
        <w:rPr>
          <w:sz w:val="24"/>
          <w:szCs w:val="24"/>
        </w:rPr>
        <w:t>Таджики  - 54 (6%)</w:t>
      </w:r>
    </w:p>
    <w:p w14:paraId="48F899EF" w14:textId="77777777" w:rsidR="00582335" w:rsidRPr="003F7759" w:rsidRDefault="00582335" w:rsidP="00582335">
      <w:pPr>
        <w:jc w:val="both"/>
        <w:rPr>
          <w:sz w:val="24"/>
          <w:szCs w:val="24"/>
        </w:rPr>
      </w:pPr>
      <w:r w:rsidRPr="003F7759">
        <w:rPr>
          <w:sz w:val="24"/>
          <w:szCs w:val="24"/>
        </w:rPr>
        <w:t>Узбеки – 13 (1,5%)</w:t>
      </w:r>
    </w:p>
    <w:p w14:paraId="0436400B" w14:textId="77777777" w:rsidR="00582335" w:rsidRPr="003F7759" w:rsidRDefault="00582335" w:rsidP="00582335">
      <w:pPr>
        <w:jc w:val="both"/>
        <w:rPr>
          <w:sz w:val="24"/>
          <w:szCs w:val="24"/>
        </w:rPr>
      </w:pPr>
      <w:r w:rsidRPr="003F7759">
        <w:rPr>
          <w:sz w:val="24"/>
          <w:szCs w:val="24"/>
        </w:rPr>
        <w:t>Украинцы – 2</w:t>
      </w:r>
    </w:p>
    <w:p w14:paraId="30438DC9" w14:textId="77777777" w:rsidR="00582335" w:rsidRPr="003F7759" w:rsidRDefault="00582335" w:rsidP="00582335">
      <w:pPr>
        <w:jc w:val="both"/>
        <w:rPr>
          <w:sz w:val="24"/>
          <w:szCs w:val="24"/>
        </w:rPr>
      </w:pPr>
      <w:r w:rsidRPr="003F7759">
        <w:rPr>
          <w:sz w:val="24"/>
          <w:szCs w:val="24"/>
        </w:rPr>
        <w:t>Азербайджанцы – 16 (2%)</w:t>
      </w:r>
    </w:p>
    <w:p w14:paraId="2AA31CCE" w14:textId="77777777" w:rsidR="00582335" w:rsidRPr="003F7759" w:rsidRDefault="00582335" w:rsidP="00582335">
      <w:pPr>
        <w:jc w:val="both"/>
        <w:rPr>
          <w:sz w:val="24"/>
          <w:szCs w:val="24"/>
        </w:rPr>
      </w:pPr>
      <w:r w:rsidRPr="003F7759">
        <w:rPr>
          <w:sz w:val="24"/>
          <w:szCs w:val="24"/>
        </w:rPr>
        <w:t>Казахи – 3</w:t>
      </w:r>
    </w:p>
    <w:p w14:paraId="4E94DAEF" w14:textId="77777777" w:rsidR="00582335" w:rsidRPr="003F7759" w:rsidRDefault="00582335" w:rsidP="00582335">
      <w:pPr>
        <w:jc w:val="both"/>
        <w:rPr>
          <w:sz w:val="24"/>
          <w:szCs w:val="24"/>
        </w:rPr>
      </w:pPr>
      <w:r w:rsidRPr="003F7759">
        <w:rPr>
          <w:sz w:val="24"/>
          <w:szCs w:val="24"/>
        </w:rPr>
        <w:t>Армяне – 1</w:t>
      </w:r>
    </w:p>
    <w:p w14:paraId="3F9FE355" w14:textId="77777777" w:rsidR="00582335" w:rsidRPr="003F7759" w:rsidRDefault="00582335" w:rsidP="00582335">
      <w:pPr>
        <w:jc w:val="both"/>
        <w:rPr>
          <w:sz w:val="24"/>
          <w:szCs w:val="24"/>
        </w:rPr>
      </w:pPr>
      <w:r w:rsidRPr="003F7759">
        <w:rPr>
          <w:sz w:val="24"/>
          <w:szCs w:val="24"/>
        </w:rPr>
        <w:t>Тувинцы – 4</w:t>
      </w:r>
    </w:p>
    <w:p w14:paraId="73E10BEB" w14:textId="77777777" w:rsidR="00582335" w:rsidRPr="003F7759" w:rsidRDefault="00582335" w:rsidP="00582335">
      <w:pPr>
        <w:jc w:val="both"/>
        <w:rPr>
          <w:sz w:val="24"/>
          <w:szCs w:val="24"/>
        </w:rPr>
      </w:pPr>
      <w:r w:rsidRPr="003F7759">
        <w:rPr>
          <w:sz w:val="24"/>
          <w:szCs w:val="24"/>
        </w:rPr>
        <w:t>Долганы - 1</w:t>
      </w:r>
    </w:p>
    <w:p w14:paraId="1B93209F" w14:textId="77777777" w:rsidR="00582335" w:rsidRPr="00952FE8" w:rsidRDefault="00582335" w:rsidP="00582335">
      <w:pPr>
        <w:jc w:val="both"/>
        <w:rPr>
          <w:sz w:val="24"/>
          <w:szCs w:val="24"/>
        </w:rPr>
      </w:pPr>
      <w:r w:rsidRPr="003F7759">
        <w:rPr>
          <w:sz w:val="24"/>
          <w:szCs w:val="24"/>
        </w:rPr>
        <w:t xml:space="preserve">Итого - </w:t>
      </w:r>
      <w:r w:rsidR="001309BA">
        <w:rPr>
          <w:sz w:val="24"/>
          <w:szCs w:val="24"/>
        </w:rPr>
        <w:t>495</w:t>
      </w:r>
      <w:r w:rsidRPr="003F7759">
        <w:rPr>
          <w:sz w:val="24"/>
          <w:szCs w:val="24"/>
        </w:rPr>
        <w:t xml:space="preserve"> человек нерусской </w:t>
      </w:r>
      <w:r w:rsidR="001309BA">
        <w:rPr>
          <w:sz w:val="24"/>
          <w:szCs w:val="24"/>
        </w:rPr>
        <w:t>национальности, что составило 54</w:t>
      </w:r>
      <w:r w:rsidRPr="003F7759">
        <w:rPr>
          <w:sz w:val="24"/>
          <w:szCs w:val="24"/>
        </w:rPr>
        <w:t xml:space="preserve"> % от общего числа обучающихся.</w:t>
      </w:r>
    </w:p>
    <w:p w14:paraId="76573D1D" w14:textId="77777777" w:rsidR="00186EAF" w:rsidRPr="00B815E0" w:rsidRDefault="00582335" w:rsidP="00186EAF">
      <w:pPr>
        <w:autoSpaceDE/>
        <w:autoSpaceDN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3.2.3</w:t>
      </w:r>
      <w:r w:rsidR="00186EAF" w:rsidRPr="00B815E0">
        <w:rPr>
          <w:rFonts w:eastAsia="Calibri"/>
          <w:b/>
          <w:sz w:val="24"/>
          <w:szCs w:val="24"/>
          <w:lang w:eastAsia="en-US"/>
        </w:rPr>
        <w:t>.Продолжительность урока</w:t>
      </w:r>
      <w:r w:rsidR="00186EAF" w:rsidRPr="00B815E0">
        <w:rPr>
          <w:rFonts w:eastAsia="Calibri"/>
          <w:sz w:val="24"/>
          <w:szCs w:val="24"/>
          <w:lang w:eastAsia="en-US"/>
        </w:rPr>
        <w:t xml:space="preserve"> составляет:</w:t>
      </w:r>
    </w:p>
    <w:p w14:paraId="0BD07B13" w14:textId="77777777" w:rsidR="00186EAF" w:rsidRPr="00B815E0" w:rsidRDefault="00186EAF" w:rsidP="001309BA">
      <w:pPr>
        <w:jc w:val="both"/>
        <w:rPr>
          <w:rFonts w:eastAsia="Calibri"/>
          <w:sz w:val="24"/>
          <w:szCs w:val="24"/>
          <w:lang w:eastAsia="en-US"/>
        </w:rPr>
      </w:pPr>
      <w:r w:rsidRPr="00B815E0">
        <w:rPr>
          <w:rFonts w:eastAsia="Calibri"/>
          <w:sz w:val="24"/>
          <w:szCs w:val="24"/>
          <w:lang w:eastAsia="en-US"/>
        </w:rPr>
        <w:t>35 минут в 1х классах (1полугодие)</w:t>
      </w:r>
    </w:p>
    <w:p w14:paraId="580E2CFE" w14:textId="77777777" w:rsidR="00B815E0" w:rsidRDefault="00186EAF" w:rsidP="001309BA">
      <w:pPr>
        <w:jc w:val="both"/>
        <w:rPr>
          <w:rFonts w:eastAsia="Calibri"/>
          <w:sz w:val="24"/>
          <w:szCs w:val="24"/>
          <w:lang w:eastAsia="en-US"/>
        </w:rPr>
      </w:pPr>
      <w:r w:rsidRPr="00B815E0">
        <w:rPr>
          <w:rFonts w:eastAsia="Calibri"/>
          <w:sz w:val="24"/>
          <w:szCs w:val="24"/>
          <w:lang w:eastAsia="en-US"/>
        </w:rPr>
        <w:t>45 минут во 2х – 11х классах и 1х классах со второго полугодия.</w:t>
      </w:r>
      <w:r w:rsidR="00B815E0">
        <w:rPr>
          <w:rFonts w:eastAsia="Calibri"/>
          <w:sz w:val="24"/>
          <w:szCs w:val="24"/>
          <w:lang w:eastAsia="en-US"/>
        </w:rPr>
        <w:t xml:space="preserve"> </w:t>
      </w:r>
    </w:p>
    <w:p w14:paraId="32E0E2BE" w14:textId="77777777" w:rsidR="00186EAF" w:rsidRDefault="00186EAF" w:rsidP="001309BA">
      <w:pPr>
        <w:jc w:val="both"/>
        <w:rPr>
          <w:sz w:val="24"/>
          <w:szCs w:val="24"/>
        </w:rPr>
      </w:pPr>
      <w:r w:rsidRPr="00B815E0">
        <w:rPr>
          <w:sz w:val="24"/>
          <w:szCs w:val="24"/>
        </w:rPr>
        <w:t>Для 1-4х, 9х, 11х классов продолжительных учебных недель составляет 34, для 5-8,10 составляет 35 недель.</w:t>
      </w:r>
      <w:r w:rsidR="00B815E0">
        <w:rPr>
          <w:rFonts w:eastAsia="Calibri"/>
          <w:sz w:val="24"/>
          <w:szCs w:val="24"/>
          <w:lang w:eastAsia="en-US"/>
        </w:rPr>
        <w:t xml:space="preserve"> </w:t>
      </w:r>
      <w:r w:rsidRPr="00B815E0">
        <w:rPr>
          <w:sz w:val="24"/>
          <w:szCs w:val="24"/>
        </w:rPr>
        <w:t>В первом полугодии учебных недель -17, каникулярное время составляют 19 дней, во втором полугодии учебных недель – 18, каникулярное время 11 дней.</w:t>
      </w:r>
    </w:p>
    <w:p w14:paraId="78675E06" w14:textId="77777777" w:rsidR="00E348C3" w:rsidRPr="006C6764" w:rsidRDefault="00582335" w:rsidP="00B815E0">
      <w:pPr>
        <w:jc w:val="both"/>
        <w:rPr>
          <w:b/>
          <w:sz w:val="24"/>
          <w:szCs w:val="24"/>
        </w:rPr>
      </w:pPr>
      <w:r w:rsidRPr="006C6764">
        <w:rPr>
          <w:b/>
          <w:sz w:val="24"/>
          <w:szCs w:val="24"/>
        </w:rPr>
        <w:t>3.2.4</w:t>
      </w:r>
      <w:r w:rsidR="00E348C3" w:rsidRPr="006C6764">
        <w:rPr>
          <w:b/>
          <w:sz w:val="24"/>
          <w:szCs w:val="24"/>
        </w:rPr>
        <w:t>.Направления воспитательной работы.</w:t>
      </w:r>
    </w:p>
    <w:p w14:paraId="308F0591" w14:textId="77777777" w:rsidR="00270FA4" w:rsidRDefault="00B16900" w:rsidP="001309BA">
      <w:pPr>
        <w:jc w:val="both"/>
        <w:rPr>
          <w:sz w:val="24"/>
          <w:szCs w:val="24"/>
        </w:rPr>
      </w:pPr>
      <w:r w:rsidRPr="00B16900">
        <w:rPr>
          <w:sz w:val="24"/>
          <w:szCs w:val="24"/>
        </w:rPr>
        <w:t>Воспитате</w:t>
      </w:r>
      <w:r>
        <w:rPr>
          <w:sz w:val="24"/>
          <w:szCs w:val="24"/>
        </w:rPr>
        <w:t>льная работа МБОУ СШ № 16</w:t>
      </w:r>
      <w:r w:rsidRPr="00B16900">
        <w:rPr>
          <w:sz w:val="24"/>
          <w:szCs w:val="24"/>
        </w:rPr>
        <w:t xml:space="preserve"> определяет цели воспитания с учетом приоритетов и стратегии государства, интересов обучающих. Основной целью воспитательной работы МБОУ СШ №16 является совместная деятельность педагогического коллектива, обучающихся и родителей по воспитанию человека, имеющего осознанную нравственную позицию, </w:t>
      </w:r>
      <w:r w:rsidRPr="006C6764">
        <w:rPr>
          <w:sz w:val="24"/>
          <w:szCs w:val="24"/>
        </w:rPr>
        <w:t xml:space="preserve">патриота </w:t>
      </w:r>
      <w:r w:rsidR="00B65F37" w:rsidRPr="006C6764">
        <w:rPr>
          <w:sz w:val="24"/>
          <w:szCs w:val="24"/>
        </w:rPr>
        <w:t xml:space="preserve">своей школы, </w:t>
      </w:r>
      <w:r w:rsidRPr="006C6764">
        <w:rPr>
          <w:sz w:val="24"/>
          <w:szCs w:val="24"/>
        </w:rPr>
        <w:t>своего города, Росси</w:t>
      </w:r>
      <w:r w:rsidRPr="00B16900">
        <w:rPr>
          <w:sz w:val="24"/>
          <w:szCs w:val="24"/>
        </w:rPr>
        <w:t>и, социально-активного, способного участвовать в творческом преобразовании действительности, готового нести ответственность за</w:t>
      </w:r>
      <w:r>
        <w:rPr>
          <w:sz w:val="24"/>
          <w:szCs w:val="24"/>
        </w:rPr>
        <w:t xml:space="preserve"> </w:t>
      </w:r>
      <w:r w:rsidRPr="00B16900">
        <w:rPr>
          <w:sz w:val="24"/>
          <w:szCs w:val="24"/>
        </w:rPr>
        <w:t>самого себя</w:t>
      </w:r>
      <w:r>
        <w:rPr>
          <w:sz w:val="24"/>
          <w:szCs w:val="24"/>
        </w:rPr>
        <w:t>,</w:t>
      </w:r>
      <w:r w:rsidRPr="00B16900">
        <w:rPr>
          <w:sz w:val="24"/>
          <w:szCs w:val="24"/>
        </w:rPr>
        <w:t xml:space="preserve"> свою семью</w:t>
      </w:r>
      <w:r>
        <w:rPr>
          <w:sz w:val="24"/>
          <w:szCs w:val="24"/>
        </w:rPr>
        <w:t>,</w:t>
      </w:r>
      <w:r w:rsidRPr="00B169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классный </w:t>
      </w:r>
      <w:r w:rsidRPr="00755A2B">
        <w:rPr>
          <w:sz w:val="24"/>
          <w:szCs w:val="24"/>
        </w:rPr>
        <w:t>коллектив,</w:t>
      </w:r>
      <w:r>
        <w:rPr>
          <w:color w:val="FF0000"/>
          <w:sz w:val="24"/>
          <w:szCs w:val="24"/>
        </w:rPr>
        <w:t xml:space="preserve"> </w:t>
      </w:r>
      <w:r w:rsidR="00755A2B">
        <w:rPr>
          <w:sz w:val="24"/>
          <w:szCs w:val="24"/>
        </w:rPr>
        <w:t>окружающую среду.</w:t>
      </w:r>
    </w:p>
    <w:p w14:paraId="79D5490A" w14:textId="77777777" w:rsidR="00B65F37" w:rsidRPr="00B65F37" w:rsidRDefault="00B65F37" w:rsidP="00B65F37">
      <w:pPr>
        <w:jc w:val="both"/>
        <w:rPr>
          <w:sz w:val="24"/>
          <w:szCs w:val="24"/>
        </w:rPr>
      </w:pPr>
      <w:r w:rsidRPr="00B65F37">
        <w:rPr>
          <w:sz w:val="24"/>
          <w:szCs w:val="24"/>
        </w:rPr>
        <w:t>Наиболее эффективными практик</w:t>
      </w:r>
      <w:r w:rsidR="001309BA">
        <w:rPr>
          <w:sz w:val="24"/>
          <w:szCs w:val="24"/>
        </w:rPr>
        <w:t>ами воспитательной работы в 2019</w:t>
      </w:r>
      <w:r w:rsidRPr="00B65F37">
        <w:rPr>
          <w:sz w:val="24"/>
          <w:szCs w:val="24"/>
        </w:rPr>
        <w:t xml:space="preserve"> году стали:</w:t>
      </w:r>
    </w:p>
    <w:p w14:paraId="065FFBC6" w14:textId="77777777" w:rsidR="005B44CB" w:rsidRPr="00AF1791" w:rsidRDefault="00B65F37" w:rsidP="0000715D">
      <w:pPr>
        <w:jc w:val="both"/>
        <w:rPr>
          <w:sz w:val="24"/>
          <w:szCs w:val="24"/>
        </w:rPr>
      </w:pPr>
      <w:r w:rsidRPr="005B44CB">
        <w:rPr>
          <w:rFonts w:eastAsia="Calibri"/>
          <w:b/>
          <w:sz w:val="24"/>
          <w:szCs w:val="24"/>
        </w:rPr>
        <w:t>-гражданское образование,</w:t>
      </w:r>
      <w:r w:rsidRPr="00B65F37">
        <w:rPr>
          <w:rFonts w:eastAsia="Calibri"/>
          <w:sz w:val="24"/>
          <w:szCs w:val="24"/>
        </w:rPr>
        <w:t xml:space="preserve"> а именно мероприятия, способствующие правовой, социальной и культурной адаптации детей, в том числе детей из семей мигрантов.</w:t>
      </w:r>
      <w:r w:rsidR="006C6764">
        <w:rPr>
          <w:rFonts w:eastAsia="Calibri"/>
          <w:sz w:val="24"/>
          <w:szCs w:val="24"/>
        </w:rPr>
        <w:t xml:space="preserve"> </w:t>
      </w:r>
      <w:r w:rsidR="006C6764" w:rsidRPr="00AF1791">
        <w:rPr>
          <w:sz w:val="24"/>
          <w:szCs w:val="24"/>
        </w:rPr>
        <w:t xml:space="preserve">Проведение Субботников  «Планета чистыми руками», </w:t>
      </w:r>
      <w:r w:rsidR="00AF1791" w:rsidRPr="00AF1791">
        <w:rPr>
          <w:sz w:val="24"/>
          <w:szCs w:val="24"/>
        </w:rPr>
        <w:t>а</w:t>
      </w:r>
      <w:r w:rsidR="006C6764" w:rsidRPr="00AF1791">
        <w:rPr>
          <w:sz w:val="24"/>
          <w:szCs w:val="24"/>
        </w:rPr>
        <w:t>кция : «Молодежь за чистоту своего города и района»</w:t>
      </w:r>
      <w:r w:rsidR="005B44CB" w:rsidRPr="00AF1791">
        <w:rPr>
          <w:sz w:val="24"/>
          <w:szCs w:val="24"/>
        </w:rPr>
        <w:t xml:space="preserve">, </w:t>
      </w:r>
      <w:r w:rsidR="00AF1791" w:rsidRPr="00AF1791">
        <w:rPr>
          <w:sz w:val="24"/>
          <w:szCs w:val="24"/>
        </w:rPr>
        <w:t>ш</w:t>
      </w:r>
      <w:r w:rsidR="005B44CB" w:rsidRPr="00AF1791">
        <w:rPr>
          <w:sz w:val="24"/>
          <w:szCs w:val="24"/>
        </w:rPr>
        <w:t xml:space="preserve">кольный фестиваль патриотической песни </w:t>
      </w:r>
      <w:smartTag w:uri="urn:schemas-microsoft-com:office:smarttags" w:element="time">
        <w:smartTagPr>
          <w:attr w:name="Hour" w:val="1"/>
          <w:attr w:name="Minute" w:val="11"/>
        </w:smartTagPr>
        <w:r w:rsidR="005B44CB" w:rsidRPr="00AF1791">
          <w:rPr>
            <w:sz w:val="24"/>
            <w:szCs w:val="24"/>
          </w:rPr>
          <w:t>1-11</w:t>
        </w:r>
      </w:smartTag>
      <w:r w:rsidR="005B44CB" w:rsidRPr="00AF1791">
        <w:rPr>
          <w:sz w:val="24"/>
          <w:szCs w:val="24"/>
        </w:rPr>
        <w:t xml:space="preserve"> классы, </w:t>
      </w:r>
      <w:r w:rsidR="00AF1791" w:rsidRPr="00AF1791">
        <w:rPr>
          <w:sz w:val="24"/>
          <w:szCs w:val="24"/>
        </w:rPr>
        <w:t>м</w:t>
      </w:r>
      <w:r w:rsidR="005B44CB" w:rsidRPr="00AF1791">
        <w:rPr>
          <w:sz w:val="24"/>
          <w:szCs w:val="24"/>
        </w:rPr>
        <w:t xml:space="preserve">ероприятие ко Дню освобождения узников фашистских концлагерей, </w:t>
      </w:r>
      <w:r w:rsidR="00AF1791" w:rsidRPr="00AF1791">
        <w:rPr>
          <w:sz w:val="24"/>
          <w:szCs w:val="24"/>
        </w:rPr>
        <w:t>с</w:t>
      </w:r>
      <w:r w:rsidR="005B44CB" w:rsidRPr="00AF1791">
        <w:rPr>
          <w:sz w:val="24"/>
          <w:szCs w:val="24"/>
        </w:rPr>
        <w:t xml:space="preserve">мотр песни и строя, в честь дня Защитника Отечества «Служу России», </w:t>
      </w:r>
      <w:r w:rsidR="00AF1791" w:rsidRPr="00AF1791">
        <w:rPr>
          <w:sz w:val="24"/>
          <w:szCs w:val="24"/>
        </w:rPr>
        <w:t>с</w:t>
      </w:r>
      <w:r w:rsidR="005B44CB" w:rsidRPr="00AF1791">
        <w:rPr>
          <w:sz w:val="24"/>
          <w:szCs w:val="24"/>
        </w:rPr>
        <w:t>формирован резерв желающих поступить в члены клуба «</w:t>
      </w:r>
      <w:proofErr w:type="spellStart"/>
      <w:r w:rsidR="005B44CB" w:rsidRPr="00AF1791">
        <w:rPr>
          <w:sz w:val="24"/>
          <w:szCs w:val="24"/>
        </w:rPr>
        <w:t>Юнармия</w:t>
      </w:r>
      <w:proofErr w:type="spellEnd"/>
      <w:r w:rsidR="005B44CB" w:rsidRPr="00AF1791">
        <w:rPr>
          <w:sz w:val="24"/>
          <w:szCs w:val="24"/>
        </w:rPr>
        <w:t xml:space="preserve">», </w:t>
      </w:r>
      <w:r w:rsidR="00AF1791" w:rsidRPr="00AF1791">
        <w:rPr>
          <w:sz w:val="24"/>
          <w:szCs w:val="24"/>
        </w:rPr>
        <w:t>м</w:t>
      </w:r>
      <w:r w:rsidR="005B44CB" w:rsidRPr="00AF1791">
        <w:rPr>
          <w:sz w:val="24"/>
          <w:szCs w:val="24"/>
        </w:rPr>
        <w:t>ероприятие  «Первый человек в космосе»</w:t>
      </w:r>
      <w:r w:rsidR="00AF1791" w:rsidRPr="00AF1791">
        <w:rPr>
          <w:sz w:val="24"/>
          <w:szCs w:val="24"/>
        </w:rPr>
        <w:t xml:space="preserve">, реализован </w:t>
      </w:r>
      <w:r w:rsidR="005B44CB" w:rsidRPr="00AF1791">
        <w:rPr>
          <w:sz w:val="24"/>
          <w:szCs w:val="24"/>
        </w:rPr>
        <w:t>социальный проект «Столовая для птиц»</w:t>
      </w:r>
      <w:r w:rsidR="00AF1791">
        <w:rPr>
          <w:sz w:val="24"/>
          <w:szCs w:val="24"/>
        </w:rPr>
        <w:t>.</w:t>
      </w:r>
    </w:p>
    <w:p w14:paraId="2B4A8737" w14:textId="77777777" w:rsidR="005B44CB" w:rsidRPr="00AF1791" w:rsidRDefault="00B65F37" w:rsidP="0000715D">
      <w:pPr>
        <w:jc w:val="both"/>
        <w:rPr>
          <w:sz w:val="24"/>
          <w:szCs w:val="24"/>
        </w:rPr>
      </w:pPr>
      <w:r w:rsidRPr="005B44CB">
        <w:rPr>
          <w:rFonts w:eastAsia="Calibri"/>
          <w:b/>
          <w:sz w:val="24"/>
          <w:szCs w:val="24"/>
          <w:lang w:eastAsia="zh-CN"/>
        </w:rPr>
        <w:t>-приобщение детей к культурному наследию,</w:t>
      </w:r>
      <w:r w:rsidRPr="00B65F37">
        <w:rPr>
          <w:rFonts w:eastAsia="Calibri"/>
          <w:sz w:val="24"/>
          <w:szCs w:val="24"/>
          <w:lang w:eastAsia="zh-CN"/>
        </w:rPr>
        <w:t xml:space="preserve"> система до</w:t>
      </w:r>
      <w:r w:rsidR="0000715D">
        <w:rPr>
          <w:rFonts w:eastAsia="Calibri"/>
          <w:sz w:val="24"/>
          <w:szCs w:val="24"/>
          <w:lang w:eastAsia="zh-CN"/>
        </w:rPr>
        <w:t>полнительного образования в 2019</w:t>
      </w:r>
      <w:r w:rsidRPr="00B65F37">
        <w:rPr>
          <w:rFonts w:eastAsia="Calibri"/>
          <w:sz w:val="24"/>
          <w:szCs w:val="24"/>
          <w:lang w:eastAsia="zh-CN"/>
        </w:rPr>
        <w:t xml:space="preserve"> году была выстроена таким образом, что у педагогов появилась возможность выстраивать воспитательный процесс с </w:t>
      </w:r>
      <w:r w:rsidRPr="00B65F37">
        <w:rPr>
          <w:sz w:val="24"/>
          <w:szCs w:val="24"/>
        </w:rPr>
        <w:t>использованием уникального российского культурного наследия, в том числе музыкального и художественного. В связи с многонациональным составом обучающихся в процессе воспитательной работы формировалось уважения к культуре, языкам, традициям и обычаям народов, проживающих в Российской Федерации. Созданы условия для доступности музейной культуры для детей, для сохранения, поддержки и развития этнических культурных традиций и народного творчества. В школе был реализован проект «Семья народ Красноярского края», что поспособствовало формированию толерантных отношений среди обучающихся разных национальностей.</w:t>
      </w:r>
      <w:r w:rsidR="005B44CB">
        <w:rPr>
          <w:sz w:val="24"/>
          <w:szCs w:val="24"/>
        </w:rPr>
        <w:t xml:space="preserve"> </w:t>
      </w:r>
      <w:r w:rsidR="00AF1791">
        <w:rPr>
          <w:sz w:val="24"/>
          <w:szCs w:val="24"/>
        </w:rPr>
        <w:t>Проведены событийные мероприятия:</w:t>
      </w:r>
      <w:r w:rsidR="00AF1791">
        <w:rPr>
          <w:color w:val="00B050"/>
          <w:sz w:val="24"/>
          <w:szCs w:val="24"/>
        </w:rPr>
        <w:t xml:space="preserve"> </w:t>
      </w:r>
      <w:r w:rsidR="00AF1791" w:rsidRPr="00AF1791">
        <w:rPr>
          <w:sz w:val="24"/>
          <w:szCs w:val="24"/>
        </w:rPr>
        <w:t>л</w:t>
      </w:r>
      <w:r w:rsidR="005B44CB" w:rsidRPr="00AF1791">
        <w:rPr>
          <w:sz w:val="24"/>
          <w:szCs w:val="24"/>
        </w:rPr>
        <w:t xml:space="preserve">итературная гостиная: «Вместе дружная семья» (стихи о семье -и семейных ценностей, </w:t>
      </w:r>
      <w:r w:rsidR="00AF1791" w:rsidRPr="00AF1791">
        <w:rPr>
          <w:sz w:val="24"/>
          <w:szCs w:val="24"/>
        </w:rPr>
        <w:lastRenderedPageBreak/>
        <w:t>ц</w:t>
      </w:r>
      <w:r w:rsidR="005B44CB" w:rsidRPr="00AF1791">
        <w:rPr>
          <w:sz w:val="24"/>
          <w:szCs w:val="24"/>
        </w:rPr>
        <w:t xml:space="preserve">икл мероприятий посвященных Дню учителя  «С любовью к Вам, Учителя!», </w:t>
      </w:r>
      <w:r w:rsidR="00AF1791" w:rsidRPr="00AF1791">
        <w:rPr>
          <w:sz w:val="24"/>
          <w:szCs w:val="24"/>
        </w:rPr>
        <w:t xml:space="preserve">национальные </w:t>
      </w:r>
      <w:proofErr w:type="spellStart"/>
      <w:r w:rsidR="005B44CB" w:rsidRPr="00AF1791">
        <w:rPr>
          <w:sz w:val="24"/>
          <w:szCs w:val="24"/>
        </w:rPr>
        <w:t>гры</w:t>
      </w:r>
      <w:proofErr w:type="spellEnd"/>
      <w:r w:rsidR="005B44CB" w:rsidRPr="00AF1791">
        <w:rPr>
          <w:sz w:val="24"/>
          <w:szCs w:val="24"/>
        </w:rPr>
        <w:t xml:space="preserve"> «Зимние забавы» (10-11 классы для 1 классов)</w:t>
      </w:r>
      <w:r w:rsidR="00AF1791" w:rsidRPr="00AF1791">
        <w:rPr>
          <w:sz w:val="24"/>
          <w:szCs w:val="24"/>
        </w:rPr>
        <w:t>, реализован социальный проект</w:t>
      </w:r>
      <w:r w:rsidR="005B44CB" w:rsidRPr="00AF1791">
        <w:rPr>
          <w:sz w:val="24"/>
          <w:szCs w:val="24"/>
        </w:rPr>
        <w:t>: «С мамой рядом»</w:t>
      </w:r>
    </w:p>
    <w:p w14:paraId="653209DE" w14:textId="77777777" w:rsidR="005B44CB" w:rsidRPr="00AF1791" w:rsidRDefault="00B65F37" w:rsidP="0000715D">
      <w:pPr>
        <w:jc w:val="both"/>
        <w:rPr>
          <w:sz w:val="24"/>
          <w:szCs w:val="24"/>
        </w:rPr>
      </w:pPr>
      <w:r w:rsidRPr="005B44CB">
        <w:rPr>
          <w:b/>
          <w:sz w:val="24"/>
          <w:szCs w:val="24"/>
        </w:rPr>
        <w:t>-профилактическая работа,</w:t>
      </w:r>
      <w:r w:rsidRPr="00B65F37">
        <w:rPr>
          <w:sz w:val="24"/>
          <w:szCs w:val="24"/>
        </w:rPr>
        <w:t xml:space="preserve">  проводимая в рамках воспитательного процесса, позволила выявить семьи находящиеся в социально опасном положении, оказать помощь семьям и детям в выработке моделей поведения в различных, трудных жизненных ситуациях, в том числе проблемных, стрессовых и конфликтных. По инициативе школы, были поставлены на учет и, стала оказываться помощь в рамках межведомственного взаимодействия 7 семьям, что позволило изменить ситуацию  уже в 3 из них, в настоящий момент в этих семьях нет угрозы социально опасного положения. </w:t>
      </w:r>
      <w:r w:rsidR="00AF1791" w:rsidRPr="00AF1791">
        <w:rPr>
          <w:sz w:val="24"/>
          <w:szCs w:val="24"/>
        </w:rPr>
        <w:t>Проведены мероприятия: «</w:t>
      </w:r>
      <w:r w:rsidR="006C6764" w:rsidRPr="00AF1791">
        <w:rPr>
          <w:sz w:val="24"/>
          <w:szCs w:val="24"/>
        </w:rPr>
        <w:t>Права детей, забота государства (Конституционные права и обязанности)</w:t>
      </w:r>
      <w:r w:rsidR="00AF1791" w:rsidRPr="00AF1791">
        <w:rPr>
          <w:sz w:val="24"/>
          <w:szCs w:val="24"/>
        </w:rPr>
        <w:t xml:space="preserve">», </w:t>
      </w:r>
      <w:proofErr w:type="gramStart"/>
      <w:r w:rsidR="00AF1791" w:rsidRPr="00AF1791">
        <w:rPr>
          <w:sz w:val="24"/>
          <w:szCs w:val="24"/>
        </w:rPr>
        <w:t>п</w:t>
      </w:r>
      <w:r w:rsidR="006C6764" w:rsidRPr="00AF1791">
        <w:rPr>
          <w:sz w:val="24"/>
          <w:szCs w:val="24"/>
        </w:rPr>
        <w:t>рофориентационное  мероприятие</w:t>
      </w:r>
      <w:proofErr w:type="gramEnd"/>
      <w:r w:rsidR="006C6764" w:rsidRPr="00AF1791">
        <w:rPr>
          <w:sz w:val="24"/>
          <w:szCs w:val="24"/>
        </w:rPr>
        <w:t xml:space="preserve"> «Найти себя» (9 классы)</w:t>
      </w:r>
      <w:r w:rsidR="005B44CB" w:rsidRPr="00AF1791">
        <w:rPr>
          <w:sz w:val="24"/>
          <w:szCs w:val="24"/>
        </w:rPr>
        <w:t>, Спортивная игра «Веселись, играй да дело знай!» (4 классы)</w:t>
      </w:r>
      <w:r w:rsidR="00AF1791" w:rsidRPr="00AF1791">
        <w:rPr>
          <w:sz w:val="24"/>
          <w:szCs w:val="24"/>
        </w:rPr>
        <w:t>, реализован социальный проект</w:t>
      </w:r>
      <w:r w:rsidR="005B44CB" w:rsidRPr="00AF1791">
        <w:rPr>
          <w:sz w:val="24"/>
          <w:szCs w:val="24"/>
        </w:rPr>
        <w:t>: «Безопасность на дороге»</w:t>
      </w:r>
      <w:r w:rsidR="00AF1791" w:rsidRPr="00AF1791">
        <w:rPr>
          <w:sz w:val="24"/>
          <w:szCs w:val="24"/>
        </w:rPr>
        <w:t>.</w:t>
      </w:r>
    </w:p>
    <w:p w14:paraId="4BB16F07" w14:textId="77777777" w:rsidR="00755A2B" w:rsidRPr="0000715D" w:rsidRDefault="00AF1791" w:rsidP="0000715D">
      <w:pPr>
        <w:jc w:val="both"/>
        <w:rPr>
          <w:color w:val="00B050"/>
          <w:sz w:val="24"/>
          <w:szCs w:val="24"/>
        </w:rPr>
      </w:pPr>
      <w:r w:rsidRPr="00F016D5">
        <w:rPr>
          <w:sz w:val="24"/>
          <w:szCs w:val="24"/>
        </w:rPr>
        <w:t>В течении года разрабатывались и реализовывались и</w:t>
      </w:r>
      <w:r w:rsidR="00074D6F" w:rsidRPr="008B3BB8">
        <w:rPr>
          <w:sz w:val="24"/>
          <w:szCs w:val="24"/>
        </w:rPr>
        <w:t>нфраструктурные проекты:</w:t>
      </w:r>
      <w:r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«Б</w:t>
      </w:r>
      <w:r w:rsidR="00074D6F" w:rsidRPr="008B3BB8">
        <w:rPr>
          <w:sz w:val="24"/>
          <w:szCs w:val="24"/>
        </w:rPr>
        <w:t>езопасные перемены»</w:t>
      </w:r>
      <w:r>
        <w:rPr>
          <w:color w:val="00B050"/>
          <w:sz w:val="24"/>
          <w:szCs w:val="24"/>
        </w:rPr>
        <w:t xml:space="preserve">, </w:t>
      </w:r>
      <w:r w:rsidR="00074D6F" w:rsidRPr="008B3BB8">
        <w:rPr>
          <w:sz w:val="24"/>
          <w:szCs w:val="24"/>
        </w:rPr>
        <w:t>«Открытая библиотека»</w:t>
      </w:r>
      <w:r>
        <w:rPr>
          <w:color w:val="00B050"/>
          <w:sz w:val="24"/>
          <w:szCs w:val="24"/>
        </w:rPr>
        <w:t xml:space="preserve">, </w:t>
      </w:r>
      <w:r w:rsidR="00074D6F" w:rsidRPr="008B3BB8">
        <w:rPr>
          <w:sz w:val="24"/>
          <w:szCs w:val="24"/>
        </w:rPr>
        <w:t>«Творческая мастерская под открытым небом»</w:t>
      </w:r>
      <w:r>
        <w:rPr>
          <w:color w:val="00B050"/>
          <w:sz w:val="24"/>
          <w:szCs w:val="24"/>
        </w:rPr>
        <w:t xml:space="preserve">, </w:t>
      </w:r>
      <w:r w:rsidR="00074D6F" w:rsidRPr="008B3BB8">
        <w:rPr>
          <w:sz w:val="24"/>
          <w:szCs w:val="24"/>
        </w:rPr>
        <w:t>«Наш гардероб</w:t>
      </w:r>
      <w:r>
        <w:rPr>
          <w:sz w:val="24"/>
          <w:szCs w:val="24"/>
        </w:rPr>
        <w:t xml:space="preserve"> </w:t>
      </w:r>
      <w:r w:rsidR="00F016D5">
        <w:rPr>
          <w:sz w:val="24"/>
          <w:szCs w:val="24"/>
        </w:rPr>
        <w:t>(</w:t>
      </w:r>
      <w:r w:rsidR="00074D6F" w:rsidRPr="008B3BB8">
        <w:rPr>
          <w:sz w:val="24"/>
          <w:szCs w:val="24"/>
        </w:rPr>
        <w:t>чик</w:t>
      </w:r>
      <w:r w:rsidR="00F016D5">
        <w:rPr>
          <w:sz w:val="24"/>
          <w:szCs w:val="24"/>
        </w:rPr>
        <w:t>)</w:t>
      </w:r>
      <w:r w:rsidR="00074D6F" w:rsidRPr="008B3BB8">
        <w:rPr>
          <w:sz w:val="24"/>
          <w:szCs w:val="24"/>
        </w:rPr>
        <w:t>»</w:t>
      </w:r>
      <w:r w:rsidR="00F016D5">
        <w:rPr>
          <w:color w:val="00B050"/>
          <w:sz w:val="24"/>
          <w:szCs w:val="24"/>
        </w:rPr>
        <w:t xml:space="preserve">, </w:t>
      </w:r>
      <w:r w:rsidR="00074D6F" w:rsidRPr="008B3BB8">
        <w:rPr>
          <w:sz w:val="24"/>
          <w:szCs w:val="24"/>
        </w:rPr>
        <w:t>«Комната психологической разгрузки»</w:t>
      </w:r>
      <w:r w:rsidR="00F016D5">
        <w:rPr>
          <w:sz w:val="24"/>
          <w:szCs w:val="24"/>
        </w:rPr>
        <w:t>.</w:t>
      </w:r>
    </w:p>
    <w:p w14:paraId="70FD302A" w14:textId="77777777" w:rsidR="00A703D4" w:rsidRPr="00665A4E" w:rsidRDefault="00582335" w:rsidP="00B815E0">
      <w:pPr>
        <w:jc w:val="both"/>
        <w:rPr>
          <w:b/>
          <w:sz w:val="24"/>
          <w:szCs w:val="24"/>
        </w:rPr>
      </w:pPr>
      <w:r w:rsidRPr="00665A4E">
        <w:rPr>
          <w:b/>
          <w:sz w:val="24"/>
          <w:szCs w:val="24"/>
        </w:rPr>
        <w:t>3.2.5</w:t>
      </w:r>
      <w:r w:rsidR="00A703D4" w:rsidRPr="00665A4E">
        <w:rPr>
          <w:b/>
          <w:sz w:val="24"/>
          <w:szCs w:val="24"/>
        </w:rPr>
        <w:t>. Структура модуля дополнительного образования.</w:t>
      </w:r>
    </w:p>
    <w:p w14:paraId="3C2DA62E" w14:textId="77777777" w:rsidR="0000715D" w:rsidRPr="0000715D" w:rsidRDefault="0000715D" w:rsidP="00B815E0">
      <w:pPr>
        <w:jc w:val="both"/>
        <w:rPr>
          <w:b/>
          <w:color w:val="FF0000"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410"/>
        <w:gridCol w:w="1417"/>
        <w:gridCol w:w="2694"/>
        <w:gridCol w:w="2126"/>
      </w:tblGrid>
      <w:tr w:rsidR="0000715D" w:rsidRPr="0000715D" w14:paraId="3EBFC730" w14:textId="77777777" w:rsidTr="000071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D1458" w14:textId="77777777" w:rsidR="00AE2325" w:rsidRPr="0000715D" w:rsidRDefault="00AE2325" w:rsidP="004633EB">
            <w:r w:rsidRPr="0000715D"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24172" w14:textId="77777777" w:rsidR="00AE2325" w:rsidRPr="0000715D" w:rsidRDefault="00AE2325" w:rsidP="004633EB">
            <w:r w:rsidRPr="0000715D">
              <w:t>Направление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8537" w14:textId="77777777" w:rsidR="00AE2325" w:rsidRPr="0000715D" w:rsidRDefault="0000715D" w:rsidP="007B571E">
            <w:pPr>
              <w:jc w:val="center"/>
            </w:pPr>
            <w:r w:rsidRPr="0000715D">
              <w:t>2018</w:t>
            </w:r>
            <w:r w:rsidR="00AE2325" w:rsidRPr="0000715D">
              <w:t xml:space="preserve"> год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43772" w14:textId="77777777" w:rsidR="00AE2325" w:rsidRPr="008B6260" w:rsidRDefault="0000715D" w:rsidP="007B571E">
            <w:pPr>
              <w:jc w:val="center"/>
            </w:pPr>
            <w:r w:rsidRPr="008B6260">
              <w:t>2019</w:t>
            </w:r>
            <w:r w:rsidR="00AE2325" w:rsidRPr="008B6260">
              <w:t xml:space="preserve"> год</w:t>
            </w:r>
          </w:p>
        </w:tc>
      </w:tr>
      <w:tr w:rsidR="0000715D" w:rsidRPr="0000715D" w14:paraId="09D61378" w14:textId="77777777" w:rsidTr="000071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4DCF" w14:textId="77777777" w:rsidR="00AE2325" w:rsidRPr="0000715D" w:rsidRDefault="00AE2325" w:rsidP="004633E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E214" w14:textId="77777777" w:rsidR="00AE2325" w:rsidRPr="0000715D" w:rsidRDefault="00AE2325" w:rsidP="004633E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FF7FA" w14:textId="77777777" w:rsidR="00AE2325" w:rsidRPr="0000715D" w:rsidRDefault="00AE2325" w:rsidP="004633EB">
            <w:r w:rsidRPr="0000715D">
              <w:t>Название кружка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FC12" w14:textId="77777777" w:rsidR="00AE2325" w:rsidRPr="0000715D" w:rsidRDefault="00AE2325" w:rsidP="004633EB">
            <w:r w:rsidRPr="0000715D">
              <w:t>Количество учащихся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3EF7" w14:textId="77777777" w:rsidR="00AE2325" w:rsidRPr="008B6260" w:rsidRDefault="00AE2325" w:rsidP="004633EB">
            <w:r w:rsidRPr="008B6260">
              <w:t>Название кружка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7075" w14:textId="77777777" w:rsidR="00AE2325" w:rsidRPr="008B6260" w:rsidRDefault="00AE2325" w:rsidP="004633EB">
            <w:r w:rsidRPr="008B6260">
              <w:t>Количество учащихся</w:t>
            </w:r>
          </w:p>
        </w:tc>
      </w:tr>
      <w:tr w:rsidR="0000715D" w:rsidRPr="0000715D" w14:paraId="656048AC" w14:textId="77777777" w:rsidTr="000071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5A9B3" w14:textId="77777777" w:rsidR="0000715D" w:rsidRPr="0000715D" w:rsidRDefault="0000715D" w:rsidP="004633EB">
            <w:pPr>
              <w:rPr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C2053" w14:textId="77777777" w:rsidR="0000715D" w:rsidRPr="0000715D" w:rsidRDefault="0000715D" w:rsidP="004633EB">
            <w:pPr>
              <w:rPr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>Естественно-научное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0A5D" w14:textId="77777777" w:rsidR="0000715D" w:rsidRPr="0000715D" w:rsidRDefault="0000715D" w:rsidP="009F61AE">
            <w:pPr>
              <w:rPr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74F26" w14:textId="77777777" w:rsidR="0000715D" w:rsidRPr="0000715D" w:rsidRDefault="0000715D" w:rsidP="009F61AE">
            <w:pPr>
              <w:rPr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5BF1" w14:textId="77777777" w:rsidR="0000715D" w:rsidRPr="008B6260" w:rsidRDefault="008B6260" w:rsidP="004633EB">
            <w:pPr>
              <w:rPr>
                <w:sz w:val="24"/>
                <w:szCs w:val="24"/>
              </w:rPr>
            </w:pPr>
            <w:r w:rsidRPr="008B6260">
              <w:rPr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FF0C" w14:textId="77777777" w:rsidR="0000715D" w:rsidRPr="008B6260" w:rsidRDefault="008B6260" w:rsidP="004633EB">
            <w:pPr>
              <w:rPr>
                <w:sz w:val="24"/>
                <w:szCs w:val="24"/>
              </w:rPr>
            </w:pPr>
            <w:r w:rsidRPr="008B6260">
              <w:rPr>
                <w:sz w:val="24"/>
                <w:szCs w:val="24"/>
              </w:rPr>
              <w:t>30</w:t>
            </w:r>
          </w:p>
        </w:tc>
      </w:tr>
      <w:tr w:rsidR="008B6260" w:rsidRPr="0000715D" w14:paraId="18821100" w14:textId="77777777" w:rsidTr="0000715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0DC1B" w14:textId="77777777" w:rsidR="008B6260" w:rsidRPr="0000715D" w:rsidRDefault="008B6260" w:rsidP="004633EB">
            <w:pPr>
              <w:rPr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8C7AF" w14:textId="77777777" w:rsidR="008B6260" w:rsidRPr="0000715D" w:rsidRDefault="008B6260" w:rsidP="004633EB">
            <w:pPr>
              <w:rPr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502E" w14:textId="77777777" w:rsidR="008B6260" w:rsidRPr="0000715D" w:rsidRDefault="008B6260" w:rsidP="009F61AE">
            <w:pPr>
              <w:rPr>
                <w:sz w:val="24"/>
                <w:szCs w:val="24"/>
              </w:rPr>
            </w:pPr>
            <w:proofErr w:type="gramStart"/>
            <w:r w:rsidRPr="0000715D">
              <w:rPr>
                <w:sz w:val="24"/>
                <w:szCs w:val="24"/>
              </w:rPr>
              <w:t>ИЗО студия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DB2C0" w14:textId="77777777" w:rsidR="008B6260" w:rsidRPr="0000715D" w:rsidRDefault="008B6260" w:rsidP="009F61AE">
            <w:pPr>
              <w:rPr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F58E0" w14:textId="77777777" w:rsidR="008B6260" w:rsidRPr="0000715D" w:rsidRDefault="008B6260" w:rsidP="00487BB9">
            <w:pPr>
              <w:rPr>
                <w:sz w:val="24"/>
                <w:szCs w:val="24"/>
              </w:rPr>
            </w:pPr>
            <w:proofErr w:type="gramStart"/>
            <w:r w:rsidRPr="0000715D">
              <w:rPr>
                <w:sz w:val="24"/>
                <w:szCs w:val="24"/>
              </w:rPr>
              <w:t>ИЗО студия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5D39" w14:textId="77777777" w:rsidR="008B6260" w:rsidRPr="008B6260" w:rsidRDefault="008B6260" w:rsidP="004633EB">
            <w:pPr>
              <w:rPr>
                <w:sz w:val="24"/>
                <w:szCs w:val="24"/>
              </w:rPr>
            </w:pPr>
            <w:r w:rsidRPr="008B6260">
              <w:rPr>
                <w:sz w:val="24"/>
                <w:szCs w:val="24"/>
              </w:rPr>
              <w:t>35</w:t>
            </w:r>
          </w:p>
        </w:tc>
      </w:tr>
      <w:tr w:rsidR="008B6260" w:rsidRPr="0000715D" w14:paraId="0457C231" w14:textId="77777777" w:rsidTr="0000715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F6CE" w14:textId="77777777" w:rsidR="008B6260" w:rsidRPr="0000715D" w:rsidRDefault="008B6260" w:rsidP="004633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1374" w14:textId="77777777" w:rsidR="008B6260" w:rsidRPr="0000715D" w:rsidRDefault="008B6260" w:rsidP="004633E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2215" w14:textId="77777777" w:rsidR="008B6260" w:rsidRPr="0000715D" w:rsidRDefault="008B6260" w:rsidP="009F61AE">
            <w:pPr>
              <w:rPr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>ДПИ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4A68" w14:textId="77777777" w:rsidR="008B6260" w:rsidRPr="0000715D" w:rsidRDefault="008B6260" w:rsidP="009F61AE">
            <w:pPr>
              <w:rPr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95C42" w14:textId="77777777" w:rsidR="008B6260" w:rsidRPr="0000715D" w:rsidRDefault="008B6260" w:rsidP="00487BB9">
            <w:pPr>
              <w:rPr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>ДПИ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54011" w14:textId="77777777" w:rsidR="008B6260" w:rsidRPr="008B6260" w:rsidRDefault="008B6260" w:rsidP="004633EB">
            <w:pPr>
              <w:rPr>
                <w:sz w:val="24"/>
                <w:szCs w:val="24"/>
              </w:rPr>
            </w:pPr>
            <w:r w:rsidRPr="008B6260">
              <w:rPr>
                <w:sz w:val="24"/>
                <w:szCs w:val="24"/>
              </w:rPr>
              <w:t>35</w:t>
            </w:r>
          </w:p>
        </w:tc>
      </w:tr>
      <w:tr w:rsidR="008B6260" w:rsidRPr="0000715D" w14:paraId="266202E6" w14:textId="77777777" w:rsidTr="0000715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8880" w14:textId="77777777" w:rsidR="008B6260" w:rsidRPr="0000715D" w:rsidRDefault="008B6260" w:rsidP="004633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60E7" w14:textId="77777777" w:rsidR="008B6260" w:rsidRPr="0000715D" w:rsidRDefault="008B6260" w:rsidP="004633E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865EB" w14:textId="77777777" w:rsidR="008B6260" w:rsidRPr="0000715D" w:rsidRDefault="008B6260" w:rsidP="009F61AE">
            <w:pPr>
              <w:rPr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 xml:space="preserve">Вокальная студия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AC6B5" w14:textId="77777777" w:rsidR="008B6260" w:rsidRPr="0000715D" w:rsidRDefault="008B6260" w:rsidP="009F61AE">
            <w:pPr>
              <w:rPr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DB87" w14:textId="77777777" w:rsidR="008B6260" w:rsidRPr="0000715D" w:rsidRDefault="008B6260" w:rsidP="00487BB9">
            <w:pPr>
              <w:rPr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 xml:space="preserve">Вокальная студия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3B8B7" w14:textId="77777777" w:rsidR="008B6260" w:rsidRPr="008B6260" w:rsidRDefault="008B6260" w:rsidP="004633EB">
            <w:pPr>
              <w:rPr>
                <w:sz w:val="24"/>
                <w:szCs w:val="24"/>
              </w:rPr>
            </w:pPr>
            <w:r w:rsidRPr="008B6260">
              <w:rPr>
                <w:sz w:val="24"/>
                <w:szCs w:val="24"/>
              </w:rPr>
              <w:t>15</w:t>
            </w:r>
          </w:p>
        </w:tc>
      </w:tr>
      <w:tr w:rsidR="008B6260" w:rsidRPr="0000715D" w14:paraId="48875EAF" w14:textId="77777777" w:rsidTr="0000715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F0CC" w14:textId="77777777" w:rsidR="008B6260" w:rsidRPr="0000715D" w:rsidRDefault="008B6260" w:rsidP="004633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8145" w14:textId="77777777" w:rsidR="008B6260" w:rsidRPr="0000715D" w:rsidRDefault="008B6260" w:rsidP="004633E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38FD" w14:textId="77777777" w:rsidR="008B6260" w:rsidRPr="0000715D" w:rsidRDefault="008B6260" w:rsidP="009F61AE">
            <w:pPr>
              <w:rPr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>Хоровая студия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24BE" w14:textId="77777777" w:rsidR="008B6260" w:rsidRPr="0000715D" w:rsidRDefault="008B6260" w:rsidP="009F61AE">
            <w:pPr>
              <w:rPr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56E7" w14:textId="77777777" w:rsidR="008B6260" w:rsidRPr="0000715D" w:rsidRDefault="008B6260" w:rsidP="00487BB9">
            <w:pPr>
              <w:rPr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>Хоровая студия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6B981" w14:textId="77777777" w:rsidR="008B6260" w:rsidRPr="008B6260" w:rsidRDefault="008B6260" w:rsidP="004633EB">
            <w:pPr>
              <w:rPr>
                <w:sz w:val="24"/>
                <w:szCs w:val="24"/>
              </w:rPr>
            </w:pPr>
            <w:r w:rsidRPr="008B6260">
              <w:rPr>
                <w:sz w:val="24"/>
                <w:szCs w:val="24"/>
              </w:rPr>
              <w:t>30</w:t>
            </w:r>
          </w:p>
        </w:tc>
      </w:tr>
      <w:tr w:rsidR="008B6260" w:rsidRPr="0000715D" w14:paraId="5C99F3EA" w14:textId="77777777" w:rsidTr="0000715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82ABB" w14:textId="77777777" w:rsidR="008B6260" w:rsidRPr="0000715D" w:rsidRDefault="008B6260" w:rsidP="004633EB">
            <w:pPr>
              <w:rPr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0287" w14:textId="77777777" w:rsidR="008B6260" w:rsidRPr="0000715D" w:rsidRDefault="008B6260" w:rsidP="004633EB">
            <w:pPr>
              <w:rPr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 xml:space="preserve">Культурологическое </w:t>
            </w:r>
          </w:p>
          <w:p w14:paraId="4719D088" w14:textId="77777777" w:rsidR="008B6260" w:rsidRPr="0000715D" w:rsidRDefault="008B6260" w:rsidP="004633E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1C2EE" w14:textId="77777777" w:rsidR="008B6260" w:rsidRPr="0000715D" w:rsidRDefault="008B6260" w:rsidP="009F61AE">
            <w:pPr>
              <w:rPr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>Школьный музей «Юные музееведы»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EFE9" w14:textId="77777777" w:rsidR="008B6260" w:rsidRPr="0000715D" w:rsidRDefault="008B6260" w:rsidP="009F61AE">
            <w:pPr>
              <w:rPr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3BA7A" w14:textId="77777777" w:rsidR="008B6260" w:rsidRPr="0000715D" w:rsidRDefault="008B6260" w:rsidP="00487BB9">
            <w:pPr>
              <w:rPr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>Школьный музей «Юные музееведы»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A57A" w14:textId="77777777" w:rsidR="008B6260" w:rsidRPr="008B6260" w:rsidRDefault="008B6260" w:rsidP="00463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B6260" w:rsidRPr="0000715D" w14:paraId="5F74B9D5" w14:textId="77777777" w:rsidTr="0000715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337F" w14:textId="77777777" w:rsidR="008B6260" w:rsidRPr="0000715D" w:rsidRDefault="008B6260" w:rsidP="004633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60A9" w14:textId="77777777" w:rsidR="008B6260" w:rsidRPr="0000715D" w:rsidRDefault="008B6260" w:rsidP="004633E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3FED9" w14:textId="77777777" w:rsidR="008B6260" w:rsidRPr="0000715D" w:rsidRDefault="008B6260" w:rsidP="009F61AE">
            <w:pPr>
              <w:rPr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 xml:space="preserve">Журналистика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A14D" w14:textId="77777777" w:rsidR="008B6260" w:rsidRPr="0000715D" w:rsidRDefault="008B6260" w:rsidP="009F61AE">
            <w:pPr>
              <w:rPr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CD1FA" w14:textId="77777777" w:rsidR="008B6260" w:rsidRPr="0000715D" w:rsidRDefault="008B6260" w:rsidP="00487BB9">
            <w:pPr>
              <w:rPr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 xml:space="preserve">Журналистика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036D8" w14:textId="77777777" w:rsidR="008B6260" w:rsidRPr="008B6260" w:rsidRDefault="008B6260" w:rsidP="00463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B6260" w:rsidRPr="0000715D" w14:paraId="7D6C33F6" w14:textId="77777777" w:rsidTr="0000715D">
        <w:trPr>
          <w:trHeight w:val="4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A1784" w14:textId="77777777" w:rsidR="008B6260" w:rsidRPr="0000715D" w:rsidRDefault="008B6260" w:rsidP="004633EB">
            <w:pPr>
              <w:rPr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>4</w:t>
            </w:r>
          </w:p>
          <w:p w14:paraId="4A34F573" w14:textId="77777777" w:rsidR="008B6260" w:rsidRPr="0000715D" w:rsidRDefault="008B6260" w:rsidP="004633EB">
            <w:pPr>
              <w:rPr>
                <w:sz w:val="24"/>
                <w:szCs w:val="24"/>
              </w:rPr>
            </w:pPr>
          </w:p>
          <w:p w14:paraId="6CB91617" w14:textId="77777777" w:rsidR="008B6260" w:rsidRPr="0000715D" w:rsidRDefault="008B6260" w:rsidP="004633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15DFB" w14:textId="77777777" w:rsidR="008B6260" w:rsidRPr="0000715D" w:rsidRDefault="008B6260" w:rsidP="004633EB">
            <w:pPr>
              <w:rPr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>Физкультурно-спортивное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F0FC5" w14:textId="77777777" w:rsidR="008B6260" w:rsidRPr="0000715D" w:rsidRDefault="008B6260" w:rsidP="0000715D">
            <w:pPr>
              <w:rPr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>Баскетбо</w:t>
            </w:r>
            <w:r>
              <w:rPr>
                <w:sz w:val="24"/>
                <w:szCs w:val="24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CB24" w14:textId="77777777" w:rsidR="008B6260" w:rsidRPr="0000715D" w:rsidRDefault="008B6260" w:rsidP="0000715D">
            <w:pPr>
              <w:rPr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9DE00" w14:textId="77777777" w:rsidR="008B6260" w:rsidRPr="008B6260" w:rsidRDefault="008B6260" w:rsidP="00282F0B">
            <w:pPr>
              <w:rPr>
                <w:sz w:val="24"/>
                <w:szCs w:val="24"/>
              </w:rPr>
            </w:pPr>
            <w:r w:rsidRPr="008B6260">
              <w:rPr>
                <w:sz w:val="24"/>
                <w:szCs w:val="24"/>
              </w:rPr>
              <w:t>Баскетбол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66922" w14:textId="77777777" w:rsidR="008B6260" w:rsidRPr="008B6260" w:rsidRDefault="008B6260" w:rsidP="00282F0B">
            <w:pPr>
              <w:rPr>
                <w:sz w:val="24"/>
                <w:szCs w:val="24"/>
              </w:rPr>
            </w:pPr>
            <w:r w:rsidRPr="008B6260">
              <w:rPr>
                <w:sz w:val="24"/>
                <w:szCs w:val="24"/>
              </w:rPr>
              <w:t>15</w:t>
            </w:r>
          </w:p>
        </w:tc>
      </w:tr>
      <w:tr w:rsidR="008B6260" w:rsidRPr="0000715D" w14:paraId="4B7498F5" w14:textId="77777777" w:rsidTr="0000715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52E3" w14:textId="77777777" w:rsidR="008B6260" w:rsidRPr="0000715D" w:rsidRDefault="008B6260" w:rsidP="004633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A54E" w14:textId="77777777" w:rsidR="008B6260" w:rsidRPr="0000715D" w:rsidRDefault="008B6260" w:rsidP="004633E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8F2F" w14:textId="77777777" w:rsidR="008B6260" w:rsidRPr="0000715D" w:rsidRDefault="008B6260" w:rsidP="009F61AE">
            <w:pPr>
              <w:rPr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BC7C" w14:textId="77777777" w:rsidR="008B6260" w:rsidRPr="0000715D" w:rsidRDefault="008B6260" w:rsidP="009F61AE">
            <w:pPr>
              <w:rPr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4ED04" w14:textId="77777777" w:rsidR="008B6260" w:rsidRPr="008B6260" w:rsidRDefault="008B6260" w:rsidP="00282F0B">
            <w:pPr>
              <w:rPr>
                <w:sz w:val="24"/>
                <w:szCs w:val="24"/>
              </w:rPr>
            </w:pPr>
            <w:r w:rsidRPr="008B6260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5719E" w14:textId="77777777" w:rsidR="008B6260" w:rsidRPr="008B6260" w:rsidRDefault="008B6260" w:rsidP="00282F0B">
            <w:pPr>
              <w:rPr>
                <w:sz w:val="24"/>
                <w:szCs w:val="24"/>
              </w:rPr>
            </w:pPr>
            <w:r w:rsidRPr="008B6260">
              <w:rPr>
                <w:sz w:val="24"/>
                <w:szCs w:val="24"/>
              </w:rPr>
              <w:t>15</w:t>
            </w:r>
          </w:p>
        </w:tc>
      </w:tr>
      <w:tr w:rsidR="008B6260" w:rsidRPr="0000715D" w14:paraId="609AB790" w14:textId="77777777" w:rsidTr="008B6260">
        <w:trPr>
          <w:trHeight w:val="3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D1AF" w14:textId="77777777" w:rsidR="008B6260" w:rsidRPr="0000715D" w:rsidRDefault="008B6260" w:rsidP="004633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508E2" w14:textId="77777777" w:rsidR="008B6260" w:rsidRPr="0000715D" w:rsidRDefault="008B6260" w:rsidP="004633E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28591" w14:textId="77777777" w:rsidR="008B6260" w:rsidRPr="0000715D" w:rsidRDefault="008B6260" w:rsidP="0000715D">
            <w:pPr>
              <w:rPr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>Настольные игры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ADFBF" w14:textId="77777777" w:rsidR="008B6260" w:rsidRPr="0000715D" w:rsidRDefault="008B6260" w:rsidP="000071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7495" w14:textId="77777777" w:rsidR="008B6260" w:rsidRPr="008B6260" w:rsidRDefault="008B6260" w:rsidP="008B6260">
            <w:pPr>
              <w:rPr>
                <w:sz w:val="24"/>
                <w:szCs w:val="24"/>
              </w:rPr>
            </w:pPr>
            <w:r w:rsidRPr="008B6260">
              <w:rPr>
                <w:sz w:val="24"/>
                <w:szCs w:val="24"/>
              </w:rPr>
              <w:t>Волейбол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5BEF" w14:textId="77777777" w:rsidR="008B6260" w:rsidRPr="008B6260" w:rsidRDefault="008B6260" w:rsidP="008B6260">
            <w:pPr>
              <w:rPr>
                <w:sz w:val="24"/>
                <w:szCs w:val="24"/>
              </w:rPr>
            </w:pPr>
            <w:r w:rsidRPr="008B6260">
              <w:rPr>
                <w:sz w:val="24"/>
                <w:szCs w:val="24"/>
              </w:rPr>
              <w:t>15</w:t>
            </w:r>
          </w:p>
        </w:tc>
      </w:tr>
      <w:tr w:rsidR="008B6260" w:rsidRPr="0000715D" w14:paraId="36059E13" w14:textId="77777777" w:rsidTr="0000715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1040D" w14:textId="77777777" w:rsidR="008B6260" w:rsidRPr="0000715D" w:rsidRDefault="008B6260" w:rsidP="004633EB">
            <w:pPr>
              <w:rPr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5406A" w14:textId="77777777" w:rsidR="008B6260" w:rsidRPr="0000715D" w:rsidRDefault="008B6260" w:rsidP="004633EB">
            <w:pPr>
              <w:rPr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>Социально-педагогическое</w:t>
            </w:r>
          </w:p>
          <w:p w14:paraId="3D04E63E" w14:textId="77777777" w:rsidR="008B6260" w:rsidRPr="0000715D" w:rsidRDefault="008B6260" w:rsidP="004633E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BA29" w14:textId="77777777" w:rsidR="008B6260" w:rsidRPr="0000715D" w:rsidRDefault="008B6260" w:rsidP="009F61AE">
            <w:pPr>
              <w:rPr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>Школьная газета «Школяр»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5E01" w14:textId="77777777" w:rsidR="008B6260" w:rsidRPr="0000715D" w:rsidRDefault="008B6260" w:rsidP="009F61AE">
            <w:pPr>
              <w:rPr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64586" w14:textId="77777777" w:rsidR="008B6260" w:rsidRPr="008B6260" w:rsidRDefault="008B6260" w:rsidP="00BC3A59">
            <w:pPr>
              <w:rPr>
                <w:sz w:val="24"/>
                <w:szCs w:val="24"/>
              </w:rPr>
            </w:pPr>
            <w:r w:rsidRPr="008B6260">
              <w:rPr>
                <w:sz w:val="24"/>
                <w:szCs w:val="24"/>
              </w:rPr>
              <w:t>Школьная газета «Школяр»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025D" w14:textId="77777777" w:rsidR="008B6260" w:rsidRPr="008B6260" w:rsidRDefault="008B6260" w:rsidP="000C6A8D">
            <w:pPr>
              <w:rPr>
                <w:sz w:val="24"/>
                <w:szCs w:val="24"/>
              </w:rPr>
            </w:pPr>
            <w:r w:rsidRPr="008B6260">
              <w:rPr>
                <w:sz w:val="24"/>
                <w:szCs w:val="24"/>
              </w:rPr>
              <w:t>30</w:t>
            </w:r>
          </w:p>
        </w:tc>
      </w:tr>
      <w:tr w:rsidR="008B6260" w:rsidRPr="0000715D" w14:paraId="6C9FCB62" w14:textId="77777777" w:rsidTr="0000715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1526" w14:textId="77777777" w:rsidR="008B6260" w:rsidRPr="0000715D" w:rsidRDefault="008B6260" w:rsidP="004633E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E08E7" w14:textId="77777777" w:rsidR="008B6260" w:rsidRPr="0000715D" w:rsidRDefault="008B6260" w:rsidP="004633E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8654D" w14:textId="77777777" w:rsidR="008B6260" w:rsidRPr="0000715D" w:rsidRDefault="008B6260" w:rsidP="009F61AE">
            <w:pPr>
              <w:rPr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>Центр 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31D94" w14:textId="77777777" w:rsidR="008B6260" w:rsidRPr="0000715D" w:rsidRDefault="008B6260" w:rsidP="009F61AE">
            <w:pPr>
              <w:rPr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2921A" w14:textId="77777777" w:rsidR="008B6260" w:rsidRPr="008B6260" w:rsidRDefault="008B6260" w:rsidP="00BC3A59">
            <w:pPr>
              <w:rPr>
                <w:sz w:val="24"/>
                <w:szCs w:val="24"/>
              </w:rPr>
            </w:pPr>
            <w:r w:rsidRPr="008B6260">
              <w:rPr>
                <w:sz w:val="24"/>
                <w:szCs w:val="24"/>
              </w:rPr>
              <w:t>Центр 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D966" w14:textId="77777777" w:rsidR="008B6260" w:rsidRPr="008B6260" w:rsidRDefault="008B6260" w:rsidP="004633EB">
            <w:pPr>
              <w:rPr>
                <w:sz w:val="24"/>
                <w:szCs w:val="24"/>
              </w:rPr>
            </w:pPr>
            <w:r w:rsidRPr="008B6260">
              <w:rPr>
                <w:sz w:val="24"/>
                <w:szCs w:val="24"/>
              </w:rPr>
              <w:t>90</w:t>
            </w:r>
          </w:p>
        </w:tc>
      </w:tr>
      <w:tr w:rsidR="008B6260" w:rsidRPr="0000715D" w14:paraId="15AFF1DF" w14:textId="77777777" w:rsidTr="0000715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A6AAF" w14:textId="77777777" w:rsidR="008B6260" w:rsidRPr="0000715D" w:rsidRDefault="008B6260" w:rsidP="004633EB">
            <w:pPr>
              <w:rPr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B8D9F" w14:textId="77777777" w:rsidR="008B6260" w:rsidRPr="0000715D" w:rsidRDefault="008B6260" w:rsidP="004633EB">
            <w:pPr>
              <w:rPr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>Военно-патриотическое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E2A1" w14:textId="77777777" w:rsidR="008B6260" w:rsidRPr="0000715D" w:rsidRDefault="008B6260" w:rsidP="009F61AE">
            <w:pPr>
              <w:rPr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>«Юный патриот»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71A79" w14:textId="77777777" w:rsidR="008B6260" w:rsidRPr="0000715D" w:rsidRDefault="008B6260" w:rsidP="009F61AE">
            <w:pPr>
              <w:rPr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6196" w14:textId="77777777" w:rsidR="008B6260" w:rsidRPr="0000715D" w:rsidRDefault="008B6260" w:rsidP="004633EB">
            <w:pPr>
              <w:rPr>
                <w:color w:val="FF0000"/>
                <w:sz w:val="24"/>
                <w:szCs w:val="24"/>
              </w:rPr>
            </w:pPr>
            <w:r w:rsidRPr="0000715D">
              <w:rPr>
                <w:sz w:val="24"/>
                <w:szCs w:val="24"/>
              </w:rPr>
              <w:t>«Юный патриот»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71DC" w14:textId="77777777" w:rsidR="008B6260" w:rsidRPr="008B6260" w:rsidRDefault="008B6260" w:rsidP="004633EB">
            <w:pPr>
              <w:rPr>
                <w:sz w:val="24"/>
                <w:szCs w:val="24"/>
              </w:rPr>
            </w:pPr>
            <w:r w:rsidRPr="008B6260">
              <w:rPr>
                <w:sz w:val="24"/>
                <w:szCs w:val="24"/>
              </w:rPr>
              <w:t>30</w:t>
            </w:r>
          </w:p>
        </w:tc>
      </w:tr>
      <w:tr w:rsidR="008B6260" w:rsidRPr="0000715D" w14:paraId="78C5267C" w14:textId="77777777" w:rsidTr="0000715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EAFB0" w14:textId="77777777" w:rsidR="008B6260" w:rsidRPr="008B6260" w:rsidRDefault="008B6260" w:rsidP="008B6260">
            <w:pPr>
              <w:jc w:val="center"/>
              <w:rPr>
                <w:b/>
                <w:sz w:val="24"/>
                <w:szCs w:val="24"/>
              </w:rPr>
            </w:pPr>
            <w:r w:rsidRPr="008B626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6A4D8" w14:textId="77777777" w:rsidR="008B6260" w:rsidRPr="008B6260" w:rsidRDefault="008B6260" w:rsidP="008B6260">
            <w:pPr>
              <w:jc w:val="center"/>
              <w:rPr>
                <w:b/>
                <w:sz w:val="24"/>
                <w:szCs w:val="24"/>
              </w:rPr>
            </w:pPr>
            <w:r w:rsidRPr="008B626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EA4E6" w14:textId="77777777" w:rsidR="008B6260" w:rsidRPr="008B6260" w:rsidRDefault="008B6260" w:rsidP="008B6260">
            <w:pPr>
              <w:jc w:val="center"/>
              <w:rPr>
                <w:b/>
                <w:sz w:val="24"/>
                <w:szCs w:val="24"/>
              </w:rPr>
            </w:pPr>
            <w:r w:rsidRPr="008B6260">
              <w:rPr>
                <w:b/>
                <w:sz w:val="24"/>
                <w:szCs w:val="24"/>
              </w:rPr>
              <w:t>392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C866" w14:textId="77777777" w:rsidR="008B6260" w:rsidRPr="008B6260" w:rsidRDefault="008B6260" w:rsidP="008B6260">
            <w:pPr>
              <w:jc w:val="center"/>
              <w:rPr>
                <w:b/>
                <w:sz w:val="24"/>
                <w:szCs w:val="24"/>
              </w:rPr>
            </w:pPr>
            <w:r w:rsidRPr="008B626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B76A" w14:textId="77777777" w:rsidR="008B6260" w:rsidRPr="008B6260" w:rsidRDefault="008B6260" w:rsidP="008B6260">
            <w:pPr>
              <w:jc w:val="center"/>
              <w:rPr>
                <w:b/>
                <w:sz w:val="24"/>
                <w:szCs w:val="24"/>
              </w:rPr>
            </w:pPr>
            <w:r w:rsidRPr="008B6260">
              <w:rPr>
                <w:b/>
                <w:sz w:val="24"/>
                <w:szCs w:val="24"/>
              </w:rPr>
              <w:t>392</w:t>
            </w:r>
          </w:p>
        </w:tc>
      </w:tr>
    </w:tbl>
    <w:p w14:paraId="3E62601A" w14:textId="77777777" w:rsidR="00A703D4" w:rsidRDefault="00A703D4" w:rsidP="00B815E0">
      <w:pPr>
        <w:jc w:val="both"/>
        <w:rPr>
          <w:b/>
          <w:sz w:val="24"/>
          <w:szCs w:val="24"/>
        </w:rPr>
      </w:pPr>
    </w:p>
    <w:p w14:paraId="5F0DA56D" w14:textId="77777777" w:rsidR="00A703D4" w:rsidRDefault="00A703D4" w:rsidP="00A703D4">
      <w:pPr>
        <w:pStyle w:val="aa"/>
        <w:numPr>
          <w:ilvl w:val="0"/>
          <w:numId w:val="4"/>
        </w:num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Качество предоставления образовательных услуг.</w:t>
      </w:r>
    </w:p>
    <w:p w14:paraId="29903A97" w14:textId="77777777" w:rsidR="00ED565D" w:rsidRDefault="00ED565D" w:rsidP="00ED565D">
      <w:pPr>
        <w:rPr>
          <w:rFonts w:eastAsia="Calibri"/>
          <w:b/>
          <w:sz w:val="24"/>
          <w:szCs w:val="24"/>
          <w:lang w:eastAsia="en-US"/>
        </w:rPr>
      </w:pPr>
    </w:p>
    <w:p w14:paraId="1D246D3A" w14:textId="77777777" w:rsidR="00A703D4" w:rsidRDefault="00ED565D" w:rsidP="00ED565D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4.1.Статистика показателей за 2015-2018 годы.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64"/>
        <w:gridCol w:w="1907"/>
        <w:gridCol w:w="1907"/>
        <w:gridCol w:w="1907"/>
      </w:tblGrid>
      <w:tr w:rsidR="00665A4E" w14:paraId="18366D49" w14:textId="77777777" w:rsidTr="009F61AE">
        <w:tc>
          <w:tcPr>
            <w:tcW w:w="567" w:type="dxa"/>
            <w:shd w:val="clear" w:color="auto" w:fill="auto"/>
          </w:tcPr>
          <w:p w14:paraId="197F10A8" w14:textId="77777777" w:rsidR="00665A4E" w:rsidRPr="009457BE" w:rsidRDefault="00665A4E" w:rsidP="004633EB">
            <w:pPr>
              <w:jc w:val="center"/>
              <w:rPr>
                <w:sz w:val="24"/>
                <w:szCs w:val="24"/>
              </w:rPr>
            </w:pPr>
            <w:r w:rsidRPr="009457BE">
              <w:rPr>
                <w:sz w:val="24"/>
                <w:szCs w:val="24"/>
              </w:rPr>
              <w:t>№</w:t>
            </w:r>
          </w:p>
        </w:tc>
        <w:tc>
          <w:tcPr>
            <w:tcW w:w="3564" w:type="dxa"/>
            <w:shd w:val="clear" w:color="auto" w:fill="auto"/>
          </w:tcPr>
          <w:p w14:paraId="3AAEB48E" w14:textId="77777777" w:rsidR="00665A4E" w:rsidRPr="009457BE" w:rsidRDefault="00665A4E" w:rsidP="004633EB">
            <w:pPr>
              <w:jc w:val="center"/>
              <w:rPr>
                <w:sz w:val="24"/>
                <w:szCs w:val="24"/>
              </w:rPr>
            </w:pPr>
            <w:r w:rsidRPr="009457BE">
              <w:rPr>
                <w:sz w:val="24"/>
                <w:szCs w:val="24"/>
              </w:rPr>
              <w:t>Параметры статистики</w:t>
            </w:r>
          </w:p>
        </w:tc>
        <w:tc>
          <w:tcPr>
            <w:tcW w:w="1907" w:type="dxa"/>
          </w:tcPr>
          <w:p w14:paraId="5B5175EA" w14:textId="77777777" w:rsidR="00665A4E" w:rsidRPr="009457BE" w:rsidRDefault="00665A4E" w:rsidP="009F61AE">
            <w:pPr>
              <w:jc w:val="center"/>
              <w:rPr>
                <w:sz w:val="24"/>
                <w:szCs w:val="24"/>
              </w:rPr>
            </w:pPr>
            <w:r w:rsidRPr="009457BE">
              <w:rPr>
                <w:sz w:val="24"/>
                <w:szCs w:val="24"/>
              </w:rPr>
              <w:t>2016-2017 учебный год</w:t>
            </w:r>
          </w:p>
        </w:tc>
        <w:tc>
          <w:tcPr>
            <w:tcW w:w="1907" w:type="dxa"/>
          </w:tcPr>
          <w:p w14:paraId="5F25730A" w14:textId="77777777" w:rsidR="00665A4E" w:rsidRDefault="00665A4E" w:rsidP="009F61AE">
            <w:pPr>
              <w:jc w:val="center"/>
              <w:rPr>
                <w:sz w:val="24"/>
                <w:szCs w:val="24"/>
              </w:rPr>
            </w:pPr>
            <w:r w:rsidRPr="009457BE">
              <w:rPr>
                <w:sz w:val="24"/>
                <w:szCs w:val="24"/>
              </w:rPr>
              <w:t>2017-2018</w:t>
            </w:r>
          </w:p>
          <w:p w14:paraId="3ABB2917" w14:textId="77777777" w:rsidR="00665A4E" w:rsidRPr="009457BE" w:rsidRDefault="00665A4E" w:rsidP="009F61AE">
            <w:pPr>
              <w:jc w:val="center"/>
              <w:rPr>
                <w:sz w:val="24"/>
                <w:szCs w:val="24"/>
              </w:rPr>
            </w:pPr>
            <w:r w:rsidRPr="009457BE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907" w:type="dxa"/>
            <w:shd w:val="clear" w:color="auto" w:fill="auto"/>
          </w:tcPr>
          <w:p w14:paraId="392424C2" w14:textId="77777777" w:rsidR="00665A4E" w:rsidRDefault="00665A4E" w:rsidP="00665A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2018-2019</w:t>
            </w:r>
          </w:p>
          <w:p w14:paraId="3AA2F24E" w14:textId="77777777" w:rsidR="00665A4E" w:rsidRPr="009457BE" w:rsidRDefault="00665A4E" w:rsidP="00665A4E">
            <w:pPr>
              <w:jc w:val="center"/>
              <w:rPr>
                <w:sz w:val="24"/>
                <w:szCs w:val="24"/>
              </w:rPr>
            </w:pPr>
            <w:r w:rsidRPr="009457BE">
              <w:rPr>
                <w:sz w:val="24"/>
                <w:szCs w:val="24"/>
              </w:rPr>
              <w:t xml:space="preserve"> учебный год</w:t>
            </w:r>
          </w:p>
        </w:tc>
      </w:tr>
      <w:tr w:rsidR="00665A4E" w14:paraId="35079C86" w14:textId="77777777" w:rsidTr="009F61AE">
        <w:tc>
          <w:tcPr>
            <w:tcW w:w="567" w:type="dxa"/>
            <w:vMerge w:val="restart"/>
            <w:shd w:val="clear" w:color="auto" w:fill="auto"/>
          </w:tcPr>
          <w:p w14:paraId="7B0B3FEA" w14:textId="77777777" w:rsidR="00665A4E" w:rsidRDefault="00665A4E" w:rsidP="004633EB">
            <w:r>
              <w:t>1</w:t>
            </w:r>
          </w:p>
        </w:tc>
        <w:tc>
          <w:tcPr>
            <w:tcW w:w="3564" w:type="dxa"/>
            <w:shd w:val="clear" w:color="auto" w:fill="auto"/>
          </w:tcPr>
          <w:p w14:paraId="799FEF43" w14:textId="77777777" w:rsidR="00665A4E" w:rsidRPr="009457BE" w:rsidRDefault="00665A4E" w:rsidP="004633EB">
            <w:r w:rsidRPr="009457BE">
              <w:t xml:space="preserve">Количество детей, обучавшихся на конец календарного года </w:t>
            </w:r>
          </w:p>
        </w:tc>
        <w:tc>
          <w:tcPr>
            <w:tcW w:w="1907" w:type="dxa"/>
          </w:tcPr>
          <w:p w14:paraId="07AAD5E7" w14:textId="77777777" w:rsidR="00665A4E" w:rsidRPr="009457BE" w:rsidRDefault="00665A4E" w:rsidP="009F61AE">
            <w:pPr>
              <w:jc w:val="center"/>
              <w:rPr>
                <w:sz w:val="24"/>
                <w:szCs w:val="24"/>
              </w:rPr>
            </w:pPr>
            <w:r w:rsidRPr="009457BE">
              <w:rPr>
                <w:sz w:val="24"/>
                <w:szCs w:val="24"/>
              </w:rPr>
              <w:t>817</w:t>
            </w:r>
          </w:p>
        </w:tc>
        <w:tc>
          <w:tcPr>
            <w:tcW w:w="1907" w:type="dxa"/>
          </w:tcPr>
          <w:p w14:paraId="3FDCBC6F" w14:textId="77777777" w:rsidR="00665A4E" w:rsidRPr="009457BE" w:rsidRDefault="00665A4E" w:rsidP="009F61AE">
            <w:pPr>
              <w:jc w:val="center"/>
              <w:rPr>
                <w:sz w:val="24"/>
                <w:szCs w:val="24"/>
              </w:rPr>
            </w:pPr>
            <w:r w:rsidRPr="009457BE">
              <w:rPr>
                <w:sz w:val="24"/>
                <w:szCs w:val="24"/>
              </w:rPr>
              <w:t>852</w:t>
            </w:r>
          </w:p>
        </w:tc>
        <w:tc>
          <w:tcPr>
            <w:tcW w:w="1907" w:type="dxa"/>
            <w:shd w:val="clear" w:color="auto" w:fill="auto"/>
          </w:tcPr>
          <w:p w14:paraId="1235CD09" w14:textId="77777777" w:rsidR="00665A4E" w:rsidRPr="009457BE" w:rsidRDefault="00665A4E" w:rsidP="0046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</w:p>
        </w:tc>
      </w:tr>
      <w:tr w:rsidR="00665A4E" w14:paraId="11B592BD" w14:textId="77777777" w:rsidTr="009F61AE">
        <w:tc>
          <w:tcPr>
            <w:tcW w:w="567" w:type="dxa"/>
            <w:vMerge/>
            <w:shd w:val="clear" w:color="auto" w:fill="auto"/>
          </w:tcPr>
          <w:p w14:paraId="000C9ABF" w14:textId="77777777" w:rsidR="00665A4E" w:rsidRDefault="00665A4E" w:rsidP="004633EB"/>
        </w:tc>
        <w:tc>
          <w:tcPr>
            <w:tcW w:w="3564" w:type="dxa"/>
            <w:shd w:val="clear" w:color="auto" w:fill="auto"/>
          </w:tcPr>
          <w:p w14:paraId="7E995199" w14:textId="77777777" w:rsidR="00665A4E" w:rsidRPr="009457BE" w:rsidRDefault="00665A4E" w:rsidP="004633EB">
            <w:r w:rsidRPr="009457BE">
              <w:t>- начальная школа</w:t>
            </w:r>
          </w:p>
        </w:tc>
        <w:tc>
          <w:tcPr>
            <w:tcW w:w="1907" w:type="dxa"/>
          </w:tcPr>
          <w:p w14:paraId="5ADC4DF9" w14:textId="77777777" w:rsidR="00665A4E" w:rsidRPr="009457BE" w:rsidRDefault="00665A4E" w:rsidP="009F61AE">
            <w:pPr>
              <w:jc w:val="center"/>
              <w:rPr>
                <w:sz w:val="24"/>
                <w:szCs w:val="24"/>
              </w:rPr>
            </w:pPr>
            <w:r w:rsidRPr="009457BE">
              <w:rPr>
                <w:sz w:val="24"/>
                <w:szCs w:val="24"/>
              </w:rPr>
              <w:t>411</w:t>
            </w:r>
          </w:p>
        </w:tc>
        <w:tc>
          <w:tcPr>
            <w:tcW w:w="1907" w:type="dxa"/>
          </w:tcPr>
          <w:p w14:paraId="50A82698" w14:textId="77777777" w:rsidR="00665A4E" w:rsidRPr="009457BE" w:rsidRDefault="00665A4E" w:rsidP="009F61AE">
            <w:pPr>
              <w:jc w:val="center"/>
              <w:rPr>
                <w:sz w:val="24"/>
                <w:szCs w:val="24"/>
              </w:rPr>
            </w:pPr>
            <w:r w:rsidRPr="009457BE">
              <w:rPr>
                <w:sz w:val="24"/>
                <w:szCs w:val="24"/>
              </w:rPr>
              <w:t>451</w:t>
            </w:r>
          </w:p>
        </w:tc>
        <w:tc>
          <w:tcPr>
            <w:tcW w:w="1907" w:type="dxa"/>
            <w:shd w:val="clear" w:color="auto" w:fill="auto"/>
          </w:tcPr>
          <w:p w14:paraId="5DDD6697" w14:textId="77777777" w:rsidR="00665A4E" w:rsidRPr="009457BE" w:rsidRDefault="00665A4E" w:rsidP="0046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</w:tr>
      <w:tr w:rsidR="00665A4E" w14:paraId="2087506C" w14:textId="77777777" w:rsidTr="009F61AE">
        <w:tc>
          <w:tcPr>
            <w:tcW w:w="567" w:type="dxa"/>
            <w:vMerge/>
            <w:shd w:val="clear" w:color="auto" w:fill="auto"/>
          </w:tcPr>
          <w:p w14:paraId="7DCB1501" w14:textId="77777777" w:rsidR="00665A4E" w:rsidRDefault="00665A4E" w:rsidP="004633EB"/>
        </w:tc>
        <w:tc>
          <w:tcPr>
            <w:tcW w:w="3564" w:type="dxa"/>
            <w:shd w:val="clear" w:color="auto" w:fill="auto"/>
          </w:tcPr>
          <w:p w14:paraId="72F1B7FA" w14:textId="77777777" w:rsidR="00665A4E" w:rsidRPr="009457BE" w:rsidRDefault="00665A4E" w:rsidP="004633EB">
            <w:r w:rsidRPr="009457BE">
              <w:t>-основная школа</w:t>
            </w:r>
          </w:p>
        </w:tc>
        <w:tc>
          <w:tcPr>
            <w:tcW w:w="1907" w:type="dxa"/>
          </w:tcPr>
          <w:p w14:paraId="3E2BF253" w14:textId="77777777" w:rsidR="00665A4E" w:rsidRPr="009457BE" w:rsidRDefault="00665A4E" w:rsidP="009F61AE">
            <w:pPr>
              <w:jc w:val="center"/>
              <w:rPr>
                <w:sz w:val="24"/>
                <w:szCs w:val="24"/>
              </w:rPr>
            </w:pPr>
            <w:r w:rsidRPr="009457BE">
              <w:rPr>
                <w:sz w:val="24"/>
                <w:szCs w:val="24"/>
              </w:rPr>
              <w:t>364</w:t>
            </w:r>
          </w:p>
        </w:tc>
        <w:tc>
          <w:tcPr>
            <w:tcW w:w="1907" w:type="dxa"/>
          </w:tcPr>
          <w:p w14:paraId="36FC2169" w14:textId="77777777" w:rsidR="00665A4E" w:rsidRPr="009457BE" w:rsidRDefault="00665A4E" w:rsidP="009F61AE">
            <w:pPr>
              <w:jc w:val="center"/>
              <w:rPr>
                <w:sz w:val="24"/>
                <w:szCs w:val="24"/>
              </w:rPr>
            </w:pPr>
            <w:r w:rsidRPr="009457BE">
              <w:rPr>
                <w:sz w:val="24"/>
                <w:szCs w:val="24"/>
              </w:rPr>
              <w:t>358</w:t>
            </w:r>
          </w:p>
        </w:tc>
        <w:tc>
          <w:tcPr>
            <w:tcW w:w="1907" w:type="dxa"/>
            <w:shd w:val="clear" w:color="auto" w:fill="auto"/>
          </w:tcPr>
          <w:p w14:paraId="019A8906" w14:textId="77777777" w:rsidR="00665A4E" w:rsidRPr="009457BE" w:rsidRDefault="00665A4E" w:rsidP="0046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</w:tr>
      <w:tr w:rsidR="00665A4E" w14:paraId="0A9413F0" w14:textId="77777777" w:rsidTr="009F61AE">
        <w:tc>
          <w:tcPr>
            <w:tcW w:w="567" w:type="dxa"/>
            <w:vMerge/>
            <w:shd w:val="clear" w:color="auto" w:fill="auto"/>
          </w:tcPr>
          <w:p w14:paraId="0224FD48" w14:textId="77777777" w:rsidR="00665A4E" w:rsidRDefault="00665A4E" w:rsidP="004633EB"/>
        </w:tc>
        <w:tc>
          <w:tcPr>
            <w:tcW w:w="3564" w:type="dxa"/>
            <w:shd w:val="clear" w:color="auto" w:fill="auto"/>
          </w:tcPr>
          <w:p w14:paraId="60155B0E" w14:textId="77777777" w:rsidR="00665A4E" w:rsidRPr="009457BE" w:rsidRDefault="00665A4E" w:rsidP="004633EB">
            <w:r w:rsidRPr="009457BE">
              <w:t>- средняя школа</w:t>
            </w:r>
          </w:p>
        </w:tc>
        <w:tc>
          <w:tcPr>
            <w:tcW w:w="1907" w:type="dxa"/>
          </w:tcPr>
          <w:p w14:paraId="2E530A82" w14:textId="77777777" w:rsidR="00665A4E" w:rsidRPr="009457BE" w:rsidRDefault="00665A4E" w:rsidP="009F61AE">
            <w:pPr>
              <w:jc w:val="center"/>
              <w:rPr>
                <w:sz w:val="24"/>
                <w:szCs w:val="24"/>
              </w:rPr>
            </w:pPr>
            <w:r w:rsidRPr="009457BE">
              <w:rPr>
                <w:sz w:val="24"/>
                <w:szCs w:val="24"/>
              </w:rPr>
              <w:t>42</w:t>
            </w:r>
          </w:p>
        </w:tc>
        <w:tc>
          <w:tcPr>
            <w:tcW w:w="1907" w:type="dxa"/>
          </w:tcPr>
          <w:p w14:paraId="42C6EAED" w14:textId="77777777" w:rsidR="00665A4E" w:rsidRPr="009457BE" w:rsidRDefault="00665A4E" w:rsidP="009F61AE">
            <w:pPr>
              <w:jc w:val="center"/>
              <w:rPr>
                <w:sz w:val="24"/>
                <w:szCs w:val="24"/>
              </w:rPr>
            </w:pPr>
            <w:r w:rsidRPr="009457BE">
              <w:rPr>
                <w:sz w:val="24"/>
                <w:szCs w:val="24"/>
              </w:rPr>
              <w:t>43</w:t>
            </w:r>
          </w:p>
        </w:tc>
        <w:tc>
          <w:tcPr>
            <w:tcW w:w="1907" w:type="dxa"/>
            <w:shd w:val="clear" w:color="auto" w:fill="auto"/>
          </w:tcPr>
          <w:p w14:paraId="642F6DCC" w14:textId="77777777" w:rsidR="00665A4E" w:rsidRPr="009457BE" w:rsidRDefault="00665A4E" w:rsidP="0046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665A4E" w14:paraId="5D80DB5E" w14:textId="77777777" w:rsidTr="009F61AE">
        <w:tc>
          <w:tcPr>
            <w:tcW w:w="567" w:type="dxa"/>
            <w:vMerge w:val="restart"/>
            <w:shd w:val="clear" w:color="auto" w:fill="auto"/>
          </w:tcPr>
          <w:p w14:paraId="6DCD9615" w14:textId="77777777" w:rsidR="00665A4E" w:rsidRDefault="00665A4E" w:rsidP="004633EB">
            <w:r>
              <w:t>2</w:t>
            </w:r>
          </w:p>
        </w:tc>
        <w:tc>
          <w:tcPr>
            <w:tcW w:w="3564" w:type="dxa"/>
            <w:shd w:val="clear" w:color="auto" w:fill="auto"/>
          </w:tcPr>
          <w:p w14:paraId="030390CE" w14:textId="77777777" w:rsidR="00665A4E" w:rsidRPr="009457BE" w:rsidRDefault="00665A4E" w:rsidP="004633EB">
            <w:r w:rsidRPr="009457BE">
              <w:t xml:space="preserve">Количество учеников, оставленных на </w:t>
            </w:r>
            <w:r w:rsidRPr="009457BE">
              <w:lastRenderedPageBreak/>
              <w:t>повторное обучение</w:t>
            </w:r>
          </w:p>
        </w:tc>
        <w:tc>
          <w:tcPr>
            <w:tcW w:w="1907" w:type="dxa"/>
          </w:tcPr>
          <w:p w14:paraId="3AD6D4FA" w14:textId="77777777" w:rsidR="00665A4E" w:rsidRPr="009457BE" w:rsidRDefault="00665A4E" w:rsidP="009F61AE">
            <w:pPr>
              <w:jc w:val="center"/>
              <w:rPr>
                <w:sz w:val="24"/>
                <w:szCs w:val="24"/>
              </w:rPr>
            </w:pPr>
            <w:r w:rsidRPr="009457BE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907" w:type="dxa"/>
          </w:tcPr>
          <w:p w14:paraId="5EB53FC1" w14:textId="77777777" w:rsidR="00665A4E" w:rsidRPr="009457BE" w:rsidRDefault="00665A4E" w:rsidP="009F61AE">
            <w:pPr>
              <w:jc w:val="center"/>
              <w:rPr>
                <w:sz w:val="24"/>
                <w:szCs w:val="24"/>
              </w:rPr>
            </w:pPr>
            <w:r w:rsidRPr="009457BE">
              <w:rPr>
                <w:sz w:val="24"/>
                <w:szCs w:val="24"/>
              </w:rPr>
              <w:t>0</w:t>
            </w:r>
          </w:p>
        </w:tc>
        <w:tc>
          <w:tcPr>
            <w:tcW w:w="1907" w:type="dxa"/>
            <w:shd w:val="clear" w:color="auto" w:fill="auto"/>
          </w:tcPr>
          <w:p w14:paraId="6A5BC426" w14:textId="77777777" w:rsidR="00665A4E" w:rsidRPr="009457BE" w:rsidRDefault="00665A4E" w:rsidP="0046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65A4E" w14:paraId="59D28882" w14:textId="77777777" w:rsidTr="009F61AE">
        <w:tc>
          <w:tcPr>
            <w:tcW w:w="567" w:type="dxa"/>
            <w:vMerge/>
            <w:shd w:val="clear" w:color="auto" w:fill="auto"/>
          </w:tcPr>
          <w:p w14:paraId="336C7EC4" w14:textId="77777777" w:rsidR="00665A4E" w:rsidRDefault="00665A4E" w:rsidP="004633EB"/>
        </w:tc>
        <w:tc>
          <w:tcPr>
            <w:tcW w:w="3564" w:type="dxa"/>
            <w:shd w:val="clear" w:color="auto" w:fill="auto"/>
          </w:tcPr>
          <w:p w14:paraId="6447E1F8" w14:textId="77777777" w:rsidR="00665A4E" w:rsidRPr="009457BE" w:rsidRDefault="00665A4E" w:rsidP="004633EB">
            <w:r w:rsidRPr="009457BE">
              <w:t>- начальная школа</w:t>
            </w:r>
          </w:p>
        </w:tc>
        <w:tc>
          <w:tcPr>
            <w:tcW w:w="1907" w:type="dxa"/>
          </w:tcPr>
          <w:p w14:paraId="34B4CCD9" w14:textId="77777777" w:rsidR="00665A4E" w:rsidRPr="009457BE" w:rsidRDefault="00665A4E" w:rsidP="009F61AE">
            <w:pPr>
              <w:jc w:val="center"/>
              <w:rPr>
                <w:sz w:val="24"/>
                <w:szCs w:val="24"/>
              </w:rPr>
            </w:pPr>
            <w:r w:rsidRPr="009457BE">
              <w:rPr>
                <w:sz w:val="24"/>
                <w:szCs w:val="24"/>
              </w:rPr>
              <w:t>0</w:t>
            </w:r>
          </w:p>
        </w:tc>
        <w:tc>
          <w:tcPr>
            <w:tcW w:w="1907" w:type="dxa"/>
          </w:tcPr>
          <w:p w14:paraId="17236DF0" w14:textId="77777777" w:rsidR="00665A4E" w:rsidRPr="009457BE" w:rsidRDefault="00665A4E" w:rsidP="009F61AE">
            <w:pPr>
              <w:jc w:val="center"/>
              <w:rPr>
                <w:sz w:val="24"/>
                <w:szCs w:val="24"/>
              </w:rPr>
            </w:pPr>
            <w:r w:rsidRPr="009457BE">
              <w:rPr>
                <w:sz w:val="24"/>
                <w:szCs w:val="24"/>
              </w:rPr>
              <w:t>0</w:t>
            </w:r>
          </w:p>
        </w:tc>
        <w:tc>
          <w:tcPr>
            <w:tcW w:w="1907" w:type="dxa"/>
            <w:shd w:val="clear" w:color="auto" w:fill="auto"/>
          </w:tcPr>
          <w:p w14:paraId="453D4024" w14:textId="77777777" w:rsidR="00665A4E" w:rsidRPr="009457BE" w:rsidRDefault="00665A4E" w:rsidP="0046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5A4E" w14:paraId="3A43C12B" w14:textId="77777777" w:rsidTr="009F61AE">
        <w:tc>
          <w:tcPr>
            <w:tcW w:w="567" w:type="dxa"/>
            <w:vMerge/>
            <w:shd w:val="clear" w:color="auto" w:fill="auto"/>
          </w:tcPr>
          <w:p w14:paraId="7CCBBE7C" w14:textId="77777777" w:rsidR="00665A4E" w:rsidRDefault="00665A4E" w:rsidP="004633EB"/>
        </w:tc>
        <w:tc>
          <w:tcPr>
            <w:tcW w:w="3564" w:type="dxa"/>
            <w:shd w:val="clear" w:color="auto" w:fill="auto"/>
          </w:tcPr>
          <w:p w14:paraId="2F57A464" w14:textId="77777777" w:rsidR="00665A4E" w:rsidRPr="009457BE" w:rsidRDefault="00665A4E" w:rsidP="004633EB">
            <w:r w:rsidRPr="009457BE">
              <w:t>-основная школа</w:t>
            </w:r>
          </w:p>
        </w:tc>
        <w:tc>
          <w:tcPr>
            <w:tcW w:w="1907" w:type="dxa"/>
          </w:tcPr>
          <w:p w14:paraId="504A6838" w14:textId="77777777" w:rsidR="00665A4E" w:rsidRPr="009457BE" w:rsidRDefault="00665A4E" w:rsidP="009F61AE">
            <w:pPr>
              <w:jc w:val="center"/>
              <w:rPr>
                <w:sz w:val="24"/>
                <w:szCs w:val="24"/>
              </w:rPr>
            </w:pPr>
            <w:r w:rsidRPr="009457BE">
              <w:rPr>
                <w:sz w:val="24"/>
                <w:szCs w:val="24"/>
              </w:rPr>
              <w:t>0</w:t>
            </w:r>
          </w:p>
        </w:tc>
        <w:tc>
          <w:tcPr>
            <w:tcW w:w="1907" w:type="dxa"/>
          </w:tcPr>
          <w:p w14:paraId="518D08A8" w14:textId="77777777" w:rsidR="00665A4E" w:rsidRPr="009457BE" w:rsidRDefault="00665A4E" w:rsidP="009F61AE">
            <w:pPr>
              <w:jc w:val="center"/>
              <w:rPr>
                <w:sz w:val="24"/>
                <w:szCs w:val="24"/>
              </w:rPr>
            </w:pPr>
            <w:r w:rsidRPr="009457BE">
              <w:rPr>
                <w:sz w:val="24"/>
                <w:szCs w:val="24"/>
              </w:rPr>
              <w:t>0</w:t>
            </w:r>
          </w:p>
        </w:tc>
        <w:tc>
          <w:tcPr>
            <w:tcW w:w="1907" w:type="dxa"/>
            <w:shd w:val="clear" w:color="auto" w:fill="auto"/>
          </w:tcPr>
          <w:p w14:paraId="2A91E67B" w14:textId="77777777" w:rsidR="00665A4E" w:rsidRPr="009457BE" w:rsidRDefault="00665A4E" w:rsidP="0046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5A4E" w14:paraId="3043EF50" w14:textId="77777777" w:rsidTr="009F61AE">
        <w:tc>
          <w:tcPr>
            <w:tcW w:w="567" w:type="dxa"/>
            <w:vMerge/>
            <w:shd w:val="clear" w:color="auto" w:fill="auto"/>
          </w:tcPr>
          <w:p w14:paraId="54566935" w14:textId="77777777" w:rsidR="00665A4E" w:rsidRDefault="00665A4E" w:rsidP="004633EB"/>
        </w:tc>
        <w:tc>
          <w:tcPr>
            <w:tcW w:w="3564" w:type="dxa"/>
            <w:shd w:val="clear" w:color="auto" w:fill="auto"/>
          </w:tcPr>
          <w:p w14:paraId="120F0740" w14:textId="77777777" w:rsidR="00665A4E" w:rsidRPr="009457BE" w:rsidRDefault="00665A4E" w:rsidP="004633EB">
            <w:r w:rsidRPr="009457BE">
              <w:t>- средняя школа</w:t>
            </w:r>
          </w:p>
        </w:tc>
        <w:tc>
          <w:tcPr>
            <w:tcW w:w="1907" w:type="dxa"/>
          </w:tcPr>
          <w:p w14:paraId="6595D26D" w14:textId="77777777" w:rsidR="00665A4E" w:rsidRPr="009457BE" w:rsidRDefault="00665A4E" w:rsidP="009F61AE">
            <w:pPr>
              <w:jc w:val="center"/>
              <w:rPr>
                <w:sz w:val="24"/>
                <w:szCs w:val="24"/>
              </w:rPr>
            </w:pPr>
            <w:r w:rsidRPr="009457BE">
              <w:rPr>
                <w:sz w:val="24"/>
                <w:szCs w:val="24"/>
              </w:rPr>
              <w:t>0</w:t>
            </w:r>
          </w:p>
        </w:tc>
        <w:tc>
          <w:tcPr>
            <w:tcW w:w="1907" w:type="dxa"/>
          </w:tcPr>
          <w:p w14:paraId="3FB697EF" w14:textId="77777777" w:rsidR="00665A4E" w:rsidRPr="009457BE" w:rsidRDefault="00665A4E" w:rsidP="009F61AE">
            <w:pPr>
              <w:jc w:val="center"/>
              <w:rPr>
                <w:sz w:val="24"/>
                <w:szCs w:val="24"/>
              </w:rPr>
            </w:pPr>
            <w:r w:rsidRPr="009457BE">
              <w:rPr>
                <w:sz w:val="24"/>
                <w:szCs w:val="24"/>
              </w:rPr>
              <w:t>0</w:t>
            </w:r>
          </w:p>
        </w:tc>
        <w:tc>
          <w:tcPr>
            <w:tcW w:w="1907" w:type="dxa"/>
            <w:shd w:val="clear" w:color="auto" w:fill="auto"/>
          </w:tcPr>
          <w:p w14:paraId="5AEF7AB9" w14:textId="77777777" w:rsidR="00665A4E" w:rsidRPr="009457BE" w:rsidRDefault="00665A4E" w:rsidP="0046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5A4E" w14:paraId="682E4556" w14:textId="77777777" w:rsidTr="009F61AE">
        <w:tc>
          <w:tcPr>
            <w:tcW w:w="567" w:type="dxa"/>
            <w:vMerge w:val="restart"/>
            <w:shd w:val="clear" w:color="auto" w:fill="auto"/>
          </w:tcPr>
          <w:p w14:paraId="39409D50" w14:textId="77777777" w:rsidR="00665A4E" w:rsidRDefault="00665A4E" w:rsidP="004633EB">
            <w:r>
              <w:t>3</w:t>
            </w:r>
          </w:p>
        </w:tc>
        <w:tc>
          <w:tcPr>
            <w:tcW w:w="3564" w:type="dxa"/>
            <w:shd w:val="clear" w:color="auto" w:fill="auto"/>
          </w:tcPr>
          <w:p w14:paraId="7EDFEA50" w14:textId="77777777" w:rsidR="00665A4E" w:rsidRPr="009457BE" w:rsidRDefault="00665A4E" w:rsidP="004633EB">
            <w:r w:rsidRPr="009457BE">
              <w:t>Окончили школу с аттестатом особого образца</w:t>
            </w:r>
          </w:p>
        </w:tc>
        <w:tc>
          <w:tcPr>
            <w:tcW w:w="1907" w:type="dxa"/>
          </w:tcPr>
          <w:p w14:paraId="6F2D009C" w14:textId="77777777" w:rsidR="00665A4E" w:rsidRPr="009457BE" w:rsidRDefault="00665A4E" w:rsidP="009F61AE">
            <w:pPr>
              <w:jc w:val="center"/>
              <w:rPr>
                <w:sz w:val="24"/>
                <w:szCs w:val="24"/>
              </w:rPr>
            </w:pPr>
            <w:r w:rsidRPr="009457BE">
              <w:rPr>
                <w:sz w:val="24"/>
                <w:szCs w:val="24"/>
              </w:rPr>
              <w:t>0</w:t>
            </w:r>
          </w:p>
        </w:tc>
        <w:tc>
          <w:tcPr>
            <w:tcW w:w="1907" w:type="dxa"/>
          </w:tcPr>
          <w:p w14:paraId="2C7D6320" w14:textId="77777777" w:rsidR="00665A4E" w:rsidRPr="009457BE" w:rsidRDefault="00665A4E" w:rsidP="009F61AE">
            <w:pPr>
              <w:jc w:val="center"/>
              <w:rPr>
                <w:sz w:val="24"/>
                <w:szCs w:val="24"/>
              </w:rPr>
            </w:pPr>
            <w:r w:rsidRPr="009457BE">
              <w:rPr>
                <w:sz w:val="24"/>
                <w:szCs w:val="24"/>
              </w:rPr>
              <w:t>0</w:t>
            </w:r>
          </w:p>
        </w:tc>
        <w:tc>
          <w:tcPr>
            <w:tcW w:w="1907" w:type="dxa"/>
            <w:shd w:val="clear" w:color="auto" w:fill="auto"/>
          </w:tcPr>
          <w:p w14:paraId="61507F3E" w14:textId="77777777" w:rsidR="00665A4E" w:rsidRPr="009457BE" w:rsidRDefault="00665A4E" w:rsidP="0046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65A4E" w14:paraId="26744C3C" w14:textId="77777777" w:rsidTr="009F61AE">
        <w:tc>
          <w:tcPr>
            <w:tcW w:w="567" w:type="dxa"/>
            <w:vMerge/>
            <w:shd w:val="clear" w:color="auto" w:fill="auto"/>
          </w:tcPr>
          <w:p w14:paraId="5226EFF3" w14:textId="77777777" w:rsidR="00665A4E" w:rsidRDefault="00665A4E" w:rsidP="004633EB"/>
        </w:tc>
        <w:tc>
          <w:tcPr>
            <w:tcW w:w="3564" w:type="dxa"/>
            <w:shd w:val="clear" w:color="auto" w:fill="auto"/>
          </w:tcPr>
          <w:p w14:paraId="3AD012D9" w14:textId="77777777" w:rsidR="00665A4E" w:rsidRPr="009457BE" w:rsidRDefault="00665A4E" w:rsidP="004633EB">
            <w:r w:rsidRPr="009457BE">
              <w:t>-основная школа</w:t>
            </w:r>
          </w:p>
        </w:tc>
        <w:tc>
          <w:tcPr>
            <w:tcW w:w="1907" w:type="dxa"/>
          </w:tcPr>
          <w:p w14:paraId="5B6FD2F1" w14:textId="77777777" w:rsidR="00665A4E" w:rsidRPr="009457BE" w:rsidRDefault="00665A4E" w:rsidP="009F61AE">
            <w:pPr>
              <w:jc w:val="center"/>
              <w:rPr>
                <w:sz w:val="24"/>
                <w:szCs w:val="24"/>
              </w:rPr>
            </w:pPr>
            <w:r w:rsidRPr="009457BE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14:paraId="6BFC45A9" w14:textId="77777777" w:rsidR="00665A4E" w:rsidRPr="009457BE" w:rsidRDefault="00665A4E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7" w:type="dxa"/>
            <w:shd w:val="clear" w:color="auto" w:fill="auto"/>
          </w:tcPr>
          <w:p w14:paraId="480943A1" w14:textId="77777777" w:rsidR="00665A4E" w:rsidRPr="009457BE" w:rsidRDefault="00665A4E" w:rsidP="0046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65A4E" w14:paraId="6E642EF1" w14:textId="77777777" w:rsidTr="009F61AE">
        <w:tc>
          <w:tcPr>
            <w:tcW w:w="567" w:type="dxa"/>
            <w:vMerge/>
            <w:shd w:val="clear" w:color="auto" w:fill="auto"/>
          </w:tcPr>
          <w:p w14:paraId="569D5DFB" w14:textId="77777777" w:rsidR="00665A4E" w:rsidRDefault="00665A4E" w:rsidP="004633EB"/>
        </w:tc>
        <w:tc>
          <w:tcPr>
            <w:tcW w:w="3564" w:type="dxa"/>
            <w:shd w:val="clear" w:color="auto" w:fill="auto"/>
          </w:tcPr>
          <w:p w14:paraId="6E2B4B42" w14:textId="77777777" w:rsidR="00665A4E" w:rsidRPr="009457BE" w:rsidRDefault="00665A4E" w:rsidP="004633EB">
            <w:r w:rsidRPr="009457BE">
              <w:t>- средняя школа</w:t>
            </w:r>
          </w:p>
        </w:tc>
        <w:tc>
          <w:tcPr>
            <w:tcW w:w="1907" w:type="dxa"/>
          </w:tcPr>
          <w:p w14:paraId="0DF32475" w14:textId="77777777" w:rsidR="00665A4E" w:rsidRPr="009457BE" w:rsidRDefault="00665A4E" w:rsidP="009F61AE">
            <w:pPr>
              <w:jc w:val="center"/>
              <w:rPr>
                <w:sz w:val="24"/>
                <w:szCs w:val="24"/>
              </w:rPr>
            </w:pPr>
            <w:r w:rsidRPr="009457BE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</w:tcPr>
          <w:p w14:paraId="43CA4B2F" w14:textId="77777777" w:rsidR="00665A4E" w:rsidRPr="009457BE" w:rsidRDefault="00665A4E" w:rsidP="009F61AE">
            <w:pPr>
              <w:jc w:val="center"/>
              <w:rPr>
                <w:sz w:val="24"/>
                <w:szCs w:val="24"/>
              </w:rPr>
            </w:pPr>
            <w:r w:rsidRPr="009457BE">
              <w:rPr>
                <w:sz w:val="24"/>
                <w:szCs w:val="24"/>
              </w:rPr>
              <w:t>1</w:t>
            </w:r>
          </w:p>
        </w:tc>
        <w:tc>
          <w:tcPr>
            <w:tcW w:w="1907" w:type="dxa"/>
            <w:shd w:val="clear" w:color="auto" w:fill="auto"/>
          </w:tcPr>
          <w:p w14:paraId="42B32A22" w14:textId="77777777" w:rsidR="00665A4E" w:rsidRPr="009457BE" w:rsidRDefault="00665A4E" w:rsidP="0046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65A4E" w14:paraId="5FCC6638" w14:textId="77777777" w:rsidTr="009F61AE">
        <w:tc>
          <w:tcPr>
            <w:tcW w:w="567" w:type="dxa"/>
            <w:shd w:val="clear" w:color="auto" w:fill="auto"/>
          </w:tcPr>
          <w:p w14:paraId="1469D687" w14:textId="77777777" w:rsidR="00665A4E" w:rsidRDefault="00665A4E" w:rsidP="004633EB">
            <w:r>
              <w:t>4</w:t>
            </w:r>
          </w:p>
        </w:tc>
        <w:tc>
          <w:tcPr>
            <w:tcW w:w="3564" w:type="dxa"/>
            <w:shd w:val="clear" w:color="auto" w:fill="auto"/>
          </w:tcPr>
          <w:p w14:paraId="3B57C000" w14:textId="77777777" w:rsidR="00665A4E" w:rsidRPr="009457BE" w:rsidRDefault="00665A4E" w:rsidP="004633EB">
            <w:r w:rsidRPr="009457BE">
              <w:t>Не получили аттестат</w:t>
            </w:r>
          </w:p>
        </w:tc>
        <w:tc>
          <w:tcPr>
            <w:tcW w:w="1907" w:type="dxa"/>
          </w:tcPr>
          <w:p w14:paraId="306D9A5D" w14:textId="77777777" w:rsidR="00665A4E" w:rsidRPr="009457BE" w:rsidRDefault="00665A4E" w:rsidP="009F61AE">
            <w:pPr>
              <w:jc w:val="center"/>
              <w:rPr>
                <w:sz w:val="24"/>
                <w:szCs w:val="24"/>
              </w:rPr>
            </w:pPr>
            <w:r w:rsidRPr="009457BE">
              <w:rPr>
                <w:sz w:val="24"/>
                <w:szCs w:val="24"/>
              </w:rPr>
              <w:t>0</w:t>
            </w:r>
          </w:p>
        </w:tc>
        <w:tc>
          <w:tcPr>
            <w:tcW w:w="1907" w:type="dxa"/>
          </w:tcPr>
          <w:p w14:paraId="77C7BDDE" w14:textId="77777777" w:rsidR="00665A4E" w:rsidRPr="009457BE" w:rsidRDefault="00665A4E" w:rsidP="009F61AE">
            <w:pPr>
              <w:jc w:val="center"/>
              <w:rPr>
                <w:sz w:val="24"/>
                <w:szCs w:val="24"/>
              </w:rPr>
            </w:pPr>
            <w:r w:rsidRPr="009457BE">
              <w:rPr>
                <w:sz w:val="24"/>
                <w:szCs w:val="24"/>
              </w:rPr>
              <w:t>0</w:t>
            </w:r>
          </w:p>
        </w:tc>
        <w:tc>
          <w:tcPr>
            <w:tcW w:w="1907" w:type="dxa"/>
            <w:shd w:val="clear" w:color="auto" w:fill="auto"/>
          </w:tcPr>
          <w:p w14:paraId="44CBF6EB" w14:textId="77777777" w:rsidR="00665A4E" w:rsidRPr="009457BE" w:rsidRDefault="00665A4E" w:rsidP="0046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5A4E" w14:paraId="3E79B1FC" w14:textId="77777777" w:rsidTr="009F61AE">
        <w:tc>
          <w:tcPr>
            <w:tcW w:w="567" w:type="dxa"/>
            <w:shd w:val="clear" w:color="auto" w:fill="auto"/>
          </w:tcPr>
          <w:p w14:paraId="3F7A4BCF" w14:textId="77777777" w:rsidR="00665A4E" w:rsidRDefault="00665A4E" w:rsidP="004633EB"/>
        </w:tc>
        <w:tc>
          <w:tcPr>
            <w:tcW w:w="3564" w:type="dxa"/>
            <w:shd w:val="clear" w:color="auto" w:fill="auto"/>
          </w:tcPr>
          <w:p w14:paraId="51BB1964" w14:textId="77777777" w:rsidR="00665A4E" w:rsidRPr="009457BE" w:rsidRDefault="00665A4E" w:rsidP="004633EB">
            <w:r w:rsidRPr="009457BE">
              <w:t>-об основном общем образовании</w:t>
            </w:r>
          </w:p>
        </w:tc>
        <w:tc>
          <w:tcPr>
            <w:tcW w:w="1907" w:type="dxa"/>
          </w:tcPr>
          <w:p w14:paraId="11C9FF53" w14:textId="77777777" w:rsidR="00665A4E" w:rsidRPr="009457BE" w:rsidRDefault="00665A4E" w:rsidP="009F61AE">
            <w:pPr>
              <w:jc w:val="center"/>
              <w:rPr>
                <w:sz w:val="24"/>
                <w:szCs w:val="24"/>
              </w:rPr>
            </w:pPr>
            <w:r w:rsidRPr="009457BE">
              <w:rPr>
                <w:sz w:val="24"/>
                <w:szCs w:val="24"/>
              </w:rPr>
              <w:t>0</w:t>
            </w:r>
          </w:p>
        </w:tc>
        <w:tc>
          <w:tcPr>
            <w:tcW w:w="1907" w:type="dxa"/>
          </w:tcPr>
          <w:p w14:paraId="0D54DF82" w14:textId="77777777" w:rsidR="00665A4E" w:rsidRPr="009457BE" w:rsidRDefault="00665A4E" w:rsidP="009F61AE">
            <w:pPr>
              <w:jc w:val="center"/>
              <w:rPr>
                <w:sz w:val="24"/>
                <w:szCs w:val="24"/>
              </w:rPr>
            </w:pPr>
            <w:r w:rsidRPr="009457BE">
              <w:rPr>
                <w:sz w:val="24"/>
                <w:szCs w:val="24"/>
              </w:rPr>
              <w:t>0</w:t>
            </w:r>
          </w:p>
        </w:tc>
        <w:tc>
          <w:tcPr>
            <w:tcW w:w="1907" w:type="dxa"/>
            <w:shd w:val="clear" w:color="auto" w:fill="auto"/>
          </w:tcPr>
          <w:p w14:paraId="0C0F353A" w14:textId="77777777" w:rsidR="00665A4E" w:rsidRPr="009457BE" w:rsidRDefault="00665A4E" w:rsidP="0046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65A4E" w14:paraId="59F3607D" w14:textId="77777777" w:rsidTr="009F61AE">
        <w:tc>
          <w:tcPr>
            <w:tcW w:w="567" w:type="dxa"/>
            <w:shd w:val="clear" w:color="auto" w:fill="auto"/>
          </w:tcPr>
          <w:p w14:paraId="5DADE810" w14:textId="77777777" w:rsidR="00665A4E" w:rsidRDefault="00665A4E" w:rsidP="004633EB"/>
        </w:tc>
        <w:tc>
          <w:tcPr>
            <w:tcW w:w="3564" w:type="dxa"/>
            <w:shd w:val="clear" w:color="auto" w:fill="auto"/>
          </w:tcPr>
          <w:p w14:paraId="73AC8DA5" w14:textId="77777777" w:rsidR="00665A4E" w:rsidRPr="009457BE" w:rsidRDefault="00665A4E" w:rsidP="004633EB">
            <w:r w:rsidRPr="009457BE">
              <w:t>-среднем общем образовании</w:t>
            </w:r>
          </w:p>
        </w:tc>
        <w:tc>
          <w:tcPr>
            <w:tcW w:w="1907" w:type="dxa"/>
          </w:tcPr>
          <w:p w14:paraId="3DC2D8FF" w14:textId="77777777" w:rsidR="00665A4E" w:rsidRPr="009457BE" w:rsidRDefault="00665A4E" w:rsidP="009F61AE">
            <w:pPr>
              <w:jc w:val="center"/>
              <w:rPr>
                <w:sz w:val="24"/>
                <w:szCs w:val="24"/>
              </w:rPr>
            </w:pPr>
            <w:r w:rsidRPr="009457BE">
              <w:rPr>
                <w:sz w:val="24"/>
                <w:szCs w:val="24"/>
              </w:rPr>
              <w:t>0</w:t>
            </w:r>
          </w:p>
        </w:tc>
        <w:tc>
          <w:tcPr>
            <w:tcW w:w="1907" w:type="dxa"/>
          </w:tcPr>
          <w:p w14:paraId="770B7165" w14:textId="77777777" w:rsidR="00665A4E" w:rsidRPr="009457BE" w:rsidRDefault="00665A4E" w:rsidP="009F61AE">
            <w:pPr>
              <w:jc w:val="center"/>
              <w:rPr>
                <w:sz w:val="24"/>
                <w:szCs w:val="24"/>
              </w:rPr>
            </w:pPr>
            <w:r w:rsidRPr="009457BE">
              <w:rPr>
                <w:sz w:val="24"/>
                <w:szCs w:val="24"/>
              </w:rPr>
              <w:t>0</w:t>
            </w:r>
          </w:p>
        </w:tc>
        <w:tc>
          <w:tcPr>
            <w:tcW w:w="1907" w:type="dxa"/>
            <w:shd w:val="clear" w:color="auto" w:fill="auto"/>
          </w:tcPr>
          <w:p w14:paraId="0D0A29D4" w14:textId="77777777" w:rsidR="00665A4E" w:rsidRPr="009457BE" w:rsidRDefault="00665A4E" w:rsidP="0046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68C97745" w14:textId="77777777" w:rsidR="00ED565D" w:rsidRDefault="00ED565D" w:rsidP="006B02E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Приведенная статистика показывает, что положительная динамика успешного освоения основных образовательных программ сохраняется, при этом стабильно растет количество обучающихся Школы.</w:t>
      </w:r>
    </w:p>
    <w:p w14:paraId="13F1866F" w14:textId="77777777" w:rsidR="00ED565D" w:rsidRPr="00ED565D" w:rsidRDefault="00ED565D" w:rsidP="006B02E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Профильного и углубленного обучения в Школе нет.</w:t>
      </w:r>
    </w:p>
    <w:p w14:paraId="33BF072C" w14:textId="77777777" w:rsidR="00A703D4" w:rsidRDefault="00B4552F" w:rsidP="006B02EE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4.2</w:t>
      </w:r>
      <w:r w:rsidR="006B02EE">
        <w:rPr>
          <w:rFonts w:eastAsia="Calibri"/>
          <w:b/>
          <w:sz w:val="24"/>
          <w:szCs w:val="24"/>
          <w:lang w:eastAsia="en-US"/>
        </w:rPr>
        <w:t>.Сведения о результатах освоения школьниками программного минимума.</w:t>
      </w:r>
    </w:p>
    <w:p w14:paraId="4282FB53" w14:textId="77777777" w:rsidR="00923A2A" w:rsidRPr="00923A2A" w:rsidRDefault="00923A2A" w:rsidP="00923A2A">
      <w:pPr>
        <w:rPr>
          <w:b/>
          <w:sz w:val="24"/>
          <w:szCs w:val="24"/>
        </w:rPr>
      </w:pPr>
      <w:r w:rsidRPr="00923A2A">
        <w:rPr>
          <w:b/>
          <w:sz w:val="24"/>
          <w:szCs w:val="24"/>
        </w:rPr>
        <w:t xml:space="preserve">4.2.1.Результаты освоения учащимися программ начального общего образования по </w:t>
      </w:r>
      <w:r w:rsidR="00665A4E">
        <w:rPr>
          <w:b/>
          <w:sz w:val="24"/>
          <w:szCs w:val="24"/>
        </w:rPr>
        <w:t>показателю «успеваемость» в 2019</w:t>
      </w:r>
      <w:r w:rsidRPr="00923A2A">
        <w:rPr>
          <w:b/>
          <w:sz w:val="24"/>
          <w:szCs w:val="24"/>
        </w:rPr>
        <w:t xml:space="preserve"> учебном году</w:t>
      </w:r>
    </w:p>
    <w:tbl>
      <w:tblPr>
        <w:tblW w:w="1105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60"/>
        <w:gridCol w:w="851"/>
        <w:gridCol w:w="708"/>
        <w:gridCol w:w="993"/>
        <w:gridCol w:w="708"/>
        <w:gridCol w:w="993"/>
        <w:gridCol w:w="708"/>
        <w:gridCol w:w="709"/>
        <w:gridCol w:w="708"/>
        <w:gridCol w:w="567"/>
        <w:gridCol w:w="426"/>
        <w:gridCol w:w="708"/>
        <w:gridCol w:w="567"/>
      </w:tblGrid>
      <w:tr w:rsidR="00923A2A" w:rsidRPr="00923A2A" w14:paraId="56232972" w14:textId="77777777" w:rsidTr="00D77DFF">
        <w:tc>
          <w:tcPr>
            <w:tcW w:w="850" w:type="dxa"/>
            <w:vMerge w:val="restart"/>
            <w:shd w:val="clear" w:color="auto" w:fill="auto"/>
          </w:tcPr>
          <w:p w14:paraId="35F07EE9" w14:textId="77777777" w:rsidR="00923A2A" w:rsidRPr="00D77DFF" w:rsidRDefault="00923A2A" w:rsidP="004633EB">
            <w:pPr>
              <w:jc w:val="center"/>
            </w:pPr>
            <w:r w:rsidRPr="00D77DFF">
              <w:t>Классы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6418FBA" w14:textId="77777777" w:rsidR="00923A2A" w:rsidRPr="00D77DFF" w:rsidRDefault="00923A2A" w:rsidP="004633EB">
            <w:pPr>
              <w:jc w:val="center"/>
            </w:pPr>
            <w:r w:rsidRPr="00D77DFF">
              <w:t>Всего обучающихся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C33BFAA" w14:textId="77777777" w:rsidR="00923A2A" w:rsidRPr="00D77DFF" w:rsidRDefault="00923A2A" w:rsidP="004633EB">
            <w:pPr>
              <w:jc w:val="center"/>
            </w:pPr>
            <w:r w:rsidRPr="00D77DFF">
              <w:t>Их них успевают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84CC894" w14:textId="77777777" w:rsidR="00923A2A" w:rsidRPr="00D77DFF" w:rsidRDefault="00923A2A" w:rsidP="004633EB">
            <w:pPr>
              <w:jc w:val="center"/>
            </w:pPr>
            <w:r w:rsidRPr="00D77DFF">
              <w:t>Окончили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4B7BE4A" w14:textId="77777777" w:rsidR="00923A2A" w:rsidRPr="00D77DFF" w:rsidRDefault="00923A2A" w:rsidP="004633EB">
            <w:pPr>
              <w:jc w:val="center"/>
            </w:pPr>
            <w:r w:rsidRPr="00D77DFF">
              <w:t>Окончили год</w:t>
            </w:r>
          </w:p>
        </w:tc>
        <w:tc>
          <w:tcPr>
            <w:tcW w:w="2410" w:type="dxa"/>
            <w:gridSpan w:val="4"/>
            <w:shd w:val="clear" w:color="auto" w:fill="auto"/>
          </w:tcPr>
          <w:p w14:paraId="780C05A1" w14:textId="77777777" w:rsidR="00923A2A" w:rsidRPr="00D77DFF" w:rsidRDefault="00923A2A" w:rsidP="004633EB">
            <w:pPr>
              <w:jc w:val="center"/>
            </w:pPr>
            <w:r w:rsidRPr="00D77DFF">
              <w:t>Не успевают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0040EF26" w14:textId="77777777" w:rsidR="00923A2A" w:rsidRPr="00D77DFF" w:rsidRDefault="00923A2A" w:rsidP="004633EB">
            <w:pPr>
              <w:jc w:val="center"/>
            </w:pPr>
            <w:r w:rsidRPr="00D77DFF">
              <w:t>Переведены условно</w:t>
            </w:r>
          </w:p>
        </w:tc>
      </w:tr>
      <w:tr w:rsidR="00923A2A" w:rsidRPr="00923A2A" w14:paraId="60E74B3D" w14:textId="77777777" w:rsidTr="00D77DFF">
        <w:tc>
          <w:tcPr>
            <w:tcW w:w="850" w:type="dxa"/>
            <w:vMerge/>
            <w:shd w:val="clear" w:color="auto" w:fill="auto"/>
          </w:tcPr>
          <w:p w14:paraId="1DF9CD70" w14:textId="77777777" w:rsidR="00923A2A" w:rsidRPr="00D77DFF" w:rsidRDefault="00923A2A" w:rsidP="004633E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14:paraId="134B0D71" w14:textId="77777777" w:rsidR="00923A2A" w:rsidRPr="00D77DFF" w:rsidRDefault="00923A2A" w:rsidP="004633EB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414F7407" w14:textId="77777777" w:rsidR="00923A2A" w:rsidRPr="00D77DFF" w:rsidRDefault="00923A2A" w:rsidP="004633EB">
            <w:pPr>
              <w:ind w:left="-111" w:firstLine="111"/>
              <w:jc w:val="center"/>
            </w:pPr>
            <w:r w:rsidRPr="00D77DFF">
              <w:t>Кол-во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2023116D" w14:textId="77777777" w:rsidR="00923A2A" w:rsidRPr="00D77DFF" w:rsidRDefault="00923A2A" w:rsidP="004633EB">
            <w:pPr>
              <w:jc w:val="center"/>
            </w:pPr>
            <w:r w:rsidRPr="00D77DFF">
              <w:t>%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C60571D" w14:textId="77777777" w:rsidR="00923A2A" w:rsidRPr="00D77DFF" w:rsidRDefault="00923A2A" w:rsidP="004633EB">
            <w:pPr>
              <w:jc w:val="center"/>
            </w:pPr>
            <w:r w:rsidRPr="00D77DFF">
              <w:t>С отметками «4» и «5»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16FAEF8B" w14:textId="77777777" w:rsidR="00923A2A" w:rsidRPr="00D77DFF" w:rsidRDefault="00923A2A" w:rsidP="004633EB">
            <w:pPr>
              <w:jc w:val="center"/>
            </w:pPr>
            <w:r w:rsidRPr="00D77DFF">
              <w:t>%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3C472A6" w14:textId="77777777" w:rsidR="00923A2A" w:rsidRPr="00D77DFF" w:rsidRDefault="00923A2A" w:rsidP="004633EB">
            <w:pPr>
              <w:jc w:val="center"/>
            </w:pPr>
            <w:r w:rsidRPr="00D77DFF">
              <w:t>С отметками «5»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126F2B44" w14:textId="77777777" w:rsidR="00923A2A" w:rsidRPr="00D77DFF" w:rsidRDefault="00923A2A" w:rsidP="004633EB">
            <w:pPr>
              <w:jc w:val="center"/>
            </w:pPr>
            <w:r w:rsidRPr="00D77DFF">
              <w:t>%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DDB84D4" w14:textId="77777777" w:rsidR="00923A2A" w:rsidRPr="00D77DFF" w:rsidRDefault="00923A2A" w:rsidP="004633EB">
            <w:pPr>
              <w:jc w:val="center"/>
            </w:pPr>
            <w:r w:rsidRPr="00D77DFF">
              <w:t>Всего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9838A89" w14:textId="77777777" w:rsidR="00923A2A" w:rsidRPr="00D77DFF" w:rsidRDefault="00923A2A" w:rsidP="004633EB">
            <w:pPr>
              <w:jc w:val="center"/>
            </w:pPr>
            <w:r w:rsidRPr="00D77DFF">
              <w:t>Из них н/а</w:t>
            </w:r>
          </w:p>
        </w:tc>
        <w:tc>
          <w:tcPr>
            <w:tcW w:w="708" w:type="dxa"/>
            <w:shd w:val="clear" w:color="auto" w:fill="auto"/>
          </w:tcPr>
          <w:p w14:paraId="46669B96" w14:textId="77777777" w:rsidR="00923A2A" w:rsidRPr="00D77DFF" w:rsidRDefault="00923A2A" w:rsidP="004633EB">
            <w:pPr>
              <w:jc w:val="center"/>
            </w:pPr>
            <w:r w:rsidRPr="00D77DFF">
              <w:t>Кол-во</w:t>
            </w:r>
          </w:p>
        </w:tc>
        <w:tc>
          <w:tcPr>
            <w:tcW w:w="567" w:type="dxa"/>
            <w:shd w:val="clear" w:color="auto" w:fill="auto"/>
          </w:tcPr>
          <w:p w14:paraId="696BA008" w14:textId="77777777" w:rsidR="00923A2A" w:rsidRPr="00D77DFF" w:rsidRDefault="00923A2A" w:rsidP="004633EB">
            <w:pPr>
              <w:jc w:val="center"/>
            </w:pPr>
            <w:r w:rsidRPr="00D77DFF">
              <w:t>%</w:t>
            </w:r>
          </w:p>
        </w:tc>
      </w:tr>
      <w:tr w:rsidR="00923A2A" w:rsidRPr="00923A2A" w14:paraId="7E3AF198" w14:textId="77777777" w:rsidTr="00D77DFF">
        <w:tc>
          <w:tcPr>
            <w:tcW w:w="850" w:type="dxa"/>
            <w:vMerge/>
            <w:shd w:val="clear" w:color="auto" w:fill="auto"/>
          </w:tcPr>
          <w:p w14:paraId="243E586D" w14:textId="77777777" w:rsidR="00923A2A" w:rsidRPr="00D77DFF" w:rsidRDefault="00923A2A" w:rsidP="004633EB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14:paraId="06D30B58" w14:textId="77777777" w:rsidR="00923A2A" w:rsidRPr="00D77DFF" w:rsidRDefault="00923A2A" w:rsidP="004633EB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14:paraId="6966D5DB" w14:textId="77777777" w:rsidR="00923A2A" w:rsidRPr="00D77DFF" w:rsidRDefault="00923A2A" w:rsidP="004633EB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14:paraId="292716D0" w14:textId="77777777" w:rsidR="00923A2A" w:rsidRPr="00D77DFF" w:rsidRDefault="00923A2A" w:rsidP="004633EB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14:paraId="5BA304C0" w14:textId="77777777" w:rsidR="00923A2A" w:rsidRPr="00D77DFF" w:rsidRDefault="00923A2A" w:rsidP="004633EB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14:paraId="17FA15C4" w14:textId="77777777" w:rsidR="00923A2A" w:rsidRPr="00D77DFF" w:rsidRDefault="00923A2A" w:rsidP="004633EB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14:paraId="7021B5C6" w14:textId="77777777" w:rsidR="00923A2A" w:rsidRPr="00D77DFF" w:rsidRDefault="00923A2A" w:rsidP="004633EB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14:paraId="58476843" w14:textId="77777777" w:rsidR="00923A2A" w:rsidRPr="00D77DFF" w:rsidRDefault="00923A2A" w:rsidP="004633E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4677AB94" w14:textId="77777777" w:rsidR="00923A2A" w:rsidRPr="00D77DFF" w:rsidRDefault="00923A2A" w:rsidP="004633EB">
            <w:pPr>
              <w:jc w:val="center"/>
            </w:pPr>
            <w:r w:rsidRPr="00D77DFF">
              <w:t>Кол-во</w:t>
            </w:r>
          </w:p>
        </w:tc>
        <w:tc>
          <w:tcPr>
            <w:tcW w:w="708" w:type="dxa"/>
            <w:shd w:val="clear" w:color="auto" w:fill="auto"/>
          </w:tcPr>
          <w:p w14:paraId="77FE336A" w14:textId="77777777" w:rsidR="00923A2A" w:rsidRPr="00D77DFF" w:rsidRDefault="00923A2A" w:rsidP="004633EB">
            <w:pPr>
              <w:jc w:val="center"/>
            </w:pPr>
            <w:r w:rsidRPr="00D77DFF">
              <w:t>%</w:t>
            </w:r>
          </w:p>
        </w:tc>
        <w:tc>
          <w:tcPr>
            <w:tcW w:w="567" w:type="dxa"/>
            <w:shd w:val="clear" w:color="auto" w:fill="auto"/>
          </w:tcPr>
          <w:p w14:paraId="6E0763DD" w14:textId="77777777" w:rsidR="00923A2A" w:rsidRPr="00D77DFF" w:rsidRDefault="00923A2A" w:rsidP="004633EB">
            <w:pPr>
              <w:jc w:val="center"/>
            </w:pPr>
          </w:p>
        </w:tc>
        <w:tc>
          <w:tcPr>
            <w:tcW w:w="426" w:type="dxa"/>
            <w:shd w:val="clear" w:color="auto" w:fill="auto"/>
          </w:tcPr>
          <w:p w14:paraId="2C8F06F4" w14:textId="77777777" w:rsidR="00923A2A" w:rsidRPr="00D77DFF" w:rsidRDefault="00923A2A" w:rsidP="004633EB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060A8740" w14:textId="77777777" w:rsidR="00923A2A" w:rsidRPr="00D77DFF" w:rsidRDefault="00923A2A" w:rsidP="004633EB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14:paraId="5CF35619" w14:textId="77777777" w:rsidR="00923A2A" w:rsidRPr="00D77DFF" w:rsidRDefault="00923A2A" w:rsidP="004633EB">
            <w:pPr>
              <w:jc w:val="center"/>
            </w:pPr>
          </w:p>
        </w:tc>
      </w:tr>
      <w:tr w:rsidR="00923A2A" w:rsidRPr="00923A2A" w14:paraId="7A46D893" w14:textId="77777777" w:rsidTr="00D77DFF">
        <w:tc>
          <w:tcPr>
            <w:tcW w:w="850" w:type="dxa"/>
            <w:shd w:val="clear" w:color="auto" w:fill="auto"/>
          </w:tcPr>
          <w:p w14:paraId="36533F5E" w14:textId="77777777" w:rsidR="00923A2A" w:rsidRPr="00923A2A" w:rsidRDefault="00923A2A" w:rsidP="004633EB">
            <w:pPr>
              <w:rPr>
                <w:sz w:val="24"/>
                <w:szCs w:val="24"/>
              </w:rPr>
            </w:pPr>
            <w:r w:rsidRPr="00923A2A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2B2C966" w14:textId="77777777" w:rsidR="00923A2A" w:rsidRPr="00923A2A" w:rsidRDefault="0025086E" w:rsidP="0046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851" w:type="dxa"/>
            <w:shd w:val="clear" w:color="auto" w:fill="auto"/>
          </w:tcPr>
          <w:p w14:paraId="0FE51624" w14:textId="77777777" w:rsidR="00923A2A" w:rsidRPr="00923A2A" w:rsidRDefault="0025086E" w:rsidP="0046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708" w:type="dxa"/>
            <w:shd w:val="clear" w:color="auto" w:fill="auto"/>
          </w:tcPr>
          <w:p w14:paraId="628F0C83" w14:textId="77777777" w:rsidR="00923A2A" w:rsidRPr="00923A2A" w:rsidRDefault="0025086E" w:rsidP="0046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24DFE897" w14:textId="77777777" w:rsidR="00923A2A" w:rsidRPr="00923A2A" w:rsidRDefault="00923A2A" w:rsidP="004633EB">
            <w:pPr>
              <w:jc w:val="center"/>
              <w:rPr>
                <w:sz w:val="24"/>
                <w:szCs w:val="24"/>
              </w:rPr>
            </w:pPr>
            <w:r w:rsidRPr="00923A2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CEAAB05" w14:textId="77777777" w:rsidR="00923A2A" w:rsidRPr="00923A2A" w:rsidRDefault="00923A2A" w:rsidP="004633EB">
            <w:pPr>
              <w:jc w:val="center"/>
              <w:rPr>
                <w:sz w:val="24"/>
                <w:szCs w:val="24"/>
              </w:rPr>
            </w:pPr>
            <w:r w:rsidRPr="00923A2A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1AFA135" w14:textId="77777777" w:rsidR="00923A2A" w:rsidRPr="00923A2A" w:rsidRDefault="00923A2A" w:rsidP="004633EB">
            <w:pPr>
              <w:jc w:val="center"/>
              <w:rPr>
                <w:sz w:val="24"/>
                <w:szCs w:val="24"/>
              </w:rPr>
            </w:pPr>
            <w:r w:rsidRPr="00923A2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9C81F2F" w14:textId="77777777" w:rsidR="00923A2A" w:rsidRPr="00923A2A" w:rsidRDefault="00D77DFF" w:rsidP="0046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D611901" w14:textId="77777777" w:rsidR="00923A2A" w:rsidRPr="00923A2A" w:rsidRDefault="00923A2A" w:rsidP="004633EB">
            <w:pPr>
              <w:jc w:val="center"/>
              <w:rPr>
                <w:sz w:val="24"/>
                <w:szCs w:val="24"/>
              </w:rPr>
            </w:pPr>
            <w:r w:rsidRPr="00923A2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109076B" w14:textId="77777777" w:rsidR="00923A2A" w:rsidRPr="00923A2A" w:rsidRDefault="00923A2A" w:rsidP="004633EB">
            <w:pPr>
              <w:jc w:val="center"/>
              <w:rPr>
                <w:sz w:val="24"/>
                <w:szCs w:val="24"/>
              </w:rPr>
            </w:pPr>
            <w:r w:rsidRPr="00923A2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26E555C" w14:textId="77777777" w:rsidR="00923A2A" w:rsidRPr="00923A2A" w:rsidRDefault="00923A2A" w:rsidP="004633EB">
            <w:pPr>
              <w:jc w:val="center"/>
              <w:rPr>
                <w:sz w:val="24"/>
                <w:szCs w:val="24"/>
              </w:rPr>
            </w:pPr>
            <w:r w:rsidRPr="00923A2A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DCD7AD2" w14:textId="77777777" w:rsidR="00923A2A" w:rsidRPr="00923A2A" w:rsidRDefault="00923A2A" w:rsidP="004633EB">
            <w:pPr>
              <w:jc w:val="center"/>
              <w:rPr>
                <w:sz w:val="24"/>
                <w:szCs w:val="24"/>
              </w:rPr>
            </w:pPr>
            <w:r w:rsidRPr="00923A2A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7EEDABC4" w14:textId="77777777" w:rsidR="00923A2A" w:rsidRPr="00923A2A" w:rsidRDefault="00923A2A" w:rsidP="004633EB">
            <w:pPr>
              <w:jc w:val="center"/>
              <w:rPr>
                <w:sz w:val="24"/>
                <w:szCs w:val="24"/>
              </w:rPr>
            </w:pPr>
            <w:r w:rsidRPr="00923A2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7EE38A8A" w14:textId="77777777" w:rsidR="00923A2A" w:rsidRPr="00923A2A" w:rsidRDefault="00923A2A" w:rsidP="004633EB">
            <w:pPr>
              <w:jc w:val="center"/>
              <w:rPr>
                <w:sz w:val="24"/>
                <w:szCs w:val="24"/>
              </w:rPr>
            </w:pPr>
            <w:r w:rsidRPr="00923A2A">
              <w:rPr>
                <w:sz w:val="24"/>
                <w:szCs w:val="24"/>
              </w:rPr>
              <w:t>-</w:t>
            </w:r>
          </w:p>
        </w:tc>
      </w:tr>
      <w:tr w:rsidR="00D77DFF" w:rsidRPr="00923A2A" w14:paraId="5559A379" w14:textId="77777777" w:rsidTr="00D77DFF">
        <w:tc>
          <w:tcPr>
            <w:tcW w:w="850" w:type="dxa"/>
            <w:shd w:val="clear" w:color="auto" w:fill="auto"/>
          </w:tcPr>
          <w:p w14:paraId="0AEF76C4" w14:textId="77777777" w:rsidR="00D77DFF" w:rsidRPr="00923A2A" w:rsidRDefault="00D77DFF" w:rsidP="004633EB">
            <w:pPr>
              <w:rPr>
                <w:sz w:val="24"/>
                <w:szCs w:val="24"/>
              </w:rPr>
            </w:pPr>
            <w:r w:rsidRPr="00923A2A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1FABFE51" w14:textId="77777777" w:rsidR="00D77DFF" w:rsidRPr="00923A2A" w:rsidRDefault="00D77DFF" w:rsidP="0046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851" w:type="dxa"/>
            <w:shd w:val="clear" w:color="auto" w:fill="auto"/>
          </w:tcPr>
          <w:p w14:paraId="24483D59" w14:textId="77777777" w:rsidR="00D77DFF" w:rsidRPr="00923A2A" w:rsidRDefault="00D77DFF" w:rsidP="0046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708" w:type="dxa"/>
            <w:shd w:val="clear" w:color="auto" w:fill="auto"/>
          </w:tcPr>
          <w:p w14:paraId="02664399" w14:textId="77777777" w:rsidR="00D77DFF" w:rsidRPr="00923A2A" w:rsidRDefault="00D77DFF" w:rsidP="0046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283BE3E7" w14:textId="77777777" w:rsidR="00D77DFF" w:rsidRPr="00923A2A" w:rsidRDefault="00D77DFF" w:rsidP="0046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14:paraId="1CA2EBEA" w14:textId="77777777" w:rsidR="00D77DFF" w:rsidRPr="00923A2A" w:rsidRDefault="001E2251" w:rsidP="0046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993" w:type="dxa"/>
            <w:shd w:val="clear" w:color="auto" w:fill="auto"/>
          </w:tcPr>
          <w:p w14:paraId="31413611" w14:textId="77777777" w:rsidR="00D77DFF" w:rsidRPr="00923A2A" w:rsidRDefault="00D77DF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2DC3FDA6" w14:textId="77777777" w:rsidR="00D77DFF" w:rsidRPr="00923A2A" w:rsidRDefault="00D77DF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52E68A1E" w14:textId="77777777" w:rsidR="00D77DFF" w:rsidRPr="00923A2A" w:rsidRDefault="00D77DFF" w:rsidP="00D77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714D7F4E" w14:textId="77777777" w:rsidR="00D77DFF" w:rsidRDefault="00D77DFF" w:rsidP="00D77DFF">
            <w:pPr>
              <w:jc w:val="center"/>
            </w:pPr>
            <w:r w:rsidRPr="006B78F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519CE71" w14:textId="77777777" w:rsidR="00D77DFF" w:rsidRDefault="00D77DFF" w:rsidP="00D77DFF">
            <w:pPr>
              <w:jc w:val="center"/>
            </w:pPr>
            <w:r w:rsidRPr="006B78F0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0A11AFAD" w14:textId="77777777" w:rsidR="00D77DFF" w:rsidRDefault="00D77DFF" w:rsidP="00D77DFF">
            <w:pPr>
              <w:jc w:val="center"/>
            </w:pPr>
            <w:r w:rsidRPr="006B78F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38D4587" w14:textId="77777777" w:rsidR="00D77DFF" w:rsidRDefault="00D77DFF" w:rsidP="00D77DFF">
            <w:pPr>
              <w:jc w:val="center"/>
            </w:pPr>
            <w:r w:rsidRPr="006B78F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DB14966" w14:textId="77777777" w:rsidR="00D77DFF" w:rsidRDefault="00D77DFF" w:rsidP="00D77DFF">
            <w:pPr>
              <w:jc w:val="center"/>
            </w:pPr>
            <w:r w:rsidRPr="006B78F0">
              <w:rPr>
                <w:sz w:val="24"/>
                <w:szCs w:val="24"/>
              </w:rPr>
              <w:t>0</w:t>
            </w:r>
          </w:p>
        </w:tc>
      </w:tr>
      <w:tr w:rsidR="00D77DFF" w:rsidRPr="00923A2A" w14:paraId="62D5FA80" w14:textId="77777777" w:rsidTr="00D77DFF">
        <w:tc>
          <w:tcPr>
            <w:tcW w:w="850" w:type="dxa"/>
            <w:shd w:val="clear" w:color="auto" w:fill="auto"/>
          </w:tcPr>
          <w:p w14:paraId="6AE1357E" w14:textId="77777777" w:rsidR="00D77DFF" w:rsidRPr="00923A2A" w:rsidRDefault="00D77DFF" w:rsidP="004633EB">
            <w:pPr>
              <w:rPr>
                <w:sz w:val="24"/>
                <w:szCs w:val="24"/>
              </w:rPr>
            </w:pPr>
            <w:r w:rsidRPr="00923A2A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5CCE0920" w14:textId="77777777" w:rsidR="00D77DFF" w:rsidRPr="00923A2A" w:rsidRDefault="00D77DFF" w:rsidP="0046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851" w:type="dxa"/>
            <w:shd w:val="clear" w:color="auto" w:fill="auto"/>
          </w:tcPr>
          <w:p w14:paraId="6740EF42" w14:textId="77777777" w:rsidR="00D77DFF" w:rsidRPr="00923A2A" w:rsidRDefault="00D77DFF" w:rsidP="0046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708" w:type="dxa"/>
            <w:shd w:val="clear" w:color="auto" w:fill="auto"/>
          </w:tcPr>
          <w:p w14:paraId="4127A0A0" w14:textId="77777777" w:rsidR="00D77DFF" w:rsidRPr="00923A2A" w:rsidRDefault="00D77DFF" w:rsidP="0046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2849F850" w14:textId="77777777" w:rsidR="00D77DFF" w:rsidRPr="00923A2A" w:rsidRDefault="00D77DFF" w:rsidP="0046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08" w:type="dxa"/>
            <w:shd w:val="clear" w:color="auto" w:fill="auto"/>
          </w:tcPr>
          <w:p w14:paraId="38C7D4E7" w14:textId="77777777" w:rsidR="00D77DFF" w:rsidRPr="00923A2A" w:rsidRDefault="001E2251" w:rsidP="0046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  <w:tc>
          <w:tcPr>
            <w:tcW w:w="993" w:type="dxa"/>
            <w:shd w:val="clear" w:color="auto" w:fill="auto"/>
          </w:tcPr>
          <w:p w14:paraId="653F7277" w14:textId="77777777" w:rsidR="00D77DFF" w:rsidRPr="00923A2A" w:rsidRDefault="00D77DF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4E17232F" w14:textId="77777777" w:rsidR="00D77DFF" w:rsidRPr="00923A2A" w:rsidRDefault="00D77DF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68ADA7C0" w14:textId="77777777" w:rsidR="00D77DFF" w:rsidRDefault="00D77DFF" w:rsidP="00D77DFF">
            <w:pPr>
              <w:jc w:val="center"/>
            </w:pPr>
            <w:r w:rsidRPr="005D6BB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9095D3E" w14:textId="77777777" w:rsidR="00D77DFF" w:rsidRDefault="00D77DFF" w:rsidP="00D77DFF">
            <w:pPr>
              <w:jc w:val="center"/>
            </w:pPr>
            <w:r w:rsidRPr="006B78F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74B1454" w14:textId="77777777" w:rsidR="00D77DFF" w:rsidRDefault="00D77DFF" w:rsidP="00D77DFF">
            <w:pPr>
              <w:jc w:val="center"/>
            </w:pPr>
            <w:r w:rsidRPr="006B78F0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06579736" w14:textId="77777777" w:rsidR="00D77DFF" w:rsidRDefault="00D77DFF" w:rsidP="00D77DFF">
            <w:pPr>
              <w:jc w:val="center"/>
            </w:pPr>
            <w:r w:rsidRPr="006B78F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6950AB09" w14:textId="77777777" w:rsidR="00D77DFF" w:rsidRDefault="00D77DFF" w:rsidP="00D77DFF">
            <w:pPr>
              <w:jc w:val="center"/>
            </w:pPr>
            <w:r w:rsidRPr="006B78F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6BE6FDB" w14:textId="77777777" w:rsidR="00D77DFF" w:rsidRDefault="00D77DFF" w:rsidP="00D77DFF">
            <w:pPr>
              <w:jc w:val="center"/>
            </w:pPr>
            <w:r w:rsidRPr="006B78F0">
              <w:rPr>
                <w:sz w:val="24"/>
                <w:szCs w:val="24"/>
              </w:rPr>
              <w:t>0</w:t>
            </w:r>
          </w:p>
        </w:tc>
      </w:tr>
      <w:tr w:rsidR="00D77DFF" w:rsidRPr="00923A2A" w14:paraId="2D1BFC6B" w14:textId="77777777" w:rsidTr="00D77DFF">
        <w:tc>
          <w:tcPr>
            <w:tcW w:w="850" w:type="dxa"/>
            <w:shd w:val="clear" w:color="auto" w:fill="auto"/>
          </w:tcPr>
          <w:p w14:paraId="45F7E774" w14:textId="77777777" w:rsidR="00D77DFF" w:rsidRPr="00923A2A" w:rsidRDefault="00D77DFF" w:rsidP="004633EB">
            <w:pPr>
              <w:rPr>
                <w:sz w:val="24"/>
                <w:szCs w:val="24"/>
              </w:rPr>
            </w:pPr>
            <w:r w:rsidRPr="00923A2A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527716A5" w14:textId="77777777" w:rsidR="00D77DFF" w:rsidRPr="00923A2A" w:rsidRDefault="00D77DFF" w:rsidP="0046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  <w:shd w:val="clear" w:color="auto" w:fill="auto"/>
          </w:tcPr>
          <w:p w14:paraId="3DAC990D" w14:textId="77777777" w:rsidR="00D77DFF" w:rsidRPr="00923A2A" w:rsidRDefault="00D77DFF" w:rsidP="0046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708" w:type="dxa"/>
            <w:shd w:val="clear" w:color="auto" w:fill="auto"/>
          </w:tcPr>
          <w:p w14:paraId="21784AC9" w14:textId="77777777" w:rsidR="00D77DFF" w:rsidRPr="00923A2A" w:rsidRDefault="00D77DFF" w:rsidP="0046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1ED9CA4D" w14:textId="77777777" w:rsidR="00D77DFF" w:rsidRPr="00923A2A" w:rsidRDefault="00D77DFF" w:rsidP="0046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8" w:type="dxa"/>
            <w:shd w:val="clear" w:color="auto" w:fill="auto"/>
          </w:tcPr>
          <w:p w14:paraId="2432B82D" w14:textId="77777777" w:rsidR="00D77DFF" w:rsidRPr="00923A2A" w:rsidRDefault="001E2251" w:rsidP="0046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</w:t>
            </w:r>
          </w:p>
        </w:tc>
        <w:tc>
          <w:tcPr>
            <w:tcW w:w="993" w:type="dxa"/>
            <w:shd w:val="clear" w:color="auto" w:fill="auto"/>
          </w:tcPr>
          <w:p w14:paraId="48D065C5" w14:textId="77777777" w:rsidR="00D77DFF" w:rsidRPr="00923A2A" w:rsidRDefault="00D77DF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14:paraId="7DDD2515" w14:textId="77777777" w:rsidR="00D77DFF" w:rsidRPr="00923A2A" w:rsidRDefault="00D77DF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27E493C3" w14:textId="77777777" w:rsidR="00D77DFF" w:rsidRDefault="00D77DFF" w:rsidP="00D77DFF">
            <w:pPr>
              <w:jc w:val="center"/>
            </w:pPr>
            <w:r w:rsidRPr="005D6BB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07056082" w14:textId="77777777" w:rsidR="00D77DFF" w:rsidRDefault="00D77DFF" w:rsidP="00D77DFF">
            <w:pPr>
              <w:jc w:val="center"/>
            </w:pPr>
            <w:r w:rsidRPr="006B78F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4540555" w14:textId="77777777" w:rsidR="00D77DFF" w:rsidRDefault="00D77DFF" w:rsidP="00D77DFF">
            <w:pPr>
              <w:jc w:val="center"/>
            </w:pPr>
            <w:r w:rsidRPr="006B78F0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565D913A" w14:textId="77777777" w:rsidR="00D77DFF" w:rsidRDefault="00D77DFF" w:rsidP="00D77DFF">
            <w:pPr>
              <w:jc w:val="center"/>
            </w:pPr>
            <w:r w:rsidRPr="006B78F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E9947F1" w14:textId="77777777" w:rsidR="00D77DFF" w:rsidRDefault="00D77DFF" w:rsidP="00D77DFF">
            <w:pPr>
              <w:jc w:val="center"/>
            </w:pPr>
            <w:r w:rsidRPr="006B78F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969DBA4" w14:textId="77777777" w:rsidR="00D77DFF" w:rsidRDefault="00D77DFF" w:rsidP="00D77DFF">
            <w:pPr>
              <w:jc w:val="center"/>
            </w:pPr>
            <w:r w:rsidRPr="006B78F0">
              <w:rPr>
                <w:sz w:val="24"/>
                <w:szCs w:val="24"/>
              </w:rPr>
              <w:t>0</w:t>
            </w:r>
          </w:p>
        </w:tc>
      </w:tr>
      <w:tr w:rsidR="00D77DFF" w:rsidRPr="00923A2A" w14:paraId="4866F4FA" w14:textId="77777777" w:rsidTr="00D77DFF">
        <w:tc>
          <w:tcPr>
            <w:tcW w:w="850" w:type="dxa"/>
            <w:shd w:val="clear" w:color="auto" w:fill="auto"/>
          </w:tcPr>
          <w:p w14:paraId="25AF668B" w14:textId="77777777" w:rsidR="00D77DFF" w:rsidRPr="00923A2A" w:rsidRDefault="00D77DFF" w:rsidP="004633EB">
            <w:pPr>
              <w:rPr>
                <w:sz w:val="24"/>
                <w:szCs w:val="24"/>
              </w:rPr>
            </w:pPr>
            <w:r w:rsidRPr="00923A2A"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14:paraId="54FDBBE2" w14:textId="77777777" w:rsidR="00D77DFF" w:rsidRPr="00923A2A" w:rsidRDefault="00D77DFF" w:rsidP="0046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851" w:type="dxa"/>
            <w:shd w:val="clear" w:color="auto" w:fill="auto"/>
          </w:tcPr>
          <w:p w14:paraId="251DC1B1" w14:textId="77777777" w:rsidR="00D77DFF" w:rsidRPr="00923A2A" w:rsidRDefault="00D77DFF" w:rsidP="0046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708" w:type="dxa"/>
            <w:shd w:val="clear" w:color="auto" w:fill="auto"/>
          </w:tcPr>
          <w:p w14:paraId="019C6F0F" w14:textId="77777777" w:rsidR="00D77DFF" w:rsidRPr="00923A2A" w:rsidRDefault="00D77DFF" w:rsidP="0046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695D3810" w14:textId="77777777" w:rsidR="00D77DFF" w:rsidRPr="00923A2A" w:rsidRDefault="00D77DFF" w:rsidP="0046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708" w:type="dxa"/>
            <w:shd w:val="clear" w:color="auto" w:fill="auto"/>
          </w:tcPr>
          <w:p w14:paraId="383C9EB2" w14:textId="77777777" w:rsidR="00D77DFF" w:rsidRPr="00923A2A" w:rsidRDefault="001E2251" w:rsidP="0046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993" w:type="dxa"/>
            <w:shd w:val="clear" w:color="auto" w:fill="auto"/>
          </w:tcPr>
          <w:p w14:paraId="08A0F2A7" w14:textId="77777777" w:rsidR="00D77DFF" w:rsidRPr="00923A2A" w:rsidRDefault="00D77DFF" w:rsidP="0046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14:paraId="218997EF" w14:textId="77777777" w:rsidR="00D77DFF" w:rsidRPr="00923A2A" w:rsidRDefault="004B00C4" w:rsidP="004633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6966632" w14:textId="77777777" w:rsidR="00D77DFF" w:rsidRDefault="00D77DFF" w:rsidP="00D77DFF">
            <w:pPr>
              <w:jc w:val="center"/>
            </w:pPr>
            <w:r w:rsidRPr="005D6BB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42DB52BF" w14:textId="77777777" w:rsidR="00D77DFF" w:rsidRDefault="00D77DFF" w:rsidP="00D77DFF">
            <w:pPr>
              <w:jc w:val="center"/>
            </w:pPr>
            <w:r w:rsidRPr="006B78F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3024745" w14:textId="77777777" w:rsidR="00D77DFF" w:rsidRDefault="00D77DFF" w:rsidP="00D77DFF">
            <w:pPr>
              <w:jc w:val="center"/>
            </w:pPr>
            <w:r w:rsidRPr="006B78F0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auto"/>
          </w:tcPr>
          <w:p w14:paraId="397512C2" w14:textId="77777777" w:rsidR="00D77DFF" w:rsidRDefault="00D77DFF" w:rsidP="00D77DFF">
            <w:pPr>
              <w:jc w:val="center"/>
            </w:pPr>
            <w:r w:rsidRPr="006B78F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5B5D7D82" w14:textId="77777777" w:rsidR="00D77DFF" w:rsidRDefault="00D77DFF" w:rsidP="00D77DFF">
            <w:pPr>
              <w:jc w:val="center"/>
            </w:pPr>
            <w:r w:rsidRPr="006B78F0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CA4C6AF" w14:textId="77777777" w:rsidR="00D77DFF" w:rsidRDefault="00D77DFF" w:rsidP="00D77DFF">
            <w:pPr>
              <w:jc w:val="center"/>
            </w:pPr>
            <w:r w:rsidRPr="006B78F0">
              <w:rPr>
                <w:sz w:val="24"/>
                <w:szCs w:val="24"/>
              </w:rPr>
              <w:t>0</w:t>
            </w:r>
          </w:p>
        </w:tc>
      </w:tr>
    </w:tbl>
    <w:p w14:paraId="30D0E6A6" w14:textId="77777777" w:rsidR="00923A2A" w:rsidRPr="00923A2A" w:rsidRDefault="00923A2A" w:rsidP="001E2251">
      <w:pPr>
        <w:jc w:val="both"/>
        <w:rPr>
          <w:sz w:val="24"/>
          <w:szCs w:val="24"/>
        </w:rPr>
      </w:pPr>
      <w:r w:rsidRPr="00923A2A">
        <w:rPr>
          <w:sz w:val="24"/>
          <w:szCs w:val="24"/>
        </w:rPr>
        <w:t xml:space="preserve">Если сравнивать результаты освоения обучающимися программ начального общего образования по показателю </w:t>
      </w:r>
      <w:r w:rsidR="001E2251">
        <w:rPr>
          <w:sz w:val="24"/>
          <w:szCs w:val="24"/>
        </w:rPr>
        <w:t xml:space="preserve"> «успеваемость» в 2019</w:t>
      </w:r>
      <w:r w:rsidRPr="00923A2A">
        <w:rPr>
          <w:sz w:val="24"/>
          <w:szCs w:val="24"/>
        </w:rPr>
        <w:t xml:space="preserve"> году  с результатами освоения обучающимися программ начального общего образования по п</w:t>
      </w:r>
      <w:r w:rsidR="001E2251">
        <w:rPr>
          <w:sz w:val="24"/>
          <w:szCs w:val="24"/>
        </w:rPr>
        <w:t xml:space="preserve">оказателю  «успеваемость» в 2018 </w:t>
      </w:r>
      <w:r w:rsidRPr="00923A2A">
        <w:rPr>
          <w:sz w:val="24"/>
          <w:szCs w:val="24"/>
        </w:rPr>
        <w:t xml:space="preserve">году, то можно отметить, что процент учащихся окончивших на «4» и «5», вырос на </w:t>
      </w:r>
      <w:r w:rsidR="001E2251">
        <w:rPr>
          <w:sz w:val="24"/>
          <w:szCs w:val="24"/>
        </w:rPr>
        <w:t>7,7 % (в 2018 года составлял – 32,9</w:t>
      </w:r>
      <w:r w:rsidRPr="00923A2A">
        <w:rPr>
          <w:sz w:val="24"/>
          <w:szCs w:val="24"/>
        </w:rPr>
        <w:t xml:space="preserve">%), процент учащихся, окончивших на </w:t>
      </w:r>
      <w:r w:rsidR="001E2251">
        <w:rPr>
          <w:sz w:val="24"/>
          <w:szCs w:val="24"/>
        </w:rPr>
        <w:t xml:space="preserve">«5» стабилен, и составляет – 4,1 </w:t>
      </w:r>
      <w:r w:rsidRPr="00923A2A">
        <w:rPr>
          <w:sz w:val="24"/>
          <w:szCs w:val="24"/>
        </w:rPr>
        <w:t>%</w:t>
      </w:r>
    </w:p>
    <w:p w14:paraId="592D4140" w14:textId="77777777" w:rsidR="008D4364" w:rsidRDefault="00923A2A" w:rsidP="00923A2A">
      <w:pPr>
        <w:rPr>
          <w:b/>
          <w:sz w:val="24"/>
          <w:szCs w:val="24"/>
        </w:rPr>
      </w:pPr>
      <w:r>
        <w:rPr>
          <w:b/>
          <w:sz w:val="24"/>
          <w:szCs w:val="24"/>
        </w:rPr>
        <w:t>4.2.2.</w:t>
      </w:r>
      <w:r w:rsidRPr="00923A2A">
        <w:rPr>
          <w:b/>
          <w:sz w:val="24"/>
          <w:szCs w:val="24"/>
        </w:rPr>
        <w:t xml:space="preserve">Результаты освоения учащимися программ основного общего образования по </w:t>
      </w:r>
      <w:r w:rsidR="00AC1897">
        <w:rPr>
          <w:b/>
          <w:sz w:val="24"/>
          <w:szCs w:val="24"/>
        </w:rPr>
        <w:t>показателю «успеваемость» в 2019</w:t>
      </w:r>
      <w:r w:rsidRPr="00923A2A">
        <w:rPr>
          <w:b/>
          <w:sz w:val="24"/>
          <w:szCs w:val="24"/>
        </w:rPr>
        <w:t xml:space="preserve"> учебном году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8"/>
        <w:gridCol w:w="851"/>
        <w:gridCol w:w="708"/>
        <w:gridCol w:w="993"/>
        <w:gridCol w:w="708"/>
        <w:gridCol w:w="993"/>
        <w:gridCol w:w="708"/>
        <w:gridCol w:w="709"/>
        <w:gridCol w:w="709"/>
        <w:gridCol w:w="567"/>
        <w:gridCol w:w="709"/>
        <w:gridCol w:w="709"/>
        <w:gridCol w:w="567"/>
      </w:tblGrid>
      <w:tr w:rsidR="008D4364" w:rsidRPr="00923A2A" w14:paraId="0A2B1680" w14:textId="77777777" w:rsidTr="00AC1897">
        <w:tc>
          <w:tcPr>
            <w:tcW w:w="850" w:type="dxa"/>
            <w:vMerge w:val="restart"/>
            <w:shd w:val="clear" w:color="auto" w:fill="auto"/>
          </w:tcPr>
          <w:p w14:paraId="382D1103" w14:textId="77777777" w:rsidR="008D4364" w:rsidRPr="008D4364" w:rsidRDefault="008D4364" w:rsidP="009F61AE">
            <w:pPr>
              <w:jc w:val="center"/>
            </w:pPr>
            <w:r w:rsidRPr="008D4364">
              <w:t>Классы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3F274FC" w14:textId="77777777" w:rsidR="008D4364" w:rsidRPr="008D4364" w:rsidRDefault="008D4364" w:rsidP="009F61AE">
            <w:pPr>
              <w:jc w:val="center"/>
            </w:pPr>
            <w:r w:rsidRPr="008D4364">
              <w:t>Всего обучающихся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77EB9AA" w14:textId="77777777" w:rsidR="008D4364" w:rsidRPr="008D4364" w:rsidRDefault="008D4364" w:rsidP="009F61AE">
            <w:pPr>
              <w:jc w:val="center"/>
            </w:pPr>
            <w:r w:rsidRPr="008D4364">
              <w:t>Их них успевают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3A5B1F5" w14:textId="77777777" w:rsidR="008D4364" w:rsidRPr="008D4364" w:rsidRDefault="008D4364" w:rsidP="009F61AE">
            <w:pPr>
              <w:jc w:val="center"/>
            </w:pPr>
            <w:r w:rsidRPr="008D4364">
              <w:t>Окончили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6A8DFF2" w14:textId="77777777" w:rsidR="008D4364" w:rsidRPr="008D4364" w:rsidRDefault="008D4364" w:rsidP="009F61AE">
            <w:pPr>
              <w:jc w:val="center"/>
            </w:pPr>
            <w:r w:rsidRPr="008D4364">
              <w:t>Окончили год</w:t>
            </w:r>
          </w:p>
        </w:tc>
        <w:tc>
          <w:tcPr>
            <w:tcW w:w="2694" w:type="dxa"/>
            <w:gridSpan w:val="4"/>
            <w:shd w:val="clear" w:color="auto" w:fill="auto"/>
          </w:tcPr>
          <w:p w14:paraId="67A3F584" w14:textId="77777777" w:rsidR="008D4364" w:rsidRPr="008D4364" w:rsidRDefault="008D4364" w:rsidP="009F61AE">
            <w:pPr>
              <w:jc w:val="center"/>
            </w:pPr>
            <w:r w:rsidRPr="008D4364">
              <w:t>Не успевают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180EC869" w14:textId="77777777" w:rsidR="008D4364" w:rsidRPr="008D4364" w:rsidRDefault="008D4364" w:rsidP="009F61AE">
            <w:pPr>
              <w:jc w:val="center"/>
            </w:pPr>
            <w:r w:rsidRPr="008D4364">
              <w:t>Переведены условно</w:t>
            </w:r>
          </w:p>
        </w:tc>
      </w:tr>
      <w:tr w:rsidR="008D4364" w:rsidRPr="00923A2A" w14:paraId="55D42201" w14:textId="77777777" w:rsidTr="00AC1897">
        <w:tc>
          <w:tcPr>
            <w:tcW w:w="850" w:type="dxa"/>
            <w:vMerge/>
            <w:shd w:val="clear" w:color="auto" w:fill="auto"/>
          </w:tcPr>
          <w:p w14:paraId="320AE260" w14:textId="77777777" w:rsidR="008D4364" w:rsidRPr="008D4364" w:rsidRDefault="008D4364" w:rsidP="009F61AE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14:paraId="669B475A" w14:textId="77777777" w:rsidR="008D4364" w:rsidRPr="008D4364" w:rsidRDefault="008D4364" w:rsidP="009F61AE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6E0D36A9" w14:textId="77777777" w:rsidR="008D4364" w:rsidRPr="008D4364" w:rsidRDefault="008D4364" w:rsidP="009F61AE">
            <w:pPr>
              <w:jc w:val="center"/>
            </w:pPr>
            <w:r w:rsidRPr="008D4364">
              <w:t>Кол-во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0BF6F1FA" w14:textId="77777777" w:rsidR="008D4364" w:rsidRPr="008D4364" w:rsidRDefault="008D4364" w:rsidP="009F61AE">
            <w:pPr>
              <w:jc w:val="center"/>
            </w:pPr>
            <w:r w:rsidRPr="008D4364">
              <w:t>%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BADAB9C" w14:textId="77777777" w:rsidR="008D4364" w:rsidRPr="008D4364" w:rsidRDefault="008D4364" w:rsidP="009F61AE">
            <w:pPr>
              <w:jc w:val="center"/>
            </w:pPr>
            <w:r w:rsidRPr="008D4364">
              <w:t>С отметками «4» и «5»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709D4474" w14:textId="77777777" w:rsidR="008D4364" w:rsidRPr="008D4364" w:rsidRDefault="008D4364" w:rsidP="009F61AE">
            <w:pPr>
              <w:jc w:val="center"/>
            </w:pPr>
            <w:r w:rsidRPr="008D4364">
              <w:t>%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C580C9A" w14:textId="77777777" w:rsidR="008D4364" w:rsidRPr="008D4364" w:rsidRDefault="008D4364" w:rsidP="009F61AE">
            <w:pPr>
              <w:jc w:val="center"/>
            </w:pPr>
            <w:r w:rsidRPr="008D4364">
              <w:t>С отметками «5»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8E85087" w14:textId="77777777" w:rsidR="008D4364" w:rsidRPr="008D4364" w:rsidRDefault="008D4364" w:rsidP="009F61AE">
            <w:pPr>
              <w:jc w:val="center"/>
            </w:pPr>
            <w:r w:rsidRPr="008D4364">
              <w:t>%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43662A0D" w14:textId="77777777" w:rsidR="008D4364" w:rsidRPr="008D4364" w:rsidRDefault="008D4364" w:rsidP="009F61AE">
            <w:pPr>
              <w:jc w:val="center"/>
            </w:pPr>
            <w:r w:rsidRPr="008D4364">
              <w:t>Всего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1681ADA" w14:textId="77777777" w:rsidR="008D4364" w:rsidRPr="008D4364" w:rsidRDefault="008D4364" w:rsidP="009F61AE">
            <w:pPr>
              <w:jc w:val="center"/>
            </w:pPr>
            <w:r w:rsidRPr="008D4364">
              <w:t>Из них н/а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51DAE6C6" w14:textId="77777777" w:rsidR="008D4364" w:rsidRPr="008D4364" w:rsidRDefault="008D4364" w:rsidP="009F61AE">
            <w:pPr>
              <w:jc w:val="center"/>
            </w:pPr>
          </w:p>
        </w:tc>
      </w:tr>
      <w:tr w:rsidR="008D4364" w:rsidRPr="00923A2A" w14:paraId="03D41795" w14:textId="77777777" w:rsidTr="00AC1897">
        <w:tc>
          <w:tcPr>
            <w:tcW w:w="850" w:type="dxa"/>
            <w:vMerge/>
            <w:shd w:val="clear" w:color="auto" w:fill="auto"/>
          </w:tcPr>
          <w:p w14:paraId="462965AB" w14:textId="77777777" w:rsidR="008D4364" w:rsidRPr="008D4364" w:rsidRDefault="008D4364" w:rsidP="009F61AE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14:paraId="3D2E1AC7" w14:textId="77777777" w:rsidR="008D4364" w:rsidRPr="008D4364" w:rsidRDefault="008D4364" w:rsidP="009F61A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14:paraId="2CC60CFA" w14:textId="77777777" w:rsidR="008D4364" w:rsidRPr="008D4364" w:rsidRDefault="008D4364" w:rsidP="009F61AE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14:paraId="44EC8DA4" w14:textId="77777777" w:rsidR="008D4364" w:rsidRPr="008D4364" w:rsidRDefault="008D4364" w:rsidP="009F61AE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14:paraId="4202969C" w14:textId="77777777" w:rsidR="008D4364" w:rsidRPr="008D4364" w:rsidRDefault="008D4364" w:rsidP="009F61AE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14:paraId="7858A3D4" w14:textId="77777777" w:rsidR="008D4364" w:rsidRPr="008D4364" w:rsidRDefault="008D4364" w:rsidP="009F61AE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14:paraId="7B91EEF4" w14:textId="77777777" w:rsidR="008D4364" w:rsidRPr="008D4364" w:rsidRDefault="008D4364" w:rsidP="009F61AE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</w:tcPr>
          <w:p w14:paraId="2888F90F" w14:textId="77777777" w:rsidR="008D4364" w:rsidRPr="008D4364" w:rsidRDefault="008D4364" w:rsidP="009F61AE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14:paraId="29C77603" w14:textId="77777777" w:rsidR="008D4364" w:rsidRPr="008D4364" w:rsidRDefault="008D4364" w:rsidP="009F61AE">
            <w:pPr>
              <w:jc w:val="center"/>
            </w:pPr>
            <w:r w:rsidRPr="008D4364">
              <w:t>Кол-во</w:t>
            </w:r>
          </w:p>
        </w:tc>
        <w:tc>
          <w:tcPr>
            <w:tcW w:w="709" w:type="dxa"/>
            <w:shd w:val="clear" w:color="auto" w:fill="auto"/>
          </w:tcPr>
          <w:p w14:paraId="64072874" w14:textId="77777777" w:rsidR="008D4364" w:rsidRPr="008D4364" w:rsidRDefault="008D4364" w:rsidP="009F61AE">
            <w:pPr>
              <w:jc w:val="center"/>
            </w:pPr>
            <w:r w:rsidRPr="008D4364">
              <w:t>%</w:t>
            </w:r>
          </w:p>
        </w:tc>
        <w:tc>
          <w:tcPr>
            <w:tcW w:w="567" w:type="dxa"/>
            <w:shd w:val="clear" w:color="auto" w:fill="auto"/>
          </w:tcPr>
          <w:p w14:paraId="01A7E268" w14:textId="77777777" w:rsidR="008D4364" w:rsidRPr="008D4364" w:rsidRDefault="008D4364" w:rsidP="009F61AE">
            <w:pPr>
              <w:jc w:val="center"/>
            </w:pPr>
            <w:r w:rsidRPr="008D4364">
              <w:t>Кол-во</w:t>
            </w:r>
          </w:p>
        </w:tc>
        <w:tc>
          <w:tcPr>
            <w:tcW w:w="709" w:type="dxa"/>
            <w:shd w:val="clear" w:color="auto" w:fill="auto"/>
          </w:tcPr>
          <w:p w14:paraId="20A5515A" w14:textId="77777777" w:rsidR="008D4364" w:rsidRPr="008D4364" w:rsidRDefault="008D4364" w:rsidP="009F61AE">
            <w:pPr>
              <w:jc w:val="center"/>
            </w:pPr>
            <w:r w:rsidRPr="008D4364">
              <w:t>%</w:t>
            </w:r>
          </w:p>
        </w:tc>
        <w:tc>
          <w:tcPr>
            <w:tcW w:w="709" w:type="dxa"/>
            <w:shd w:val="clear" w:color="auto" w:fill="auto"/>
          </w:tcPr>
          <w:p w14:paraId="012EAB90" w14:textId="77777777" w:rsidR="008D4364" w:rsidRPr="008D4364" w:rsidRDefault="008D4364" w:rsidP="009F61AE">
            <w:pPr>
              <w:jc w:val="center"/>
            </w:pPr>
            <w:r w:rsidRPr="008D4364">
              <w:t>Кол-во</w:t>
            </w:r>
          </w:p>
        </w:tc>
        <w:tc>
          <w:tcPr>
            <w:tcW w:w="567" w:type="dxa"/>
            <w:shd w:val="clear" w:color="auto" w:fill="auto"/>
          </w:tcPr>
          <w:p w14:paraId="76786553" w14:textId="77777777" w:rsidR="008D4364" w:rsidRPr="008D4364" w:rsidRDefault="008D4364" w:rsidP="009F61AE">
            <w:pPr>
              <w:jc w:val="center"/>
            </w:pPr>
            <w:r w:rsidRPr="008D4364">
              <w:t>%</w:t>
            </w:r>
          </w:p>
        </w:tc>
      </w:tr>
      <w:tr w:rsidR="008D4364" w:rsidRPr="00923A2A" w14:paraId="2131573A" w14:textId="77777777" w:rsidTr="00AC1897">
        <w:tc>
          <w:tcPr>
            <w:tcW w:w="850" w:type="dxa"/>
            <w:shd w:val="clear" w:color="auto" w:fill="auto"/>
          </w:tcPr>
          <w:p w14:paraId="7A995E1B" w14:textId="77777777" w:rsidR="008D4364" w:rsidRPr="00923A2A" w:rsidRDefault="008D4364" w:rsidP="009F61AE">
            <w:pPr>
              <w:rPr>
                <w:sz w:val="24"/>
                <w:szCs w:val="24"/>
              </w:rPr>
            </w:pPr>
            <w:r w:rsidRPr="00923A2A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68BC2DBD" w14:textId="77777777" w:rsidR="008D4364" w:rsidRPr="00923A2A" w:rsidRDefault="00D42DB2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  <w:shd w:val="clear" w:color="auto" w:fill="auto"/>
          </w:tcPr>
          <w:p w14:paraId="16339649" w14:textId="77777777" w:rsidR="008D4364" w:rsidRPr="00923A2A" w:rsidRDefault="00674CFB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708" w:type="dxa"/>
            <w:shd w:val="clear" w:color="auto" w:fill="auto"/>
          </w:tcPr>
          <w:p w14:paraId="54193434" w14:textId="77777777" w:rsidR="008D4364" w:rsidRPr="00923A2A" w:rsidRDefault="0088479B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  <w:tc>
          <w:tcPr>
            <w:tcW w:w="993" w:type="dxa"/>
            <w:shd w:val="clear" w:color="auto" w:fill="auto"/>
          </w:tcPr>
          <w:p w14:paraId="65F485E1" w14:textId="77777777" w:rsidR="008D4364" w:rsidRPr="00923A2A" w:rsidRDefault="00674CFB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14:paraId="70C10484" w14:textId="77777777" w:rsidR="008D4364" w:rsidRPr="00923A2A" w:rsidRDefault="0088479B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</w:t>
            </w:r>
          </w:p>
        </w:tc>
        <w:tc>
          <w:tcPr>
            <w:tcW w:w="993" w:type="dxa"/>
            <w:shd w:val="clear" w:color="auto" w:fill="auto"/>
          </w:tcPr>
          <w:p w14:paraId="37D73EDB" w14:textId="77777777" w:rsidR="008D4364" w:rsidRPr="00923A2A" w:rsidRDefault="00674CFB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14:paraId="5793179F" w14:textId="77777777" w:rsidR="008D4364" w:rsidRPr="00923A2A" w:rsidRDefault="0088479B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709" w:type="dxa"/>
            <w:shd w:val="clear" w:color="auto" w:fill="auto"/>
          </w:tcPr>
          <w:p w14:paraId="40FE1437" w14:textId="77777777" w:rsidR="008D4364" w:rsidRPr="00923A2A" w:rsidRDefault="0088479B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E5A5992" w14:textId="77777777" w:rsidR="008D4364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567" w:type="dxa"/>
            <w:shd w:val="clear" w:color="auto" w:fill="auto"/>
          </w:tcPr>
          <w:p w14:paraId="1B2B1CD8" w14:textId="77777777" w:rsidR="008D4364" w:rsidRPr="00923A2A" w:rsidRDefault="0088479B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FFE4609" w14:textId="77777777" w:rsidR="008D4364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8D1B09F" w14:textId="77777777" w:rsidR="008D4364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F718612" w14:textId="77777777" w:rsidR="008D4364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86EAF" w:rsidRPr="00923A2A" w14:paraId="04104CEB" w14:textId="77777777" w:rsidTr="00AC1897">
        <w:tc>
          <w:tcPr>
            <w:tcW w:w="850" w:type="dxa"/>
            <w:shd w:val="clear" w:color="auto" w:fill="auto"/>
          </w:tcPr>
          <w:p w14:paraId="7CEC1B1E" w14:textId="77777777" w:rsidR="00A86EAF" w:rsidRPr="00923A2A" w:rsidRDefault="00A86EAF" w:rsidP="00A86EAF">
            <w:pPr>
              <w:rPr>
                <w:sz w:val="24"/>
                <w:szCs w:val="24"/>
              </w:rPr>
            </w:pPr>
            <w:r w:rsidRPr="00923A2A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14:paraId="08D93FF1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  <w:shd w:val="clear" w:color="auto" w:fill="auto"/>
          </w:tcPr>
          <w:p w14:paraId="1176C5B6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08" w:type="dxa"/>
            <w:shd w:val="clear" w:color="auto" w:fill="auto"/>
          </w:tcPr>
          <w:p w14:paraId="148BA3B2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98,7</w:t>
            </w:r>
          </w:p>
        </w:tc>
        <w:tc>
          <w:tcPr>
            <w:tcW w:w="993" w:type="dxa"/>
            <w:shd w:val="clear" w:color="auto" w:fill="auto"/>
          </w:tcPr>
          <w:p w14:paraId="4C13AF91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2A432797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993" w:type="dxa"/>
            <w:shd w:val="clear" w:color="auto" w:fill="auto"/>
          </w:tcPr>
          <w:p w14:paraId="6D52A47E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67D7168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5747187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F344493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33790E5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5BE84B3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709" w:type="dxa"/>
            <w:shd w:val="clear" w:color="auto" w:fill="auto"/>
          </w:tcPr>
          <w:p w14:paraId="48F582E5" w14:textId="77777777" w:rsidR="00A86EAF" w:rsidRPr="00A86EAF" w:rsidRDefault="00A86EAF" w:rsidP="00A86EAF">
            <w:pPr>
              <w:jc w:val="center"/>
              <w:rPr>
                <w:sz w:val="24"/>
                <w:szCs w:val="24"/>
              </w:rPr>
            </w:pPr>
            <w:r w:rsidRPr="00A86EAF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DAB6A0E" w14:textId="77777777" w:rsidR="00A86EAF" w:rsidRPr="00A86EAF" w:rsidRDefault="00A86EAF" w:rsidP="00A86EAF">
            <w:pPr>
              <w:jc w:val="center"/>
              <w:rPr>
                <w:sz w:val="24"/>
                <w:szCs w:val="24"/>
              </w:rPr>
            </w:pPr>
            <w:r w:rsidRPr="00A86EAF">
              <w:rPr>
                <w:sz w:val="24"/>
                <w:szCs w:val="24"/>
              </w:rPr>
              <w:t>0</w:t>
            </w:r>
          </w:p>
        </w:tc>
      </w:tr>
      <w:tr w:rsidR="00A86EAF" w:rsidRPr="00923A2A" w14:paraId="2CDD8C14" w14:textId="77777777" w:rsidTr="00AC1897">
        <w:tc>
          <w:tcPr>
            <w:tcW w:w="850" w:type="dxa"/>
            <w:shd w:val="clear" w:color="auto" w:fill="auto"/>
          </w:tcPr>
          <w:p w14:paraId="00637ED5" w14:textId="77777777" w:rsidR="00A86EAF" w:rsidRPr="00923A2A" w:rsidRDefault="00A86EAF" w:rsidP="009F61AE">
            <w:pPr>
              <w:rPr>
                <w:sz w:val="24"/>
                <w:szCs w:val="24"/>
              </w:rPr>
            </w:pPr>
            <w:r w:rsidRPr="00923A2A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04057259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1" w:type="dxa"/>
            <w:shd w:val="clear" w:color="auto" w:fill="auto"/>
          </w:tcPr>
          <w:p w14:paraId="60005FF4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708" w:type="dxa"/>
            <w:shd w:val="clear" w:color="auto" w:fill="auto"/>
          </w:tcPr>
          <w:p w14:paraId="096DEE85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14:paraId="59640D9A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14:paraId="6E6AAA01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</w:t>
            </w:r>
          </w:p>
        </w:tc>
        <w:tc>
          <w:tcPr>
            <w:tcW w:w="993" w:type="dxa"/>
            <w:shd w:val="clear" w:color="auto" w:fill="auto"/>
          </w:tcPr>
          <w:p w14:paraId="0D08D922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277EAF11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20EDE1E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F6BEE8D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AAB8643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14ABFE3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BB03192" w14:textId="77777777" w:rsidR="00A86EAF" w:rsidRPr="00A86EAF" w:rsidRDefault="00A86EAF" w:rsidP="00A86EAF">
            <w:pPr>
              <w:jc w:val="center"/>
              <w:rPr>
                <w:sz w:val="24"/>
                <w:szCs w:val="24"/>
              </w:rPr>
            </w:pPr>
            <w:r w:rsidRPr="00A86EAF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16A7A2B" w14:textId="77777777" w:rsidR="00A86EAF" w:rsidRPr="00A86EAF" w:rsidRDefault="00A86EAF" w:rsidP="00A86EAF">
            <w:pPr>
              <w:jc w:val="center"/>
              <w:rPr>
                <w:sz w:val="24"/>
                <w:szCs w:val="24"/>
              </w:rPr>
            </w:pPr>
            <w:r w:rsidRPr="00A86EAF">
              <w:rPr>
                <w:sz w:val="24"/>
                <w:szCs w:val="24"/>
              </w:rPr>
              <w:t>0</w:t>
            </w:r>
          </w:p>
        </w:tc>
      </w:tr>
      <w:tr w:rsidR="00A86EAF" w:rsidRPr="00923A2A" w14:paraId="4B7D6972" w14:textId="77777777" w:rsidTr="00AC1897">
        <w:tc>
          <w:tcPr>
            <w:tcW w:w="850" w:type="dxa"/>
            <w:shd w:val="clear" w:color="auto" w:fill="auto"/>
          </w:tcPr>
          <w:p w14:paraId="4A53A78B" w14:textId="77777777" w:rsidR="00A86EAF" w:rsidRPr="00923A2A" w:rsidRDefault="00A86EAF" w:rsidP="009F61AE">
            <w:pPr>
              <w:rPr>
                <w:sz w:val="24"/>
                <w:szCs w:val="24"/>
              </w:rPr>
            </w:pPr>
            <w:r w:rsidRPr="00923A2A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14:paraId="064F55E4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14:paraId="2C9ECFDD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08" w:type="dxa"/>
            <w:shd w:val="clear" w:color="auto" w:fill="auto"/>
          </w:tcPr>
          <w:p w14:paraId="6399286D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993" w:type="dxa"/>
            <w:shd w:val="clear" w:color="auto" w:fill="auto"/>
          </w:tcPr>
          <w:p w14:paraId="05B0C0F5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14:paraId="68E724EF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993" w:type="dxa"/>
            <w:shd w:val="clear" w:color="auto" w:fill="auto"/>
          </w:tcPr>
          <w:p w14:paraId="0680CBEE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61C1A8B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F32F8FF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18738CF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B9B45CC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3ED192D4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shd w:val="clear" w:color="auto" w:fill="auto"/>
          </w:tcPr>
          <w:p w14:paraId="08FAA244" w14:textId="77777777" w:rsidR="00A86EAF" w:rsidRPr="00A86EAF" w:rsidRDefault="00A86EAF" w:rsidP="00A86EAF">
            <w:pPr>
              <w:jc w:val="center"/>
              <w:rPr>
                <w:sz w:val="24"/>
                <w:szCs w:val="24"/>
              </w:rPr>
            </w:pPr>
            <w:r w:rsidRPr="00A86EAF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22FB69D" w14:textId="77777777" w:rsidR="00A86EAF" w:rsidRPr="00A86EAF" w:rsidRDefault="00A86EAF" w:rsidP="00A86EAF">
            <w:pPr>
              <w:jc w:val="center"/>
              <w:rPr>
                <w:sz w:val="24"/>
                <w:szCs w:val="24"/>
              </w:rPr>
            </w:pPr>
            <w:r w:rsidRPr="00A86EAF">
              <w:rPr>
                <w:sz w:val="24"/>
                <w:szCs w:val="24"/>
              </w:rPr>
              <w:t>0</w:t>
            </w:r>
          </w:p>
        </w:tc>
      </w:tr>
      <w:tr w:rsidR="00A86EAF" w:rsidRPr="00923A2A" w14:paraId="0AB33BAE" w14:textId="77777777" w:rsidTr="00AC1897">
        <w:tc>
          <w:tcPr>
            <w:tcW w:w="850" w:type="dxa"/>
            <w:shd w:val="clear" w:color="auto" w:fill="auto"/>
          </w:tcPr>
          <w:p w14:paraId="25430E09" w14:textId="77777777" w:rsidR="00A86EAF" w:rsidRPr="00923A2A" w:rsidRDefault="00A86EAF" w:rsidP="009F61AE">
            <w:pPr>
              <w:rPr>
                <w:sz w:val="24"/>
                <w:szCs w:val="24"/>
              </w:rPr>
            </w:pPr>
            <w:r w:rsidRPr="00923A2A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14:paraId="187E3E06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  <w:shd w:val="clear" w:color="auto" w:fill="auto"/>
          </w:tcPr>
          <w:p w14:paraId="3E1E1BFC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14:paraId="2424680B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993" w:type="dxa"/>
            <w:shd w:val="clear" w:color="auto" w:fill="auto"/>
          </w:tcPr>
          <w:p w14:paraId="23B82B24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14:paraId="6B5BBFF2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993" w:type="dxa"/>
            <w:shd w:val="clear" w:color="auto" w:fill="auto"/>
          </w:tcPr>
          <w:p w14:paraId="39DF85C6" w14:textId="77777777" w:rsidR="00A86EAF" w:rsidRPr="00923A2A" w:rsidRDefault="00A86EAF" w:rsidP="00674CFB">
            <w:pPr>
              <w:tabs>
                <w:tab w:val="left" w:pos="255"/>
                <w:tab w:val="center" w:pos="3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1</w:t>
            </w:r>
          </w:p>
        </w:tc>
        <w:tc>
          <w:tcPr>
            <w:tcW w:w="708" w:type="dxa"/>
            <w:shd w:val="clear" w:color="auto" w:fill="auto"/>
          </w:tcPr>
          <w:p w14:paraId="4F1BD545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709" w:type="dxa"/>
            <w:shd w:val="clear" w:color="auto" w:fill="auto"/>
          </w:tcPr>
          <w:p w14:paraId="79D197D2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78BA58BC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567" w:type="dxa"/>
            <w:shd w:val="clear" w:color="auto" w:fill="auto"/>
          </w:tcPr>
          <w:p w14:paraId="1FEB1178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809F519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10C8504" w14:textId="77777777" w:rsidR="00A86EAF" w:rsidRPr="00A86EAF" w:rsidRDefault="00A86EAF" w:rsidP="00A86EAF">
            <w:pPr>
              <w:jc w:val="center"/>
              <w:rPr>
                <w:sz w:val="24"/>
                <w:szCs w:val="24"/>
              </w:rPr>
            </w:pPr>
            <w:r w:rsidRPr="00A86EAF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857C87C" w14:textId="77777777" w:rsidR="00A86EAF" w:rsidRPr="00A86EAF" w:rsidRDefault="00A86EAF" w:rsidP="00A86EAF">
            <w:pPr>
              <w:jc w:val="center"/>
              <w:rPr>
                <w:sz w:val="24"/>
                <w:szCs w:val="24"/>
              </w:rPr>
            </w:pPr>
            <w:r w:rsidRPr="00A86EAF">
              <w:rPr>
                <w:sz w:val="24"/>
                <w:szCs w:val="24"/>
              </w:rPr>
              <w:t>0</w:t>
            </w:r>
          </w:p>
        </w:tc>
      </w:tr>
      <w:tr w:rsidR="00A86EAF" w:rsidRPr="00923A2A" w14:paraId="78F6DB5B" w14:textId="77777777" w:rsidTr="00AC1897">
        <w:tc>
          <w:tcPr>
            <w:tcW w:w="850" w:type="dxa"/>
            <w:shd w:val="clear" w:color="auto" w:fill="auto"/>
          </w:tcPr>
          <w:p w14:paraId="190534A4" w14:textId="77777777" w:rsidR="00A86EAF" w:rsidRPr="00923A2A" w:rsidRDefault="00A86EAF" w:rsidP="009F61AE">
            <w:pPr>
              <w:rPr>
                <w:sz w:val="24"/>
                <w:szCs w:val="24"/>
              </w:rPr>
            </w:pPr>
            <w:r w:rsidRPr="00923A2A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14:paraId="77C1346B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851" w:type="dxa"/>
            <w:shd w:val="clear" w:color="auto" w:fill="auto"/>
          </w:tcPr>
          <w:p w14:paraId="4A04D997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708" w:type="dxa"/>
            <w:shd w:val="clear" w:color="auto" w:fill="auto"/>
          </w:tcPr>
          <w:p w14:paraId="371C6546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  <w:tc>
          <w:tcPr>
            <w:tcW w:w="993" w:type="dxa"/>
            <w:shd w:val="clear" w:color="auto" w:fill="auto"/>
          </w:tcPr>
          <w:p w14:paraId="57660C17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08" w:type="dxa"/>
            <w:shd w:val="clear" w:color="auto" w:fill="auto"/>
          </w:tcPr>
          <w:p w14:paraId="00EAAA26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993" w:type="dxa"/>
            <w:shd w:val="clear" w:color="auto" w:fill="auto"/>
          </w:tcPr>
          <w:p w14:paraId="458E1479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76B44749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709" w:type="dxa"/>
            <w:shd w:val="clear" w:color="auto" w:fill="auto"/>
          </w:tcPr>
          <w:p w14:paraId="7D1FC54F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6E16966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567" w:type="dxa"/>
            <w:shd w:val="clear" w:color="auto" w:fill="auto"/>
          </w:tcPr>
          <w:p w14:paraId="50955814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C60D1EF" w14:textId="77777777" w:rsidR="00A86EAF" w:rsidRPr="00923A2A" w:rsidRDefault="00A86EAF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</w:t>
            </w:r>
          </w:p>
        </w:tc>
        <w:tc>
          <w:tcPr>
            <w:tcW w:w="709" w:type="dxa"/>
            <w:shd w:val="clear" w:color="auto" w:fill="auto"/>
          </w:tcPr>
          <w:p w14:paraId="7962690E" w14:textId="77777777" w:rsidR="00A86EAF" w:rsidRPr="00A86EAF" w:rsidRDefault="00A86EAF" w:rsidP="00A86EAF">
            <w:pPr>
              <w:jc w:val="center"/>
              <w:rPr>
                <w:sz w:val="24"/>
                <w:szCs w:val="24"/>
              </w:rPr>
            </w:pPr>
            <w:r w:rsidRPr="00A86EAF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F6536DF" w14:textId="77777777" w:rsidR="00A86EAF" w:rsidRPr="00A86EAF" w:rsidRDefault="00A86EAF" w:rsidP="00A86EAF">
            <w:pPr>
              <w:jc w:val="center"/>
              <w:rPr>
                <w:sz w:val="24"/>
                <w:szCs w:val="24"/>
              </w:rPr>
            </w:pPr>
            <w:r w:rsidRPr="00A86EAF">
              <w:rPr>
                <w:sz w:val="24"/>
                <w:szCs w:val="24"/>
              </w:rPr>
              <w:t>0</w:t>
            </w:r>
          </w:p>
        </w:tc>
      </w:tr>
    </w:tbl>
    <w:p w14:paraId="314A23CD" w14:textId="77777777" w:rsidR="008D4364" w:rsidRDefault="008D4364" w:rsidP="00923A2A">
      <w:pPr>
        <w:rPr>
          <w:b/>
          <w:sz w:val="24"/>
          <w:szCs w:val="24"/>
        </w:rPr>
      </w:pPr>
    </w:p>
    <w:p w14:paraId="044C3F20" w14:textId="77777777" w:rsidR="008D4364" w:rsidRPr="00AC1897" w:rsidRDefault="00AC1897" w:rsidP="00923A2A">
      <w:pPr>
        <w:rPr>
          <w:sz w:val="24"/>
          <w:szCs w:val="24"/>
        </w:rPr>
      </w:pPr>
      <w:r w:rsidRPr="00923A2A">
        <w:rPr>
          <w:sz w:val="24"/>
          <w:szCs w:val="24"/>
        </w:rPr>
        <w:t>Если сравнивать результаты освоения обучающимися программ основного общего образования по показателю  «успеваемость» в 20</w:t>
      </w:r>
      <w:r>
        <w:rPr>
          <w:sz w:val="24"/>
          <w:szCs w:val="24"/>
        </w:rPr>
        <w:t>19</w:t>
      </w:r>
      <w:r w:rsidRPr="00923A2A">
        <w:rPr>
          <w:sz w:val="24"/>
          <w:szCs w:val="24"/>
        </w:rPr>
        <w:t xml:space="preserve"> году  с результатами освоения обучающимися программ основного общего образования по п</w:t>
      </w:r>
      <w:r>
        <w:rPr>
          <w:sz w:val="24"/>
          <w:szCs w:val="24"/>
        </w:rPr>
        <w:t xml:space="preserve">оказателю  «успеваемость» </w:t>
      </w:r>
      <w:r>
        <w:rPr>
          <w:sz w:val="24"/>
          <w:szCs w:val="24"/>
        </w:rPr>
        <w:lastRenderedPageBreak/>
        <w:t xml:space="preserve">в 2018 </w:t>
      </w:r>
      <w:r w:rsidRPr="00923A2A">
        <w:rPr>
          <w:sz w:val="24"/>
          <w:szCs w:val="24"/>
        </w:rPr>
        <w:t>году, то можно отметить, что процент учащихся окончивши</w:t>
      </w:r>
      <w:r>
        <w:rPr>
          <w:sz w:val="24"/>
          <w:szCs w:val="24"/>
        </w:rPr>
        <w:t>х на «4» и «5», понизился на 1,2  % (в 2018 года составлял – 20,2%).</w:t>
      </w:r>
    </w:p>
    <w:p w14:paraId="7C1E6552" w14:textId="77777777" w:rsidR="00923A2A" w:rsidRDefault="00923A2A" w:rsidP="00923A2A">
      <w:pPr>
        <w:rPr>
          <w:b/>
          <w:sz w:val="24"/>
          <w:szCs w:val="24"/>
        </w:rPr>
      </w:pPr>
      <w:r>
        <w:rPr>
          <w:b/>
          <w:sz w:val="24"/>
          <w:szCs w:val="24"/>
        </w:rPr>
        <w:t>4.2.3.</w:t>
      </w:r>
      <w:r w:rsidRPr="00923A2A">
        <w:rPr>
          <w:b/>
          <w:sz w:val="24"/>
          <w:szCs w:val="24"/>
        </w:rPr>
        <w:t xml:space="preserve">Результаты освоения учащимися программ среднего общего образования по </w:t>
      </w:r>
      <w:r w:rsidR="00DF77A6">
        <w:rPr>
          <w:b/>
          <w:sz w:val="24"/>
          <w:szCs w:val="24"/>
        </w:rPr>
        <w:t>показателю «успеваемость» в 2019</w:t>
      </w:r>
      <w:r w:rsidRPr="00923A2A">
        <w:rPr>
          <w:b/>
          <w:sz w:val="24"/>
          <w:szCs w:val="24"/>
        </w:rPr>
        <w:t xml:space="preserve"> учебном году</w:t>
      </w:r>
    </w:p>
    <w:p w14:paraId="3521EB8F" w14:textId="77777777" w:rsidR="00DF77A6" w:rsidRDefault="00DF77A6" w:rsidP="00923A2A">
      <w:pPr>
        <w:rPr>
          <w:b/>
          <w:sz w:val="24"/>
          <w:szCs w:val="24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8"/>
        <w:gridCol w:w="851"/>
        <w:gridCol w:w="850"/>
        <w:gridCol w:w="992"/>
        <w:gridCol w:w="709"/>
        <w:gridCol w:w="992"/>
        <w:gridCol w:w="709"/>
        <w:gridCol w:w="708"/>
        <w:gridCol w:w="709"/>
        <w:gridCol w:w="567"/>
        <w:gridCol w:w="709"/>
        <w:gridCol w:w="709"/>
        <w:gridCol w:w="567"/>
      </w:tblGrid>
      <w:tr w:rsidR="00DF77A6" w:rsidRPr="00923A2A" w14:paraId="3F655125" w14:textId="77777777" w:rsidTr="006F25E9">
        <w:tc>
          <w:tcPr>
            <w:tcW w:w="850" w:type="dxa"/>
            <w:vMerge w:val="restart"/>
            <w:shd w:val="clear" w:color="auto" w:fill="auto"/>
          </w:tcPr>
          <w:p w14:paraId="71568EA9" w14:textId="77777777" w:rsidR="00DF77A6" w:rsidRPr="00DF77A6" w:rsidRDefault="00DF77A6" w:rsidP="009F61AE">
            <w:pPr>
              <w:jc w:val="center"/>
            </w:pPr>
            <w:r w:rsidRPr="00DF77A6">
              <w:t>Классы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20ABCEB3" w14:textId="77777777" w:rsidR="00DF77A6" w:rsidRPr="00DF77A6" w:rsidRDefault="00DF77A6" w:rsidP="009F61AE">
            <w:pPr>
              <w:jc w:val="center"/>
            </w:pPr>
            <w:r w:rsidRPr="00DF77A6">
              <w:t>Всего обучающихся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A2572AE" w14:textId="77777777" w:rsidR="00DF77A6" w:rsidRPr="00DF77A6" w:rsidRDefault="00DF77A6" w:rsidP="009F61AE">
            <w:pPr>
              <w:jc w:val="center"/>
            </w:pPr>
            <w:r w:rsidRPr="00DF77A6">
              <w:t>Их них успевают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9AD6C42" w14:textId="77777777" w:rsidR="00DF77A6" w:rsidRPr="00DF77A6" w:rsidRDefault="00DF77A6" w:rsidP="009F61AE">
            <w:pPr>
              <w:jc w:val="center"/>
            </w:pPr>
            <w:r w:rsidRPr="00DF77A6">
              <w:t>Окончили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D1EDAF2" w14:textId="77777777" w:rsidR="00DF77A6" w:rsidRPr="00DF77A6" w:rsidRDefault="00DF77A6" w:rsidP="009F61AE">
            <w:pPr>
              <w:jc w:val="center"/>
            </w:pPr>
            <w:r w:rsidRPr="00DF77A6">
              <w:t>Окончили год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03C24DE2" w14:textId="77777777" w:rsidR="00DF77A6" w:rsidRPr="00DF77A6" w:rsidRDefault="00DF77A6" w:rsidP="009F61AE">
            <w:pPr>
              <w:jc w:val="center"/>
            </w:pPr>
            <w:r w:rsidRPr="00DF77A6">
              <w:t>Не успевают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50329405" w14:textId="77777777" w:rsidR="00DF77A6" w:rsidRPr="00DF77A6" w:rsidRDefault="00DF77A6" w:rsidP="009F61AE">
            <w:pPr>
              <w:jc w:val="center"/>
            </w:pPr>
            <w:r w:rsidRPr="00DF77A6">
              <w:t>Переведены условно</w:t>
            </w:r>
          </w:p>
        </w:tc>
      </w:tr>
      <w:tr w:rsidR="00DF77A6" w:rsidRPr="00923A2A" w14:paraId="0BA7F64B" w14:textId="77777777" w:rsidTr="006F25E9">
        <w:tc>
          <w:tcPr>
            <w:tcW w:w="850" w:type="dxa"/>
            <w:vMerge/>
            <w:shd w:val="clear" w:color="auto" w:fill="auto"/>
          </w:tcPr>
          <w:p w14:paraId="2CE6BD4D" w14:textId="77777777" w:rsidR="00DF77A6" w:rsidRPr="00DF77A6" w:rsidRDefault="00DF77A6" w:rsidP="009F61AE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14:paraId="2AF90A0A" w14:textId="77777777" w:rsidR="00DF77A6" w:rsidRPr="00DF77A6" w:rsidRDefault="00DF77A6" w:rsidP="009F61AE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2F02FE05" w14:textId="77777777" w:rsidR="00DF77A6" w:rsidRPr="00DF77A6" w:rsidRDefault="00DF77A6" w:rsidP="009F61AE">
            <w:pPr>
              <w:jc w:val="center"/>
            </w:pPr>
            <w:r w:rsidRPr="00DF77A6">
              <w:t>Кол-во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0D7DE3C" w14:textId="77777777" w:rsidR="00DF77A6" w:rsidRPr="00DF77A6" w:rsidRDefault="00DF77A6" w:rsidP="009F61AE">
            <w:pPr>
              <w:jc w:val="center"/>
            </w:pPr>
            <w:r w:rsidRPr="00DF77A6">
              <w:t>%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475642A" w14:textId="77777777" w:rsidR="00DF77A6" w:rsidRPr="00DF77A6" w:rsidRDefault="00DF77A6" w:rsidP="009F61AE">
            <w:pPr>
              <w:jc w:val="center"/>
            </w:pPr>
            <w:r w:rsidRPr="00DF77A6">
              <w:t>С отметками «4» и «5»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769053DB" w14:textId="77777777" w:rsidR="00DF77A6" w:rsidRPr="00DF77A6" w:rsidRDefault="00DF77A6" w:rsidP="009F61AE">
            <w:pPr>
              <w:jc w:val="center"/>
            </w:pPr>
            <w:r w:rsidRPr="00DF77A6">
              <w:t>%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9EDE608" w14:textId="77777777" w:rsidR="00DF77A6" w:rsidRPr="00DF77A6" w:rsidRDefault="00DF77A6" w:rsidP="009F61AE">
            <w:pPr>
              <w:jc w:val="center"/>
            </w:pPr>
            <w:r w:rsidRPr="00DF77A6">
              <w:t>С отметками «5»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69E82EB" w14:textId="77777777" w:rsidR="00DF77A6" w:rsidRPr="00DF77A6" w:rsidRDefault="00DF77A6" w:rsidP="009F61AE">
            <w:pPr>
              <w:jc w:val="center"/>
            </w:pPr>
            <w:r w:rsidRPr="00DF77A6">
              <w:t>%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A114C30" w14:textId="77777777" w:rsidR="00DF77A6" w:rsidRPr="00DF77A6" w:rsidRDefault="00DF77A6" w:rsidP="009F61AE">
            <w:pPr>
              <w:jc w:val="center"/>
            </w:pPr>
            <w:r w:rsidRPr="00DF77A6">
              <w:t>Всего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4A4869C" w14:textId="77777777" w:rsidR="00DF77A6" w:rsidRPr="00DF77A6" w:rsidRDefault="00DF77A6" w:rsidP="009F61AE">
            <w:pPr>
              <w:jc w:val="center"/>
            </w:pPr>
            <w:r w:rsidRPr="00DF77A6">
              <w:t>Из них н/а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56CCD8DA" w14:textId="77777777" w:rsidR="00DF77A6" w:rsidRPr="00DF77A6" w:rsidRDefault="00DF77A6" w:rsidP="009F61AE">
            <w:pPr>
              <w:jc w:val="center"/>
            </w:pPr>
          </w:p>
        </w:tc>
      </w:tr>
      <w:tr w:rsidR="00DF77A6" w:rsidRPr="00923A2A" w14:paraId="6C51704A" w14:textId="77777777" w:rsidTr="006F25E9">
        <w:tc>
          <w:tcPr>
            <w:tcW w:w="850" w:type="dxa"/>
            <w:vMerge/>
            <w:shd w:val="clear" w:color="auto" w:fill="auto"/>
          </w:tcPr>
          <w:p w14:paraId="45A05F95" w14:textId="77777777" w:rsidR="00DF77A6" w:rsidRPr="00DF77A6" w:rsidRDefault="00DF77A6" w:rsidP="009F61AE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14:paraId="347FA3C8" w14:textId="77777777" w:rsidR="00DF77A6" w:rsidRPr="00DF77A6" w:rsidRDefault="00DF77A6" w:rsidP="009F61AE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14:paraId="1FBB0287" w14:textId="77777777" w:rsidR="00DF77A6" w:rsidRPr="00DF77A6" w:rsidRDefault="00DF77A6" w:rsidP="009F61AE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14:paraId="645CCAD5" w14:textId="77777777" w:rsidR="00DF77A6" w:rsidRPr="00DF77A6" w:rsidRDefault="00DF77A6" w:rsidP="009F61AE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56DE4CC2" w14:textId="77777777" w:rsidR="00DF77A6" w:rsidRPr="00DF77A6" w:rsidRDefault="00DF77A6" w:rsidP="009F61AE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14:paraId="2933803A" w14:textId="77777777" w:rsidR="00DF77A6" w:rsidRPr="00DF77A6" w:rsidRDefault="00DF77A6" w:rsidP="009F61AE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14:paraId="37CAEB11" w14:textId="77777777" w:rsidR="00DF77A6" w:rsidRPr="00DF77A6" w:rsidRDefault="00DF77A6" w:rsidP="009F61AE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14:paraId="7EA8B547" w14:textId="77777777" w:rsidR="00DF77A6" w:rsidRPr="00DF77A6" w:rsidRDefault="00DF77A6" w:rsidP="009F61AE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293F5749" w14:textId="77777777" w:rsidR="00DF77A6" w:rsidRPr="00DF77A6" w:rsidRDefault="00DF77A6" w:rsidP="009F61AE">
            <w:pPr>
              <w:jc w:val="center"/>
            </w:pPr>
            <w:r w:rsidRPr="00DF77A6">
              <w:t>Кол-во</w:t>
            </w:r>
          </w:p>
        </w:tc>
        <w:tc>
          <w:tcPr>
            <w:tcW w:w="709" w:type="dxa"/>
            <w:shd w:val="clear" w:color="auto" w:fill="auto"/>
          </w:tcPr>
          <w:p w14:paraId="7E0453F9" w14:textId="77777777" w:rsidR="00DF77A6" w:rsidRPr="00DF77A6" w:rsidRDefault="00DF77A6" w:rsidP="009F61AE">
            <w:pPr>
              <w:jc w:val="center"/>
            </w:pPr>
            <w:r w:rsidRPr="00DF77A6">
              <w:t>%</w:t>
            </w:r>
          </w:p>
        </w:tc>
        <w:tc>
          <w:tcPr>
            <w:tcW w:w="567" w:type="dxa"/>
            <w:shd w:val="clear" w:color="auto" w:fill="auto"/>
          </w:tcPr>
          <w:p w14:paraId="07166A1A" w14:textId="77777777" w:rsidR="00DF77A6" w:rsidRPr="00DF77A6" w:rsidRDefault="00DF77A6" w:rsidP="009F61AE">
            <w:r w:rsidRPr="00DF77A6">
              <w:t>Кол-во</w:t>
            </w:r>
          </w:p>
        </w:tc>
        <w:tc>
          <w:tcPr>
            <w:tcW w:w="709" w:type="dxa"/>
            <w:shd w:val="clear" w:color="auto" w:fill="auto"/>
          </w:tcPr>
          <w:p w14:paraId="01F117A1" w14:textId="77777777" w:rsidR="00DF77A6" w:rsidRPr="00DF77A6" w:rsidRDefault="00DF77A6" w:rsidP="009F61AE">
            <w:r w:rsidRPr="00DF77A6">
              <w:t>%</w:t>
            </w:r>
          </w:p>
        </w:tc>
        <w:tc>
          <w:tcPr>
            <w:tcW w:w="709" w:type="dxa"/>
            <w:shd w:val="clear" w:color="auto" w:fill="auto"/>
          </w:tcPr>
          <w:p w14:paraId="19242719" w14:textId="77777777" w:rsidR="00DF77A6" w:rsidRPr="00DF77A6" w:rsidRDefault="00DF77A6" w:rsidP="009F61AE">
            <w:pPr>
              <w:jc w:val="center"/>
            </w:pPr>
            <w:r w:rsidRPr="00DF77A6">
              <w:t>Кол-во</w:t>
            </w:r>
          </w:p>
        </w:tc>
        <w:tc>
          <w:tcPr>
            <w:tcW w:w="567" w:type="dxa"/>
            <w:shd w:val="clear" w:color="auto" w:fill="auto"/>
          </w:tcPr>
          <w:p w14:paraId="1AFCB8FD" w14:textId="77777777" w:rsidR="00DF77A6" w:rsidRPr="00DF77A6" w:rsidRDefault="00DF77A6" w:rsidP="009F61AE">
            <w:pPr>
              <w:jc w:val="center"/>
            </w:pPr>
            <w:r w:rsidRPr="00DF77A6">
              <w:t>%</w:t>
            </w:r>
          </w:p>
        </w:tc>
      </w:tr>
      <w:tr w:rsidR="00DF77A6" w:rsidRPr="00923A2A" w14:paraId="1298B066" w14:textId="77777777" w:rsidTr="006F25E9">
        <w:tc>
          <w:tcPr>
            <w:tcW w:w="850" w:type="dxa"/>
            <w:shd w:val="clear" w:color="auto" w:fill="auto"/>
          </w:tcPr>
          <w:p w14:paraId="0B4DB16F" w14:textId="77777777" w:rsidR="00DF77A6" w:rsidRPr="00923A2A" w:rsidRDefault="00DF77A6" w:rsidP="009F61AE">
            <w:pPr>
              <w:rPr>
                <w:sz w:val="24"/>
                <w:szCs w:val="24"/>
              </w:rPr>
            </w:pPr>
            <w:r w:rsidRPr="00923A2A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3E9CAE31" w14:textId="77777777" w:rsidR="00DF77A6" w:rsidRPr="00923A2A" w:rsidRDefault="006F25E9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14:paraId="1BD3507D" w14:textId="77777777" w:rsidR="00DF77A6" w:rsidRPr="00923A2A" w:rsidRDefault="006F25E9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14:paraId="14C39837" w14:textId="77777777" w:rsidR="00DF77A6" w:rsidRPr="00923A2A" w:rsidRDefault="006F25E9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97,1</w:t>
            </w:r>
          </w:p>
        </w:tc>
        <w:tc>
          <w:tcPr>
            <w:tcW w:w="992" w:type="dxa"/>
            <w:shd w:val="clear" w:color="auto" w:fill="auto"/>
          </w:tcPr>
          <w:p w14:paraId="2EB3306D" w14:textId="77777777" w:rsidR="00DF77A6" w:rsidRPr="00923A2A" w:rsidRDefault="006F25E9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2B559326" w14:textId="77777777" w:rsidR="00DF77A6" w:rsidRPr="00923A2A" w:rsidRDefault="006F25E9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992" w:type="dxa"/>
            <w:shd w:val="clear" w:color="auto" w:fill="auto"/>
          </w:tcPr>
          <w:p w14:paraId="0CFAF292" w14:textId="77777777" w:rsidR="00DF77A6" w:rsidRPr="00923A2A" w:rsidRDefault="006F25E9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23895BF" w14:textId="77777777" w:rsidR="00DF77A6" w:rsidRPr="00923A2A" w:rsidRDefault="006F25E9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14:paraId="1FD57789" w14:textId="77777777" w:rsidR="00DF77A6" w:rsidRPr="00923A2A" w:rsidRDefault="00710644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5B57909E" w14:textId="77777777" w:rsidR="00DF77A6" w:rsidRPr="00923A2A" w:rsidRDefault="00710644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567" w:type="dxa"/>
            <w:shd w:val="clear" w:color="auto" w:fill="auto"/>
          </w:tcPr>
          <w:p w14:paraId="4953F309" w14:textId="77777777" w:rsidR="00DF77A6" w:rsidRPr="00923A2A" w:rsidRDefault="00710644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49F80DA" w14:textId="77777777" w:rsidR="00DF77A6" w:rsidRPr="00923A2A" w:rsidRDefault="00710644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61F0A34" w14:textId="77777777" w:rsidR="00DF77A6" w:rsidRPr="00923A2A" w:rsidRDefault="00710644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FD75304" w14:textId="77777777" w:rsidR="00DF77A6" w:rsidRPr="00923A2A" w:rsidRDefault="00710644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77A6" w:rsidRPr="00923A2A" w14:paraId="43D76087" w14:textId="77777777" w:rsidTr="006F25E9">
        <w:tc>
          <w:tcPr>
            <w:tcW w:w="850" w:type="dxa"/>
            <w:shd w:val="clear" w:color="auto" w:fill="auto"/>
          </w:tcPr>
          <w:p w14:paraId="06B3FAC5" w14:textId="77777777" w:rsidR="00DF77A6" w:rsidRPr="00923A2A" w:rsidRDefault="00DF77A6" w:rsidP="009F61AE">
            <w:pPr>
              <w:rPr>
                <w:sz w:val="24"/>
                <w:szCs w:val="24"/>
              </w:rPr>
            </w:pPr>
            <w:r w:rsidRPr="00923A2A"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14:paraId="41A81682" w14:textId="77777777" w:rsidR="00DF77A6" w:rsidRPr="00923A2A" w:rsidRDefault="006F25E9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14:paraId="687442E1" w14:textId="77777777" w:rsidR="00DF77A6" w:rsidRPr="00923A2A" w:rsidRDefault="006F25E9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14:paraId="4F36A0C8" w14:textId="77777777" w:rsidR="00DF77A6" w:rsidRPr="00923A2A" w:rsidRDefault="006F25E9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14:paraId="7DC2F9D6" w14:textId="77777777" w:rsidR="00DF77A6" w:rsidRPr="00923A2A" w:rsidRDefault="006F25E9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3BF77723" w14:textId="77777777" w:rsidR="00DF77A6" w:rsidRPr="00923A2A" w:rsidRDefault="006F25E9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992" w:type="dxa"/>
            <w:shd w:val="clear" w:color="auto" w:fill="auto"/>
          </w:tcPr>
          <w:p w14:paraId="1FA23EE0" w14:textId="77777777" w:rsidR="00DF77A6" w:rsidRPr="00923A2A" w:rsidRDefault="006F25E9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2E52E3F4" w14:textId="77777777" w:rsidR="00DF77A6" w:rsidRPr="00923A2A" w:rsidRDefault="006F25E9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708" w:type="dxa"/>
            <w:shd w:val="clear" w:color="auto" w:fill="auto"/>
          </w:tcPr>
          <w:p w14:paraId="3CFFD38B" w14:textId="77777777" w:rsidR="00DF77A6" w:rsidRPr="00923A2A" w:rsidRDefault="00710644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D635569" w14:textId="77777777" w:rsidR="00DF77A6" w:rsidRPr="00923A2A" w:rsidRDefault="00710644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6D075C9" w14:textId="77777777" w:rsidR="00DF77A6" w:rsidRPr="00923A2A" w:rsidRDefault="00710644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643754A" w14:textId="77777777" w:rsidR="00DF77A6" w:rsidRPr="00923A2A" w:rsidRDefault="00710644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4F7667D" w14:textId="77777777" w:rsidR="00DF77A6" w:rsidRPr="00923A2A" w:rsidRDefault="00710644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2236B48" w14:textId="77777777" w:rsidR="00DF77A6" w:rsidRPr="00923A2A" w:rsidRDefault="00710644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F77A6" w:rsidRPr="00923A2A" w14:paraId="1D1702D3" w14:textId="77777777" w:rsidTr="006F25E9">
        <w:tc>
          <w:tcPr>
            <w:tcW w:w="850" w:type="dxa"/>
            <w:shd w:val="clear" w:color="auto" w:fill="auto"/>
          </w:tcPr>
          <w:p w14:paraId="389EFDCD" w14:textId="77777777" w:rsidR="00DF77A6" w:rsidRPr="00923A2A" w:rsidRDefault="00DF77A6" w:rsidP="009F61AE">
            <w:pPr>
              <w:rPr>
                <w:sz w:val="24"/>
                <w:szCs w:val="24"/>
              </w:rPr>
            </w:pPr>
            <w:r w:rsidRPr="00923A2A"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14:paraId="467B6462" w14:textId="77777777" w:rsidR="00DF77A6" w:rsidRPr="00923A2A" w:rsidRDefault="006F25E9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14:paraId="06C6E550" w14:textId="77777777" w:rsidR="00DF77A6" w:rsidRPr="00923A2A" w:rsidRDefault="006F25E9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14:paraId="1757DC25" w14:textId="77777777" w:rsidR="00DF77A6" w:rsidRPr="00923A2A" w:rsidRDefault="006F25E9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98,25</w:t>
            </w:r>
          </w:p>
        </w:tc>
        <w:tc>
          <w:tcPr>
            <w:tcW w:w="992" w:type="dxa"/>
            <w:shd w:val="clear" w:color="auto" w:fill="auto"/>
          </w:tcPr>
          <w:p w14:paraId="20A5461E" w14:textId="77777777" w:rsidR="00DF77A6" w:rsidRPr="00923A2A" w:rsidRDefault="006F25E9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7F7FBC18" w14:textId="77777777" w:rsidR="00DF77A6" w:rsidRPr="00923A2A" w:rsidRDefault="006F25E9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992" w:type="dxa"/>
            <w:shd w:val="clear" w:color="auto" w:fill="auto"/>
          </w:tcPr>
          <w:p w14:paraId="625FE4B2" w14:textId="77777777" w:rsidR="00DF77A6" w:rsidRPr="00923A2A" w:rsidRDefault="006F25E9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3D563CC" w14:textId="77777777" w:rsidR="00DF77A6" w:rsidRPr="00923A2A" w:rsidRDefault="006F25E9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708" w:type="dxa"/>
            <w:shd w:val="clear" w:color="auto" w:fill="auto"/>
          </w:tcPr>
          <w:p w14:paraId="7C62487F" w14:textId="77777777" w:rsidR="00DF77A6" w:rsidRPr="00923A2A" w:rsidRDefault="00710644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61842399" w14:textId="77777777" w:rsidR="00DF77A6" w:rsidRPr="00923A2A" w:rsidRDefault="00710644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567" w:type="dxa"/>
            <w:shd w:val="clear" w:color="auto" w:fill="auto"/>
          </w:tcPr>
          <w:p w14:paraId="2556A157" w14:textId="77777777" w:rsidR="00DF77A6" w:rsidRPr="00923A2A" w:rsidRDefault="00710644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7784AA5" w14:textId="77777777" w:rsidR="00DF77A6" w:rsidRPr="00923A2A" w:rsidRDefault="00710644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CD44CB9" w14:textId="77777777" w:rsidR="00DF77A6" w:rsidRPr="00923A2A" w:rsidRDefault="00710644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7901232" w14:textId="77777777" w:rsidR="00DF77A6" w:rsidRPr="00923A2A" w:rsidRDefault="00710644" w:rsidP="009F6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16D41965" w14:textId="77777777" w:rsidR="00DF77A6" w:rsidRDefault="00DF77A6" w:rsidP="00923A2A">
      <w:pPr>
        <w:rPr>
          <w:b/>
          <w:sz w:val="24"/>
          <w:szCs w:val="24"/>
        </w:rPr>
      </w:pPr>
    </w:p>
    <w:p w14:paraId="61DEE8C5" w14:textId="77777777" w:rsidR="00710644" w:rsidRDefault="00710644" w:rsidP="00710644">
      <w:pPr>
        <w:rPr>
          <w:sz w:val="24"/>
          <w:szCs w:val="24"/>
        </w:rPr>
      </w:pPr>
      <w:r w:rsidRPr="00923A2A">
        <w:rPr>
          <w:sz w:val="24"/>
          <w:szCs w:val="24"/>
        </w:rPr>
        <w:t>Если сравнивать результаты освоения обучающимися программ среднего общего образования по п</w:t>
      </w:r>
      <w:r>
        <w:rPr>
          <w:sz w:val="24"/>
          <w:szCs w:val="24"/>
        </w:rPr>
        <w:t>оказателю  «успеваемость» в 2019</w:t>
      </w:r>
      <w:r w:rsidRPr="00923A2A">
        <w:rPr>
          <w:sz w:val="24"/>
          <w:szCs w:val="24"/>
        </w:rPr>
        <w:t xml:space="preserve"> году  с результатами освоения обучающимися программ среднего общего образования по п</w:t>
      </w:r>
      <w:r>
        <w:rPr>
          <w:sz w:val="24"/>
          <w:szCs w:val="24"/>
        </w:rPr>
        <w:t xml:space="preserve">оказателю  «успеваемость» в 2018 </w:t>
      </w:r>
      <w:r w:rsidRPr="00923A2A">
        <w:rPr>
          <w:sz w:val="24"/>
          <w:szCs w:val="24"/>
        </w:rPr>
        <w:t xml:space="preserve">году, то можно отметить, что процент учащихся окончивших на «4» и «5», </w:t>
      </w:r>
      <w:r>
        <w:rPr>
          <w:sz w:val="24"/>
          <w:szCs w:val="24"/>
        </w:rPr>
        <w:t>снизился  на 6,2  % (в 2018 году</w:t>
      </w:r>
      <w:r w:rsidRPr="00923A2A">
        <w:rPr>
          <w:sz w:val="24"/>
          <w:szCs w:val="24"/>
        </w:rPr>
        <w:t xml:space="preserve"> составлял – </w:t>
      </w:r>
      <w:r>
        <w:rPr>
          <w:sz w:val="24"/>
          <w:szCs w:val="24"/>
        </w:rPr>
        <w:t xml:space="preserve">32, 6 </w:t>
      </w:r>
      <w:r w:rsidRPr="00923A2A">
        <w:rPr>
          <w:sz w:val="24"/>
          <w:szCs w:val="24"/>
        </w:rPr>
        <w:t>%).</w:t>
      </w:r>
    </w:p>
    <w:p w14:paraId="3F94A66F" w14:textId="77777777" w:rsidR="00923A2A" w:rsidRDefault="00710644" w:rsidP="00923A2A">
      <w:pPr>
        <w:rPr>
          <w:sz w:val="24"/>
          <w:szCs w:val="24"/>
        </w:rPr>
      </w:pPr>
      <w:r>
        <w:rPr>
          <w:sz w:val="24"/>
          <w:szCs w:val="24"/>
        </w:rPr>
        <w:t>Отрицательные  итоги 2019</w:t>
      </w:r>
      <w:r w:rsidR="00923A2A">
        <w:rPr>
          <w:sz w:val="24"/>
          <w:szCs w:val="24"/>
        </w:rPr>
        <w:t xml:space="preserve"> года: </w:t>
      </w:r>
    </w:p>
    <w:p w14:paraId="44C1B422" w14:textId="77777777" w:rsidR="00710644" w:rsidRDefault="00710644" w:rsidP="00923A2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23A2A">
        <w:rPr>
          <w:sz w:val="24"/>
          <w:szCs w:val="24"/>
        </w:rPr>
        <w:t>снижение качественной успевае</w:t>
      </w:r>
      <w:r>
        <w:rPr>
          <w:sz w:val="24"/>
          <w:szCs w:val="24"/>
        </w:rPr>
        <w:t xml:space="preserve">мости среди 5- 9 классов на 1,2  </w:t>
      </w:r>
      <w:r w:rsidRPr="00923A2A">
        <w:rPr>
          <w:sz w:val="24"/>
          <w:szCs w:val="24"/>
        </w:rPr>
        <w:t>%.</w:t>
      </w:r>
    </w:p>
    <w:p w14:paraId="562864F3" w14:textId="77777777" w:rsidR="00710644" w:rsidRPr="00710644" w:rsidRDefault="00923A2A" w:rsidP="00923A2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23A2A">
        <w:rPr>
          <w:sz w:val="24"/>
          <w:szCs w:val="24"/>
        </w:rPr>
        <w:t>снижение качественной успевае</w:t>
      </w:r>
      <w:r w:rsidR="00710644">
        <w:rPr>
          <w:sz w:val="24"/>
          <w:szCs w:val="24"/>
        </w:rPr>
        <w:t xml:space="preserve">мости среди 10-11 классов на 6,2 </w:t>
      </w:r>
      <w:r w:rsidRPr="00923A2A">
        <w:rPr>
          <w:sz w:val="24"/>
          <w:szCs w:val="24"/>
        </w:rPr>
        <w:t>%.</w:t>
      </w:r>
    </w:p>
    <w:p w14:paraId="66B5ADFE" w14:textId="77777777" w:rsidR="006B02EE" w:rsidRDefault="00923A2A" w:rsidP="006B02EE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4.3</w:t>
      </w:r>
      <w:r w:rsidR="006B02EE">
        <w:rPr>
          <w:rFonts w:eastAsia="Calibri"/>
          <w:b/>
          <w:sz w:val="24"/>
          <w:szCs w:val="24"/>
          <w:lang w:eastAsia="en-US"/>
        </w:rPr>
        <w:t>.Сводные результаты успешности сдачи ОГЭ, ЕГЭ.</w:t>
      </w:r>
    </w:p>
    <w:p w14:paraId="62E0E2CE" w14:textId="77777777" w:rsidR="005550D3" w:rsidRPr="005550D3" w:rsidRDefault="00923A2A" w:rsidP="005550D3">
      <w:pPr>
        <w:ind w:right="134"/>
        <w:jc w:val="both"/>
        <w:rPr>
          <w:sz w:val="24"/>
          <w:szCs w:val="24"/>
        </w:rPr>
      </w:pPr>
      <w:r>
        <w:rPr>
          <w:b/>
          <w:sz w:val="24"/>
          <w:szCs w:val="24"/>
        </w:rPr>
        <w:t>4.3</w:t>
      </w:r>
      <w:r w:rsidR="00F526E4">
        <w:rPr>
          <w:b/>
          <w:sz w:val="24"/>
          <w:szCs w:val="24"/>
        </w:rPr>
        <w:t xml:space="preserve">.1. </w:t>
      </w:r>
      <w:r w:rsidR="005550D3" w:rsidRPr="005550D3">
        <w:rPr>
          <w:sz w:val="24"/>
          <w:szCs w:val="24"/>
        </w:rPr>
        <w:t>К государств</w:t>
      </w:r>
      <w:r w:rsidR="00710644">
        <w:rPr>
          <w:sz w:val="24"/>
          <w:szCs w:val="24"/>
        </w:rPr>
        <w:t>енной итоговой аттестации в 2019</w:t>
      </w:r>
      <w:r w:rsidR="005550D3" w:rsidRPr="005550D3">
        <w:rPr>
          <w:sz w:val="24"/>
          <w:szCs w:val="24"/>
        </w:rPr>
        <w:t xml:space="preserve"> году было допущено </w:t>
      </w:r>
      <w:r w:rsidR="00583A58">
        <w:rPr>
          <w:sz w:val="24"/>
          <w:szCs w:val="24"/>
        </w:rPr>
        <w:t>6</w:t>
      </w:r>
      <w:r w:rsidR="00583A58" w:rsidRPr="00583A58">
        <w:rPr>
          <w:sz w:val="24"/>
          <w:szCs w:val="24"/>
        </w:rPr>
        <w:t>3</w:t>
      </w:r>
      <w:r w:rsidR="00710644">
        <w:rPr>
          <w:sz w:val="24"/>
          <w:szCs w:val="24"/>
        </w:rPr>
        <w:t xml:space="preserve"> (98,5 </w:t>
      </w:r>
      <w:r w:rsidR="005550D3" w:rsidRPr="005550D3">
        <w:rPr>
          <w:sz w:val="24"/>
          <w:szCs w:val="24"/>
        </w:rPr>
        <w:t xml:space="preserve">%) выпускников освоивших образовательные программы основного общего образования. </w:t>
      </w:r>
    </w:p>
    <w:p w14:paraId="6869EA80" w14:textId="77777777" w:rsidR="005550D3" w:rsidRPr="005550D3" w:rsidRDefault="005550D3" w:rsidP="005550D3">
      <w:pPr>
        <w:ind w:right="134"/>
        <w:jc w:val="both"/>
        <w:rPr>
          <w:sz w:val="24"/>
          <w:szCs w:val="24"/>
        </w:rPr>
      </w:pPr>
      <w:r w:rsidRPr="005550D3">
        <w:rPr>
          <w:sz w:val="24"/>
          <w:szCs w:val="24"/>
        </w:rPr>
        <w:t xml:space="preserve">Учащиеся сдавали четыре экзамена: русский язык, математика и два – по выбору. </w:t>
      </w:r>
    </w:p>
    <w:p w14:paraId="42561F65" w14:textId="77777777" w:rsidR="005550D3" w:rsidRPr="005550D3" w:rsidRDefault="005550D3" w:rsidP="005550D3">
      <w:pPr>
        <w:ind w:right="134"/>
        <w:jc w:val="both"/>
        <w:rPr>
          <w:sz w:val="24"/>
          <w:szCs w:val="24"/>
        </w:rPr>
      </w:pPr>
      <w:r w:rsidRPr="005550D3">
        <w:rPr>
          <w:sz w:val="24"/>
          <w:szCs w:val="24"/>
        </w:rPr>
        <w:t xml:space="preserve">Все обучающиеся проходили государственную итоговую аттестацию в форме основного государственного экзамена (ОГЭ). </w:t>
      </w:r>
    </w:p>
    <w:p w14:paraId="7CFF38EF" w14:textId="77777777" w:rsidR="005550D3" w:rsidRPr="005550D3" w:rsidRDefault="005550D3" w:rsidP="005550D3">
      <w:pPr>
        <w:ind w:right="134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1377"/>
        <w:gridCol w:w="1312"/>
        <w:gridCol w:w="1313"/>
        <w:gridCol w:w="1372"/>
        <w:gridCol w:w="1632"/>
      </w:tblGrid>
      <w:tr w:rsidR="005550D3" w:rsidRPr="005550D3" w14:paraId="2EE47025" w14:textId="77777777" w:rsidTr="006E7A3B">
        <w:tc>
          <w:tcPr>
            <w:tcW w:w="2376" w:type="dxa"/>
            <w:shd w:val="clear" w:color="auto" w:fill="auto"/>
          </w:tcPr>
          <w:p w14:paraId="66382175" w14:textId="77777777" w:rsidR="005550D3" w:rsidRPr="005550D3" w:rsidRDefault="005550D3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418" w:type="dxa"/>
            <w:shd w:val="clear" w:color="auto" w:fill="auto"/>
          </w:tcPr>
          <w:p w14:paraId="1268706E" w14:textId="77777777" w:rsidR="005550D3" w:rsidRPr="005550D3" w:rsidRDefault="005550D3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оценка «5»</w:t>
            </w:r>
          </w:p>
        </w:tc>
        <w:tc>
          <w:tcPr>
            <w:tcW w:w="1347" w:type="dxa"/>
            <w:shd w:val="clear" w:color="auto" w:fill="auto"/>
          </w:tcPr>
          <w:p w14:paraId="4BADE727" w14:textId="77777777" w:rsidR="005550D3" w:rsidRPr="005550D3" w:rsidRDefault="005550D3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оценка «4»</w:t>
            </w:r>
          </w:p>
        </w:tc>
        <w:tc>
          <w:tcPr>
            <w:tcW w:w="1348" w:type="dxa"/>
            <w:shd w:val="clear" w:color="auto" w:fill="auto"/>
          </w:tcPr>
          <w:p w14:paraId="6989B009" w14:textId="77777777" w:rsidR="005550D3" w:rsidRPr="005550D3" w:rsidRDefault="005550D3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оценка «3»</w:t>
            </w:r>
          </w:p>
        </w:tc>
        <w:tc>
          <w:tcPr>
            <w:tcW w:w="1396" w:type="dxa"/>
            <w:shd w:val="clear" w:color="auto" w:fill="auto"/>
          </w:tcPr>
          <w:p w14:paraId="6233468C" w14:textId="77777777" w:rsidR="005550D3" w:rsidRPr="005550D3" w:rsidRDefault="005550D3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качество</w:t>
            </w:r>
          </w:p>
        </w:tc>
        <w:tc>
          <w:tcPr>
            <w:tcW w:w="1679" w:type="dxa"/>
            <w:shd w:val="clear" w:color="auto" w:fill="auto"/>
          </w:tcPr>
          <w:p w14:paraId="64265DAC" w14:textId="77777777" w:rsidR="005550D3" w:rsidRPr="005550D3" w:rsidRDefault="005550D3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Средний балл</w:t>
            </w:r>
          </w:p>
        </w:tc>
      </w:tr>
      <w:tr w:rsidR="005550D3" w:rsidRPr="005550D3" w14:paraId="523FE637" w14:textId="77777777" w:rsidTr="006E7A3B">
        <w:tc>
          <w:tcPr>
            <w:tcW w:w="2376" w:type="dxa"/>
            <w:shd w:val="clear" w:color="auto" w:fill="auto"/>
          </w:tcPr>
          <w:p w14:paraId="0CAEFB0F" w14:textId="77777777" w:rsidR="005550D3" w:rsidRPr="005550D3" w:rsidRDefault="005550D3" w:rsidP="006E7A3B">
            <w:pPr>
              <w:tabs>
                <w:tab w:val="left" w:pos="669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418" w:type="dxa"/>
            <w:shd w:val="clear" w:color="auto" w:fill="auto"/>
          </w:tcPr>
          <w:p w14:paraId="2FE22A18" w14:textId="77777777" w:rsidR="005550D3" w:rsidRPr="004B6124" w:rsidRDefault="004B6124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347" w:type="dxa"/>
            <w:shd w:val="clear" w:color="auto" w:fill="auto"/>
          </w:tcPr>
          <w:p w14:paraId="1275A4AD" w14:textId="77777777" w:rsidR="005550D3" w:rsidRPr="004B6124" w:rsidRDefault="00583A58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348" w:type="dxa"/>
            <w:shd w:val="clear" w:color="auto" w:fill="auto"/>
          </w:tcPr>
          <w:p w14:paraId="463B3F0A" w14:textId="77777777" w:rsidR="005550D3" w:rsidRPr="004B6124" w:rsidRDefault="004B6124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54</w:t>
            </w:r>
          </w:p>
        </w:tc>
        <w:tc>
          <w:tcPr>
            <w:tcW w:w="1396" w:type="dxa"/>
            <w:shd w:val="clear" w:color="auto" w:fill="auto"/>
          </w:tcPr>
          <w:p w14:paraId="69EE3354" w14:textId="77777777" w:rsidR="005550D3" w:rsidRPr="004B6124" w:rsidRDefault="004B6124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18,5</w:t>
            </w:r>
          </w:p>
        </w:tc>
        <w:tc>
          <w:tcPr>
            <w:tcW w:w="1679" w:type="dxa"/>
            <w:shd w:val="clear" w:color="auto" w:fill="auto"/>
          </w:tcPr>
          <w:p w14:paraId="72340F67" w14:textId="77777777" w:rsidR="005550D3" w:rsidRPr="005550D3" w:rsidRDefault="00553691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3,6</w:t>
            </w:r>
          </w:p>
        </w:tc>
      </w:tr>
      <w:tr w:rsidR="005550D3" w:rsidRPr="005550D3" w14:paraId="353000DB" w14:textId="77777777" w:rsidTr="006E7A3B">
        <w:tc>
          <w:tcPr>
            <w:tcW w:w="2376" w:type="dxa"/>
            <w:shd w:val="clear" w:color="auto" w:fill="auto"/>
          </w:tcPr>
          <w:p w14:paraId="786FB94C" w14:textId="77777777" w:rsidR="005550D3" w:rsidRPr="005550D3" w:rsidRDefault="005550D3" w:rsidP="006E7A3B">
            <w:pPr>
              <w:tabs>
                <w:tab w:val="left" w:pos="669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1418" w:type="dxa"/>
            <w:shd w:val="clear" w:color="auto" w:fill="auto"/>
          </w:tcPr>
          <w:p w14:paraId="71249955" w14:textId="77777777" w:rsidR="005550D3" w:rsidRPr="005550D3" w:rsidRDefault="005550D3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14:paraId="241B547B" w14:textId="77777777" w:rsidR="005550D3" w:rsidRPr="00583A58" w:rsidRDefault="00583A58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38</w:t>
            </w:r>
          </w:p>
        </w:tc>
        <w:tc>
          <w:tcPr>
            <w:tcW w:w="1348" w:type="dxa"/>
            <w:shd w:val="clear" w:color="auto" w:fill="auto"/>
          </w:tcPr>
          <w:p w14:paraId="4784BD3D" w14:textId="77777777" w:rsidR="005550D3" w:rsidRPr="005550D3" w:rsidRDefault="005550D3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96" w:type="dxa"/>
            <w:shd w:val="clear" w:color="auto" w:fill="auto"/>
          </w:tcPr>
          <w:p w14:paraId="4A5C9CBC" w14:textId="77777777" w:rsidR="005550D3" w:rsidRPr="004B6124" w:rsidRDefault="004B6124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64,7</w:t>
            </w:r>
          </w:p>
        </w:tc>
        <w:tc>
          <w:tcPr>
            <w:tcW w:w="1679" w:type="dxa"/>
            <w:shd w:val="clear" w:color="auto" w:fill="auto"/>
          </w:tcPr>
          <w:p w14:paraId="5DF5AE63" w14:textId="77777777" w:rsidR="005550D3" w:rsidRPr="005550D3" w:rsidRDefault="00553691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3,5</w:t>
            </w:r>
          </w:p>
        </w:tc>
      </w:tr>
      <w:tr w:rsidR="005550D3" w:rsidRPr="005550D3" w14:paraId="43A23B0B" w14:textId="77777777" w:rsidTr="006E7A3B">
        <w:tc>
          <w:tcPr>
            <w:tcW w:w="2376" w:type="dxa"/>
            <w:shd w:val="clear" w:color="auto" w:fill="auto"/>
          </w:tcPr>
          <w:p w14:paraId="0D9D92D3" w14:textId="77777777" w:rsidR="005550D3" w:rsidRPr="005550D3" w:rsidRDefault="005550D3" w:rsidP="006E7A3B">
            <w:pPr>
              <w:tabs>
                <w:tab w:val="left" w:pos="669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1418" w:type="dxa"/>
            <w:shd w:val="clear" w:color="auto" w:fill="auto"/>
          </w:tcPr>
          <w:p w14:paraId="71166425" w14:textId="77777777" w:rsidR="005550D3" w:rsidRPr="005550D3" w:rsidRDefault="005550D3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47" w:type="dxa"/>
            <w:shd w:val="clear" w:color="auto" w:fill="auto"/>
          </w:tcPr>
          <w:p w14:paraId="030CC1D4" w14:textId="77777777" w:rsidR="005550D3" w:rsidRPr="00583A58" w:rsidRDefault="004B6124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14:paraId="1B74822A" w14:textId="77777777" w:rsidR="005550D3" w:rsidRPr="005550D3" w:rsidRDefault="005550D3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396" w:type="dxa"/>
            <w:shd w:val="clear" w:color="auto" w:fill="auto"/>
          </w:tcPr>
          <w:p w14:paraId="5FB235D0" w14:textId="77777777" w:rsidR="005550D3" w:rsidRPr="004B6124" w:rsidRDefault="005550D3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35,4</w:t>
            </w:r>
          </w:p>
        </w:tc>
        <w:tc>
          <w:tcPr>
            <w:tcW w:w="1679" w:type="dxa"/>
            <w:shd w:val="clear" w:color="auto" w:fill="auto"/>
          </w:tcPr>
          <w:p w14:paraId="52C75204" w14:textId="77777777" w:rsidR="005550D3" w:rsidRPr="005550D3" w:rsidRDefault="00553691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3,3</w:t>
            </w:r>
          </w:p>
        </w:tc>
      </w:tr>
      <w:tr w:rsidR="005550D3" w:rsidRPr="005550D3" w14:paraId="5A6BB645" w14:textId="77777777" w:rsidTr="006E7A3B">
        <w:tc>
          <w:tcPr>
            <w:tcW w:w="2376" w:type="dxa"/>
            <w:shd w:val="clear" w:color="auto" w:fill="auto"/>
          </w:tcPr>
          <w:p w14:paraId="41BFFBCC" w14:textId="77777777" w:rsidR="005550D3" w:rsidRPr="005550D3" w:rsidRDefault="005550D3" w:rsidP="006E7A3B">
            <w:pPr>
              <w:tabs>
                <w:tab w:val="left" w:pos="669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1418" w:type="dxa"/>
            <w:shd w:val="clear" w:color="auto" w:fill="auto"/>
          </w:tcPr>
          <w:p w14:paraId="7D2BA30A" w14:textId="77777777" w:rsidR="005550D3" w:rsidRPr="005550D3" w:rsidRDefault="005550D3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47" w:type="dxa"/>
            <w:shd w:val="clear" w:color="auto" w:fill="auto"/>
          </w:tcPr>
          <w:p w14:paraId="0E1A9FFC" w14:textId="77777777" w:rsidR="005550D3" w:rsidRPr="00583A58" w:rsidRDefault="005550D3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48" w:type="dxa"/>
            <w:shd w:val="clear" w:color="auto" w:fill="auto"/>
          </w:tcPr>
          <w:p w14:paraId="2E784902" w14:textId="77777777" w:rsidR="005550D3" w:rsidRPr="005550D3" w:rsidRDefault="005550D3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96" w:type="dxa"/>
            <w:shd w:val="clear" w:color="auto" w:fill="auto"/>
          </w:tcPr>
          <w:p w14:paraId="5795AFFC" w14:textId="77777777" w:rsidR="005550D3" w:rsidRPr="005550D3" w:rsidRDefault="005550D3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51,6</w:t>
            </w:r>
          </w:p>
        </w:tc>
        <w:tc>
          <w:tcPr>
            <w:tcW w:w="1679" w:type="dxa"/>
            <w:shd w:val="clear" w:color="auto" w:fill="auto"/>
          </w:tcPr>
          <w:p w14:paraId="248D43B8" w14:textId="77777777" w:rsidR="005550D3" w:rsidRPr="005550D3" w:rsidRDefault="005550D3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3,6</w:t>
            </w:r>
          </w:p>
        </w:tc>
      </w:tr>
      <w:tr w:rsidR="005550D3" w:rsidRPr="005550D3" w14:paraId="5282D50B" w14:textId="77777777" w:rsidTr="006E7A3B">
        <w:tc>
          <w:tcPr>
            <w:tcW w:w="2376" w:type="dxa"/>
            <w:shd w:val="clear" w:color="auto" w:fill="auto"/>
          </w:tcPr>
          <w:p w14:paraId="713C5965" w14:textId="77777777" w:rsidR="005550D3" w:rsidRPr="005550D3" w:rsidRDefault="005550D3" w:rsidP="006E7A3B">
            <w:pPr>
              <w:tabs>
                <w:tab w:val="left" w:pos="669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1418" w:type="dxa"/>
            <w:shd w:val="clear" w:color="auto" w:fill="auto"/>
          </w:tcPr>
          <w:p w14:paraId="333E59D9" w14:textId="77777777" w:rsidR="005550D3" w:rsidRPr="005550D3" w:rsidRDefault="005550D3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47" w:type="dxa"/>
            <w:shd w:val="clear" w:color="auto" w:fill="auto"/>
          </w:tcPr>
          <w:p w14:paraId="7A09B1DF" w14:textId="77777777" w:rsidR="005550D3" w:rsidRPr="005550D3" w:rsidRDefault="005550D3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14:paraId="60F9A242" w14:textId="77777777" w:rsidR="005550D3" w:rsidRPr="005550D3" w:rsidRDefault="005550D3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6" w:type="dxa"/>
            <w:shd w:val="clear" w:color="auto" w:fill="auto"/>
          </w:tcPr>
          <w:p w14:paraId="63D2ADB1" w14:textId="77777777" w:rsidR="005550D3" w:rsidRPr="005550D3" w:rsidRDefault="005550D3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16,7</w:t>
            </w:r>
          </w:p>
        </w:tc>
        <w:tc>
          <w:tcPr>
            <w:tcW w:w="1679" w:type="dxa"/>
            <w:shd w:val="clear" w:color="auto" w:fill="auto"/>
          </w:tcPr>
          <w:p w14:paraId="245E58D6" w14:textId="77777777" w:rsidR="005550D3" w:rsidRPr="005550D3" w:rsidRDefault="005550D3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3,2</w:t>
            </w:r>
          </w:p>
        </w:tc>
      </w:tr>
      <w:tr w:rsidR="005550D3" w:rsidRPr="005550D3" w14:paraId="41C2EF7A" w14:textId="77777777" w:rsidTr="006E7A3B">
        <w:tc>
          <w:tcPr>
            <w:tcW w:w="2376" w:type="dxa"/>
            <w:shd w:val="clear" w:color="auto" w:fill="auto"/>
          </w:tcPr>
          <w:p w14:paraId="0033F5E5" w14:textId="77777777" w:rsidR="005550D3" w:rsidRPr="005550D3" w:rsidRDefault="005550D3" w:rsidP="006E7A3B">
            <w:pPr>
              <w:tabs>
                <w:tab w:val="left" w:pos="669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418" w:type="dxa"/>
            <w:shd w:val="clear" w:color="auto" w:fill="auto"/>
          </w:tcPr>
          <w:p w14:paraId="646CFF12" w14:textId="77777777" w:rsidR="005550D3" w:rsidRPr="005550D3" w:rsidRDefault="005550D3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47" w:type="dxa"/>
            <w:shd w:val="clear" w:color="auto" w:fill="auto"/>
          </w:tcPr>
          <w:p w14:paraId="44824E2D" w14:textId="77777777" w:rsidR="005550D3" w:rsidRPr="005550D3" w:rsidRDefault="005550D3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48" w:type="dxa"/>
            <w:shd w:val="clear" w:color="auto" w:fill="auto"/>
          </w:tcPr>
          <w:p w14:paraId="55FDE724" w14:textId="77777777" w:rsidR="005550D3" w:rsidRPr="005550D3" w:rsidRDefault="005550D3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96" w:type="dxa"/>
            <w:shd w:val="clear" w:color="auto" w:fill="auto"/>
          </w:tcPr>
          <w:p w14:paraId="08994545" w14:textId="77777777" w:rsidR="005550D3" w:rsidRPr="005550D3" w:rsidRDefault="005550D3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22,6</w:t>
            </w:r>
          </w:p>
        </w:tc>
        <w:tc>
          <w:tcPr>
            <w:tcW w:w="1679" w:type="dxa"/>
            <w:shd w:val="clear" w:color="auto" w:fill="auto"/>
          </w:tcPr>
          <w:p w14:paraId="7B031ED6" w14:textId="77777777" w:rsidR="005550D3" w:rsidRPr="005550D3" w:rsidRDefault="005550D3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3,2</w:t>
            </w:r>
          </w:p>
        </w:tc>
      </w:tr>
      <w:tr w:rsidR="005550D3" w:rsidRPr="005550D3" w14:paraId="093E7434" w14:textId="77777777" w:rsidTr="006E7A3B">
        <w:tc>
          <w:tcPr>
            <w:tcW w:w="2376" w:type="dxa"/>
            <w:shd w:val="clear" w:color="auto" w:fill="auto"/>
          </w:tcPr>
          <w:p w14:paraId="6E69FF59" w14:textId="77777777" w:rsidR="005550D3" w:rsidRPr="005550D3" w:rsidRDefault="005550D3" w:rsidP="006E7A3B">
            <w:pPr>
              <w:tabs>
                <w:tab w:val="left" w:pos="669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14:paraId="7375E5FA" w14:textId="77777777" w:rsidR="005550D3" w:rsidRPr="005550D3" w:rsidRDefault="005550D3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14:paraId="0D049059" w14:textId="77777777" w:rsidR="005550D3" w:rsidRPr="005550D3" w:rsidRDefault="005550D3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48" w:type="dxa"/>
            <w:shd w:val="clear" w:color="auto" w:fill="auto"/>
          </w:tcPr>
          <w:p w14:paraId="032268CC" w14:textId="77777777" w:rsidR="005550D3" w:rsidRPr="005550D3" w:rsidRDefault="005550D3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6" w:type="dxa"/>
            <w:shd w:val="clear" w:color="auto" w:fill="auto"/>
          </w:tcPr>
          <w:p w14:paraId="5A1B1201" w14:textId="77777777" w:rsidR="005550D3" w:rsidRPr="005550D3" w:rsidRDefault="005550D3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679" w:type="dxa"/>
            <w:shd w:val="clear" w:color="auto" w:fill="auto"/>
          </w:tcPr>
          <w:p w14:paraId="5B8E9D89" w14:textId="77777777" w:rsidR="005550D3" w:rsidRPr="005550D3" w:rsidRDefault="005550D3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4,0</w:t>
            </w:r>
          </w:p>
        </w:tc>
      </w:tr>
      <w:tr w:rsidR="005550D3" w:rsidRPr="005550D3" w14:paraId="30CB865C" w14:textId="77777777" w:rsidTr="006E7A3B">
        <w:tc>
          <w:tcPr>
            <w:tcW w:w="2376" w:type="dxa"/>
            <w:shd w:val="clear" w:color="auto" w:fill="auto"/>
          </w:tcPr>
          <w:p w14:paraId="3BFCA3CA" w14:textId="77777777" w:rsidR="005550D3" w:rsidRPr="005550D3" w:rsidRDefault="005550D3" w:rsidP="006E7A3B">
            <w:pPr>
              <w:tabs>
                <w:tab w:val="left" w:pos="669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 xml:space="preserve">Химия </w:t>
            </w:r>
          </w:p>
        </w:tc>
        <w:tc>
          <w:tcPr>
            <w:tcW w:w="1418" w:type="dxa"/>
            <w:shd w:val="clear" w:color="auto" w:fill="auto"/>
          </w:tcPr>
          <w:p w14:paraId="66245F5C" w14:textId="77777777" w:rsidR="005550D3" w:rsidRPr="005550D3" w:rsidRDefault="005550D3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47" w:type="dxa"/>
            <w:shd w:val="clear" w:color="auto" w:fill="auto"/>
          </w:tcPr>
          <w:p w14:paraId="1C6B4A9B" w14:textId="77777777" w:rsidR="005550D3" w:rsidRPr="005550D3" w:rsidRDefault="005550D3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48" w:type="dxa"/>
            <w:shd w:val="clear" w:color="auto" w:fill="auto"/>
          </w:tcPr>
          <w:p w14:paraId="5B19CB4A" w14:textId="77777777" w:rsidR="005550D3" w:rsidRPr="005550D3" w:rsidRDefault="005550D3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6" w:type="dxa"/>
            <w:shd w:val="clear" w:color="auto" w:fill="auto"/>
          </w:tcPr>
          <w:p w14:paraId="0798AB74" w14:textId="77777777" w:rsidR="005550D3" w:rsidRPr="005550D3" w:rsidRDefault="005550D3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679" w:type="dxa"/>
            <w:shd w:val="clear" w:color="auto" w:fill="auto"/>
          </w:tcPr>
          <w:p w14:paraId="06F64541" w14:textId="77777777" w:rsidR="005550D3" w:rsidRPr="005550D3" w:rsidRDefault="005550D3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3,5</w:t>
            </w:r>
          </w:p>
        </w:tc>
      </w:tr>
      <w:tr w:rsidR="005550D3" w:rsidRPr="005550D3" w14:paraId="1C10C31D" w14:textId="77777777" w:rsidTr="006E7A3B">
        <w:tc>
          <w:tcPr>
            <w:tcW w:w="2376" w:type="dxa"/>
            <w:shd w:val="clear" w:color="auto" w:fill="auto"/>
          </w:tcPr>
          <w:p w14:paraId="0AEE56A9" w14:textId="77777777" w:rsidR="005550D3" w:rsidRPr="005550D3" w:rsidRDefault="005550D3" w:rsidP="006E7A3B">
            <w:pPr>
              <w:tabs>
                <w:tab w:val="left" w:pos="669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1418" w:type="dxa"/>
            <w:shd w:val="clear" w:color="auto" w:fill="auto"/>
          </w:tcPr>
          <w:p w14:paraId="747F3FB3" w14:textId="77777777" w:rsidR="005550D3" w:rsidRPr="005550D3" w:rsidRDefault="005550D3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7" w:type="dxa"/>
            <w:shd w:val="clear" w:color="auto" w:fill="auto"/>
          </w:tcPr>
          <w:p w14:paraId="50BB999B" w14:textId="77777777" w:rsidR="005550D3" w:rsidRPr="005550D3" w:rsidRDefault="005550D3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48" w:type="dxa"/>
            <w:shd w:val="clear" w:color="auto" w:fill="auto"/>
          </w:tcPr>
          <w:p w14:paraId="4800B895" w14:textId="77777777" w:rsidR="005550D3" w:rsidRPr="005550D3" w:rsidRDefault="005550D3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6" w:type="dxa"/>
            <w:shd w:val="clear" w:color="auto" w:fill="auto"/>
          </w:tcPr>
          <w:p w14:paraId="5EB60DD5" w14:textId="77777777" w:rsidR="005550D3" w:rsidRPr="005550D3" w:rsidRDefault="005550D3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72,2</w:t>
            </w:r>
          </w:p>
        </w:tc>
        <w:tc>
          <w:tcPr>
            <w:tcW w:w="1679" w:type="dxa"/>
            <w:shd w:val="clear" w:color="auto" w:fill="auto"/>
          </w:tcPr>
          <w:p w14:paraId="093D9F31" w14:textId="77777777" w:rsidR="005550D3" w:rsidRPr="005550D3" w:rsidRDefault="005550D3" w:rsidP="006E7A3B">
            <w:pPr>
              <w:tabs>
                <w:tab w:val="left" w:pos="6690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50D3">
              <w:rPr>
                <w:rFonts w:eastAsia="Calibri"/>
                <w:sz w:val="24"/>
                <w:szCs w:val="24"/>
                <w:lang w:eastAsia="en-US"/>
              </w:rPr>
              <w:t>3,9</w:t>
            </w:r>
          </w:p>
        </w:tc>
      </w:tr>
    </w:tbl>
    <w:p w14:paraId="4A19FEBC" w14:textId="77777777" w:rsidR="005550D3" w:rsidRPr="005550D3" w:rsidRDefault="005550D3" w:rsidP="005550D3">
      <w:pPr>
        <w:ind w:right="134"/>
        <w:jc w:val="both"/>
        <w:rPr>
          <w:sz w:val="24"/>
          <w:szCs w:val="24"/>
        </w:rPr>
      </w:pPr>
    </w:p>
    <w:p w14:paraId="624E4BE9" w14:textId="77777777" w:rsidR="005550D3" w:rsidRPr="005550D3" w:rsidRDefault="005550D3" w:rsidP="005550D3">
      <w:pPr>
        <w:ind w:right="134"/>
        <w:jc w:val="both"/>
        <w:rPr>
          <w:sz w:val="24"/>
          <w:szCs w:val="24"/>
        </w:rPr>
      </w:pPr>
      <w:r w:rsidRPr="005550D3">
        <w:rPr>
          <w:sz w:val="24"/>
          <w:szCs w:val="24"/>
        </w:rPr>
        <w:t xml:space="preserve">Анализ результатов государственной итоговой аттестации выпускников основной школы свидетельствует о достаточном уровне подготовки обучающихся школы по общеобразовательным предметам, выбранным для сдачи.  </w:t>
      </w:r>
    </w:p>
    <w:p w14:paraId="70C30CC6" w14:textId="77777777" w:rsidR="005550D3" w:rsidRPr="005550D3" w:rsidRDefault="005550D3" w:rsidP="005550D3">
      <w:pPr>
        <w:ind w:right="134"/>
        <w:jc w:val="both"/>
        <w:rPr>
          <w:sz w:val="24"/>
          <w:szCs w:val="24"/>
        </w:rPr>
      </w:pPr>
      <w:r w:rsidRPr="005550D3">
        <w:rPr>
          <w:sz w:val="24"/>
          <w:szCs w:val="24"/>
        </w:rPr>
        <w:t>По результатам итоговой аттестации можно сделать вывод о том, что качество знаний учащихся 9-х классов соответствует государственным образовательным стандартам, учебный процесс и уровень подготовки по сдаваемым предметам можно признать удовлетворительным.</w:t>
      </w:r>
    </w:p>
    <w:p w14:paraId="05CDEDB0" w14:textId="77777777" w:rsidR="005550D3" w:rsidRDefault="005550D3" w:rsidP="005550D3">
      <w:pPr>
        <w:ind w:right="134"/>
        <w:jc w:val="both"/>
        <w:rPr>
          <w:sz w:val="24"/>
          <w:szCs w:val="24"/>
        </w:rPr>
      </w:pPr>
      <w:r w:rsidRPr="005550D3">
        <w:rPr>
          <w:sz w:val="24"/>
          <w:szCs w:val="24"/>
        </w:rPr>
        <w:t>Итоговая аттестация выпускников основной школы прошла без нарушений. Все выпускники основной школы успешно прошли государственную итоговую аттестацию по основным предметам и предметам по выбору, 100% выпускников получили аттестат об основном общем образовании, три из них аттестаты  особого образца.</w:t>
      </w:r>
    </w:p>
    <w:p w14:paraId="48241FD3" w14:textId="77777777" w:rsidR="00F526E4" w:rsidRDefault="00923A2A" w:rsidP="005550D3">
      <w:pPr>
        <w:ind w:right="134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4.3</w:t>
      </w:r>
      <w:r w:rsidR="00F526E4">
        <w:rPr>
          <w:b/>
          <w:sz w:val="24"/>
          <w:szCs w:val="24"/>
        </w:rPr>
        <w:t>.2.</w:t>
      </w:r>
      <w:r w:rsidR="00FB3414" w:rsidRPr="00FB3414">
        <w:rPr>
          <w:color w:val="000000"/>
        </w:rPr>
        <w:t xml:space="preserve"> </w:t>
      </w:r>
      <w:r w:rsidR="004B6124">
        <w:rPr>
          <w:color w:val="000000"/>
          <w:sz w:val="24"/>
          <w:szCs w:val="24"/>
        </w:rPr>
        <w:t>В 201</w:t>
      </w:r>
      <w:r w:rsidR="004B6124" w:rsidRPr="004B6124">
        <w:rPr>
          <w:color w:val="000000"/>
          <w:sz w:val="24"/>
          <w:szCs w:val="24"/>
        </w:rPr>
        <w:t>9</w:t>
      </w:r>
      <w:r w:rsidR="00FB3414" w:rsidRPr="00FB3414">
        <w:rPr>
          <w:color w:val="000000"/>
          <w:sz w:val="24"/>
          <w:szCs w:val="24"/>
        </w:rPr>
        <w:t xml:space="preserve"> году итоговую атт</w:t>
      </w:r>
      <w:r w:rsidR="004673AB">
        <w:rPr>
          <w:color w:val="000000"/>
          <w:sz w:val="24"/>
          <w:szCs w:val="24"/>
        </w:rPr>
        <w:t xml:space="preserve">естацию в форме ЕГЭ проходили </w:t>
      </w:r>
      <w:r w:rsidR="004673AB" w:rsidRPr="004673AB">
        <w:rPr>
          <w:color w:val="000000"/>
          <w:sz w:val="24"/>
          <w:szCs w:val="24"/>
        </w:rPr>
        <w:t>17</w:t>
      </w:r>
      <w:r w:rsidR="00FB3414" w:rsidRPr="00FB3414">
        <w:rPr>
          <w:color w:val="000000"/>
          <w:sz w:val="24"/>
          <w:szCs w:val="24"/>
        </w:rPr>
        <w:t xml:space="preserve"> выпускник</w:t>
      </w:r>
      <w:r w:rsidR="004673AB">
        <w:rPr>
          <w:color w:val="000000"/>
          <w:sz w:val="24"/>
          <w:szCs w:val="24"/>
        </w:rPr>
        <w:t>ов</w:t>
      </w:r>
      <w:r w:rsidR="00FB3414" w:rsidRPr="00FB3414">
        <w:rPr>
          <w:color w:val="000000"/>
          <w:sz w:val="24"/>
          <w:szCs w:val="24"/>
        </w:rPr>
        <w:t xml:space="preserve"> школы, что составляет 100%.</w:t>
      </w:r>
    </w:p>
    <w:p w14:paraId="2CE5C5E8" w14:textId="77777777" w:rsidR="00FB3414" w:rsidRDefault="002F20E0" w:rsidP="002F20E0">
      <w:pPr>
        <w:ind w:right="134"/>
        <w:jc w:val="both"/>
        <w:rPr>
          <w:sz w:val="24"/>
          <w:szCs w:val="24"/>
        </w:rPr>
      </w:pPr>
      <w:r w:rsidRPr="002F20E0">
        <w:rPr>
          <w:sz w:val="24"/>
          <w:szCs w:val="24"/>
        </w:rPr>
        <w:lastRenderedPageBreak/>
        <w:t>Анализ результатов итоговой аттестации позволяет сделать вывод о том, что качество знаний учащихся соответствует государственным образовательным стандартам, уровень подготовки п</w:t>
      </w:r>
      <w:r>
        <w:rPr>
          <w:sz w:val="24"/>
          <w:szCs w:val="24"/>
        </w:rPr>
        <w:t>о сдаваемым предметам стабилен. Улучшились результаты ЕГЭ в 2018 году по русскому языку</w:t>
      </w:r>
      <w:r w:rsidR="008A4FFC">
        <w:rPr>
          <w:sz w:val="24"/>
          <w:szCs w:val="24"/>
        </w:rPr>
        <w:t xml:space="preserve">, литературе, </w:t>
      </w:r>
      <w:r w:rsidR="005868C3">
        <w:rPr>
          <w:sz w:val="24"/>
          <w:szCs w:val="24"/>
        </w:rPr>
        <w:t>математике</w:t>
      </w:r>
      <w:r w:rsidR="008A4FFC">
        <w:rPr>
          <w:sz w:val="24"/>
          <w:szCs w:val="24"/>
        </w:rPr>
        <w:t xml:space="preserve"> (база)</w:t>
      </w:r>
      <w:r w:rsidR="005868C3">
        <w:rPr>
          <w:sz w:val="24"/>
          <w:szCs w:val="24"/>
        </w:rPr>
        <w:t xml:space="preserve">, </w:t>
      </w:r>
      <w:r w:rsidR="008A4FFC">
        <w:rPr>
          <w:sz w:val="24"/>
          <w:szCs w:val="24"/>
        </w:rPr>
        <w:t xml:space="preserve">физике, </w:t>
      </w:r>
      <w:r w:rsidR="005868C3">
        <w:rPr>
          <w:sz w:val="24"/>
          <w:szCs w:val="24"/>
        </w:rPr>
        <w:t>увеличилось количество об</w:t>
      </w:r>
      <w:r w:rsidR="004B6124">
        <w:rPr>
          <w:sz w:val="24"/>
          <w:szCs w:val="24"/>
        </w:rPr>
        <w:t>учающихся, которые набрали 70-</w:t>
      </w:r>
      <w:r w:rsidR="004B6124" w:rsidRPr="004B6124">
        <w:rPr>
          <w:sz w:val="24"/>
          <w:szCs w:val="24"/>
        </w:rPr>
        <w:t>86</w:t>
      </w:r>
      <w:r w:rsidR="008A4FFC">
        <w:rPr>
          <w:sz w:val="24"/>
          <w:szCs w:val="24"/>
        </w:rPr>
        <w:t xml:space="preserve"> балла</w:t>
      </w:r>
      <w:r w:rsidR="005868C3">
        <w:rPr>
          <w:sz w:val="24"/>
          <w:szCs w:val="24"/>
        </w:rPr>
        <w:t>.</w:t>
      </w:r>
    </w:p>
    <w:p w14:paraId="05E63079" w14:textId="77777777" w:rsidR="005868C3" w:rsidRPr="002F20E0" w:rsidRDefault="005868C3" w:rsidP="002F20E0">
      <w:pPr>
        <w:ind w:right="134"/>
        <w:jc w:val="both"/>
        <w:rPr>
          <w:sz w:val="24"/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961"/>
      </w:tblGrid>
      <w:tr w:rsidR="00FB3414" w:rsidRPr="00047641" w14:paraId="4E6702EE" w14:textId="77777777" w:rsidTr="002F20E0">
        <w:tc>
          <w:tcPr>
            <w:tcW w:w="4821" w:type="dxa"/>
            <w:shd w:val="clear" w:color="auto" w:fill="auto"/>
          </w:tcPr>
          <w:p w14:paraId="6ADE479A" w14:textId="77777777" w:rsidR="00FB3414" w:rsidRPr="00047641" w:rsidRDefault="00FB3414" w:rsidP="006E7A3B">
            <w:pPr>
              <w:pStyle w:val="nospacing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7641">
              <w:rPr>
                <w:color w:val="000000"/>
              </w:rPr>
              <w:t>Предмет</w:t>
            </w:r>
          </w:p>
        </w:tc>
        <w:tc>
          <w:tcPr>
            <w:tcW w:w="4961" w:type="dxa"/>
            <w:shd w:val="clear" w:color="auto" w:fill="auto"/>
          </w:tcPr>
          <w:p w14:paraId="6C6DE13E" w14:textId="77777777" w:rsidR="00FB3414" w:rsidRPr="00047641" w:rsidRDefault="00FB3414" w:rsidP="006E7A3B">
            <w:pPr>
              <w:pStyle w:val="nospacing"/>
              <w:spacing w:before="0" w:beforeAutospacing="0" w:after="0" w:afterAutospacing="0"/>
              <w:jc w:val="center"/>
              <w:rPr>
                <w:color w:val="000000"/>
              </w:rPr>
            </w:pPr>
            <w:r w:rsidRPr="00047641">
              <w:rPr>
                <w:color w:val="000000"/>
              </w:rPr>
              <w:t>Балл по школе</w:t>
            </w:r>
          </w:p>
        </w:tc>
      </w:tr>
      <w:tr w:rsidR="00FB3414" w:rsidRPr="00047641" w14:paraId="0DBA0F26" w14:textId="77777777" w:rsidTr="002F20E0">
        <w:tc>
          <w:tcPr>
            <w:tcW w:w="4821" w:type="dxa"/>
            <w:shd w:val="clear" w:color="auto" w:fill="auto"/>
          </w:tcPr>
          <w:p w14:paraId="60E84498" w14:textId="77777777" w:rsidR="00FB3414" w:rsidRPr="00047641" w:rsidRDefault="00FB3414" w:rsidP="006E7A3B">
            <w:pPr>
              <w:pStyle w:val="nospacing"/>
              <w:spacing w:before="0" w:beforeAutospacing="0" w:after="0" w:afterAutospacing="0"/>
              <w:jc w:val="both"/>
              <w:rPr>
                <w:color w:val="000000"/>
              </w:rPr>
            </w:pPr>
            <w:r w:rsidRPr="00047641">
              <w:rPr>
                <w:color w:val="000000"/>
              </w:rPr>
              <w:t>Русский язык</w:t>
            </w:r>
          </w:p>
        </w:tc>
        <w:tc>
          <w:tcPr>
            <w:tcW w:w="4961" w:type="dxa"/>
            <w:shd w:val="clear" w:color="auto" w:fill="auto"/>
          </w:tcPr>
          <w:p w14:paraId="499C56C8" w14:textId="77777777" w:rsidR="00FB3414" w:rsidRPr="00583A58" w:rsidRDefault="00583A58" w:rsidP="006E7A3B">
            <w:pPr>
              <w:pStyle w:val="nospacing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62,0</w:t>
            </w:r>
          </w:p>
        </w:tc>
      </w:tr>
      <w:tr w:rsidR="00FB3414" w:rsidRPr="00047641" w14:paraId="4902226E" w14:textId="77777777" w:rsidTr="002F20E0">
        <w:tc>
          <w:tcPr>
            <w:tcW w:w="4821" w:type="dxa"/>
            <w:shd w:val="clear" w:color="auto" w:fill="auto"/>
          </w:tcPr>
          <w:p w14:paraId="35E3EC23" w14:textId="77777777" w:rsidR="00FB3414" w:rsidRPr="00047641" w:rsidRDefault="00FB3414" w:rsidP="006E7A3B">
            <w:pPr>
              <w:pStyle w:val="nospacing"/>
              <w:spacing w:before="0" w:beforeAutospacing="0" w:after="0" w:afterAutospacing="0"/>
              <w:jc w:val="both"/>
              <w:rPr>
                <w:color w:val="000000"/>
              </w:rPr>
            </w:pPr>
            <w:r w:rsidRPr="00047641">
              <w:rPr>
                <w:color w:val="000000"/>
              </w:rPr>
              <w:t>Математика(база)</w:t>
            </w:r>
          </w:p>
        </w:tc>
        <w:tc>
          <w:tcPr>
            <w:tcW w:w="4961" w:type="dxa"/>
            <w:shd w:val="clear" w:color="auto" w:fill="auto"/>
          </w:tcPr>
          <w:p w14:paraId="03E6D190" w14:textId="77777777" w:rsidR="00FB3414" w:rsidRPr="00583A58" w:rsidRDefault="00583A58" w:rsidP="006E7A3B">
            <w:pPr>
              <w:pStyle w:val="nospacing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17,4</w:t>
            </w:r>
          </w:p>
        </w:tc>
      </w:tr>
      <w:tr w:rsidR="00FB3414" w:rsidRPr="00047641" w14:paraId="4EEB51DE" w14:textId="77777777" w:rsidTr="002F20E0">
        <w:tc>
          <w:tcPr>
            <w:tcW w:w="4821" w:type="dxa"/>
            <w:shd w:val="clear" w:color="auto" w:fill="auto"/>
          </w:tcPr>
          <w:p w14:paraId="71EFBABD" w14:textId="77777777" w:rsidR="00FB3414" w:rsidRPr="00047641" w:rsidRDefault="00FB3414" w:rsidP="006E7A3B">
            <w:pPr>
              <w:pStyle w:val="nospacing"/>
              <w:spacing w:before="0" w:beforeAutospacing="0" w:after="0" w:afterAutospacing="0"/>
              <w:jc w:val="both"/>
              <w:rPr>
                <w:color w:val="000000"/>
              </w:rPr>
            </w:pPr>
            <w:r w:rsidRPr="00047641">
              <w:rPr>
                <w:color w:val="000000"/>
              </w:rPr>
              <w:t>Математика (профиль)</w:t>
            </w:r>
          </w:p>
        </w:tc>
        <w:tc>
          <w:tcPr>
            <w:tcW w:w="4961" w:type="dxa"/>
            <w:shd w:val="clear" w:color="auto" w:fill="auto"/>
          </w:tcPr>
          <w:p w14:paraId="14DBCA44" w14:textId="77777777" w:rsidR="00FB3414" w:rsidRPr="00583A58" w:rsidRDefault="00583A58" w:rsidP="006E7A3B">
            <w:pPr>
              <w:pStyle w:val="nospacing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59,1</w:t>
            </w:r>
          </w:p>
        </w:tc>
      </w:tr>
      <w:tr w:rsidR="00FB3414" w:rsidRPr="00047641" w14:paraId="32046A22" w14:textId="77777777" w:rsidTr="002F20E0">
        <w:tc>
          <w:tcPr>
            <w:tcW w:w="4821" w:type="dxa"/>
            <w:shd w:val="clear" w:color="auto" w:fill="auto"/>
          </w:tcPr>
          <w:p w14:paraId="34B09035" w14:textId="77777777" w:rsidR="00FB3414" w:rsidRPr="00047641" w:rsidRDefault="00FB3414" w:rsidP="006E7A3B">
            <w:pPr>
              <w:pStyle w:val="nospacing"/>
              <w:spacing w:before="0" w:beforeAutospacing="0" w:after="0" w:afterAutospacing="0"/>
              <w:jc w:val="both"/>
              <w:rPr>
                <w:color w:val="000000"/>
              </w:rPr>
            </w:pPr>
            <w:r w:rsidRPr="00047641">
              <w:rPr>
                <w:color w:val="000000"/>
              </w:rPr>
              <w:t>Обществознание</w:t>
            </w:r>
          </w:p>
        </w:tc>
        <w:tc>
          <w:tcPr>
            <w:tcW w:w="4961" w:type="dxa"/>
            <w:shd w:val="clear" w:color="auto" w:fill="auto"/>
          </w:tcPr>
          <w:p w14:paraId="749923EE" w14:textId="77777777" w:rsidR="00FB3414" w:rsidRPr="00583A58" w:rsidRDefault="00583A58" w:rsidP="006E7A3B">
            <w:pPr>
              <w:pStyle w:val="nospacing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51,2</w:t>
            </w:r>
          </w:p>
        </w:tc>
      </w:tr>
      <w:tr w:rsidR="00FB3414" w:rsidRPr="00047641" w14:paraId="285D5AFC" w14:textId="77777777" w:rsidTr="002F20E0">
        <w:tc>
          <w:tcPr>
            <w:tcW w:w="4821" w:type="dxa"/>
            <w:shd w:val="clear" w:color="auto" w:fill="auto"/>
          </w:tcPr>
          <w:p w14:paraId="6E6859D0" w14:textId="77777777" w:rsidR="00FB3414" w:rsidRPr="00047641" w:rsidRDefault="00FB3414" w:rsidP="006E7A3B">
            <w:pPr>
              <w:pStyle w:val="nospacing"/>
              <w:spacing w:before="0" w:beforeAutospacing="0" w:after="0" w:afterAutospacing="0"/>
              <w:jc w:val="both"/>
              <w:rPr>
                <w:color w:val="000000"/>
              </w:rPr>
            </w:pPr>
            <w:r w:rsidRPr="00047641">
              <w:rPr>
                <w:color w:val="000000"/>
              </w:rPr>
              <w:t>Биология</w:t>
            </w:r>
          </w:p>
        </w:tc>
        <w:tc>
          <w:tcPr>
            <w:tcW w:w="4961" w:type="dxa"/>
            <w:shd w:val="clear" w:color="auto" w:fill="auto"/>
          </w:tcPr>
          <w:p w14:paraId="344A7AFF" w14:textId="77777777" w:rsidR="00FB3414" w:rsidRPr="00583A58" w:rsidRDefault="00583A58" w:rsidP="006E7A3B">
            <w:pPr>
              <w:pStyle w:val="nospacing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FB3414" w:rsidRPr="00047641" w14:paraId="2DAE23B5" w14:textId="77777777" w:rsidTr="002F20E0">
        <w:tc>
          <w:tcPr>
            <w:tcW w:w="4821" w:type="dxa"/>
            <w:shd w:val="clear" w:color="auto" w:fill="auto"/>
          </w:tcPr>
          <w:p w14:paraId="207840ED" w14:textId="77777777" w:rsidR="00FB3414" w:rsidRPr="00047641" w:rsidRDefault="00FB3414" w:rsidP="006E7A3B">
            <w:pPr>
              <w:pStyle w:val="nospacing"/>
              <w:spacing w:before="0" w:beforeAutospacing="0" w:after="0" w:afterAutospacing="0"/>
              <w:jc w:val="both"/>
            </w:pPr>
            <w:r w:rsidRPr="00047641">
              <w:t>Физика</w:t>
            </w:r>
          </w:p>
        </w:tc>
        <w:tc>
          <w:tcPr>
            <w:tcW w:w="4961" w:type="dxa"/>
            <w:shd w:val="clear" w:color="auto" w:fill="auto"/>
          </w:tcPr>
          <w:p w14:paraId="405F9399" w14:textId="77777777" w:rsidR="00FB3414" w:rsidRPr="00583A58" w:rsidRDefault="00583A58" w:rsidP="006E7A3B">
            <w:pPr>
              <w:pStyle w:val="nospacing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FB3414" w:rsidRPr="00047641" w14:paraId="4A3BB6B7" w14:textId="77777777" w:rsidTr="002F20E0">
        <w:tc>
          <w:tcPr>
            <w:tcW w:w="4821" w:type="dxa"/>
            <w:shd w:val="clear" w:color="auto" w:fill="auto"/>
          </w:tcPr>
          <w:p w14:paraId="0C9CA967" w14:textId="77777777" w:rsidR="00FB3414" w:rsidRPr="00047641" w:rsidRDefault="00FB3414" w:rsidP="006E7A3B">
            <w:pPr>
              <w:pStyle w:val="nospacing"/>
              <w:spacing w:before="0" w:beforeAutospacing="0" w:after="0" w:afterAutospacing="0"/>
              <w:jc w:val="both"/>
            </w:pPr>
            <w:r w:rsidRPr="00047641">
              <w:t>Информатика</w:t>
            </w:r>
          </w:p>
        </w:tc>
        <w:tc>
          <w:tcPr>
            <w:tcW w:w="4961" w:type="dxa"/>
            <w:shd w:val="clear" w:color="auto" w:fill="auto"/>
          </w:tcPr>
          <w:p w14:paraId="711B954E" w14:textId="77777777" w:rsidR="00FB3414" w:rsidRPr="00583A58" w:rsidRDefault="00583A58" w:rsidP="006E7A3B">
            <w:pPr>
              <w:pStyle w:val="nospacing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B3414" w:rsidRPr="00047641" w14:paraId="0358649A" w14:textId="77777777" w:rsidTr="002F20E0">
        <w:tc>
          <w:tcPr>
            <w:tcW w:w="4821" w:type="dxa"/>
            <w:shd w:val="clear" w:color="auto" w:fill="auto"/>
          </w:tcPr>
          <w:p w14:paraId="6FDD5B2D" w14:textId="77777777" w:rsidR="00FB3414" w:rsidRPr="00047641" w:rsidRDefault="00FB3414" w:rsidP="006E7A3B">
            <w:pPr>
              <w:pStyle w:val="nospacing"/>
              <w:spacing w:before="0" w:beforeAutospacing="0" w:after="0" w:afterAutospacing="0"/>
              <w:jc w:val="both"/>
              <w:rPr>
                <w:color w:val="000000"/>
              </w:rPr>
            </w:pPr>
            <w:r w:rsidRPr="00047641">
              <w:rPr>
                <w:color w:val="000000"/>
              </w:rPr>
              <w:t>Химия</w:t>
            </w:r>
          </w:p>
        </w:tc>
        <w:tc>
          <w:tcPr>
            <w:tcW w:w="4961" w:type="dxa"/>
            <w:shd w:val="clear" w:color="auto" w:fill="auto"/>
          </w:tcPr>
          <w:p w14:paraId="19FFBF3E" w14:textId="77777777" w:rsidR="00FB3414" w:rsidRPr="00583A58" w:rsidRDefault="00583A58" w:rsidP="006E7A3B">
            <w:pPr>
              <w:pStyle w:val="nospacing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</w:tr>
      <w:tr w:rsidR="00FB3414" w:rsidRPr="00047641" w14:paraId="03FE2A69" w14:textId="77777777" w:rsidTr="002F20E0">
        <w:tc>
          <w:tcPr>
            <w:tcW w:w="4821" w:type="dxa"/>
            <w:shd w:val="clear" w:color="auto" w:fill="auto"/>
          </w:tcPr>
          <w:p w14:paraId="71180876" w14:textId="77777777" w:rsidR="00FB3414" w:rsidRPr="00047641" w:rsidRDefault="00FB3414" w:rsidP="006E7A3B">
            <w:pPr>
              <w:pStyle w:val="nospacing"/>
              <w:spacing w:before="0" w:beforeAutospacing="0" w:after="0" w:afterAutospacing="0"/>
              <w:jc w:val="both"/>
              <w:rPr>
                <w:color w:val="000000"/>
              </w:rPr>
            </w:pPr>
            <w:r w:rsidRPr="00047641">
              <w:rPr>
                <w:color w:val="000000"/>
              </w:rPr>
              <w:t>История</w:t>
            </w:r>
          </w:p>
        </w:tc>
        <w:tc>
          <w:tcPr>
            <w:tcW w:w="4961" w:type="dxa"/>
            <w:shd w:val="clear" w:color="auto" w:fill="auto"/>
          </w:tcPr>
          <w:p w14:paraId="420990A0" w14:textId="77777777" w:rsidR="00FB3414" w:rsidRPr="00583A58" w:rsidRDefault="00583A58" w:rsidP="006E7A3B">
            <w:pPr>
              <w:pStyle w:val="nospacing"/>
              <w:spacing w:before="0" w:beforeAutospacing="0" w:after="0" w:afterAutospacing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52,0</w:t>
            </w:r>
          </w:p>
        </w:tc>
      </w:tr>
    </w:tbl>
    <w:p w14:paraId="48ADC148" w14:textId="77777777" w:rsidR="00FB3414" w:rsidRPr="00577616" w:rsidRDefault="00FB3414" w:rsidP="00FB3414">
      <w:pPr>
        <w:rPr>
          <w:vanish/>
        </w:rPr>
      </w:pPr>
    </w:p>
    <w:tbl>
      <w:tblPr>
        <w:tblpPr w:leftFromText="180" w:rightFromText="180" w:vertAnchor="text" w:horzAnchor="margin" w:tblpY="-516"/>
        <w:tblOverlap w:val="never"/>
        <w:tblW w:w="974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5072"/>
        <w:gridCol w:w="1560"/>
        <w:gridCol w:w="1558"/>
        <w:gridCol w:w="1558"/>
      </w:tblGrid>
      <w:tr w:rsidR="004673AB" w:rsidRPr="00047641" w14:paraId="6928C8A6" w14:textId="77777777" w:rsidTr="006E7A3B">
        <w:trPr>
          <w:trHeight w:val="348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CB767" w14:textId="77777777" w:rsidR="004673AB" w:rsidRPr="00F33A57" w:rsidRDefault="004673AB" w:rsidP="004673AB">
            <w:pPr>
              <w:spacing w:line="259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4D8DD" w14:textId="77777777" w:rsidR="004673AB" w:rsidRPr="004B6124" w:rsidRDefault="004673AB" w:rsidP="004673AB">
            <w:pPr>
              <w:spacing w:line="259" w:lineRule="auto"/>
              <w:ind w:left="2"/>
              <w:jc w:val="center"/>
              <w:rPr>
                <w:sz w:val="22"/>
                <w:szCs w:val="22"/>
                <w:lang w:val="en-US"/>
              </w:rPr>
            </w:pPr>
            <w:r w:rsidRPr="00F33A57">
              <w:rPr>
                <w:sz w:val="22"/>
                <w:szCs w:val="22"/>
              </w:rPr>
              <w:t>2016-2017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06615" w14:textId="77777777" w:rsidR="004673AB" w:rsidRPr="004B6124" w:rsidRDefault="004673AB" w:rsidP="004673AB">
            <w:pPr>
              <w:spacing w:line="259" w:lineRule="auto"/>
              <w:ind w:left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2017-2018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1EA1" w14:textId="77777777" w:rsidR="004673AB" w:rsidRPr="004B6124" w:rsidRDefault="004673AB" w:rsidP="004673AB">
            <w:pPr>
              <w:spacing w:line="259" w:lineRule="auto"/>
              <w:ind w:left="2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2018-2019</w:t>
            </w:r>
          </w:p>
        </w:tc>
      </w:tr>
      <w:tr w:rsidR="004673AB" w:rsidRPr="00047641" w14:paraId="784BFD60" w14:textId="77777777" w:rsidTr="006E7A3B">
        <w:trPr>
          <w:trHeight w:val="350"/>
        </w:trPr>
        <w:tc>
          <w:tcPr>
            <w:tcW w:w="9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6710E" w14:textId="77777777" w:rsidR="004673AB" w:rsidRPr="00F33A57" w:rsidRDefault="004673AB" w:rsidP="004673AB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F33A57">
              <w:rPr>
                <w:b/>
                <w:sz w:val="22"/>
                <w:szCs w:val="22"/>
              </w:rPr>
              <w:t>РУССКИЙ ЯЗЫК (ЕГЭ – 11 класс)</w:t>
            </w:r>
          </w:p>
        </w:tc>
      </w:tr>
      <w:tr w:rsidR="004673AB" w:rsidRPr="00047641" w14:paraId="0E2B0C99" w14:textId="77777777" w:rsidTr="006E7A3B">
        <w:trPr>
          <w:trHeight w:val="35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43D2B" w14:textId="77777777" w:rsidR="004673AB" w:rsidRPr="00F33A57" w:rsidRDefault="004673AB" w:rsidP="004673AB">
            <w:pPr>
              <w:spacing w:line="259" w:lineRule="auto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СРЕДНИЙ БАЛЛ ОГЭ ПО РУССКОМУ ЯЗЫКУ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B66AC" w14:textId="77777777" w:rsidR="004673AB" w:rsidRPr="00F33A57" w:rsidRDefault="004673AB" w:rsidP="004673AB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62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EBC56" w14:textId="77777777" w:rsidR="004673AB" w:rsidRPr="00F33A57" w:rsidRDefault="004673AB" w:rsidP="004673AB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FFA4" w14:textId="77777777" w:rsidR="004673AB" w:rsidRPr="00F33A57" w:rsidRDefault="004673AB" w:rsidP="004673AB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4673AB" w:rsidRPr="00047641" w14:paraId="64B2ED2C" w14:textId="77777777" w:rsidTr="006E7A3B">
        <w:trPr>
          <w:trHeight w:val="35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F1124" w14:textId="77777777" w:rsidR="004673AB" w:rsidRPr="00F33A57" w:rsidRDefault="004673AB" w:rsidP="004673AB">
            <w:pPr>
              <w:spacing w:line="259" w:lineRule="auto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Количество сдававших экзамен</w:t>
            </w:r>
          </w:p>
          <w:p w14:paraId="1F915777" w14:textId="77777777" w:rsidR="004673AB" w:rsidRPr="00F33A57" w:rsidRDefault="004673AB" w:rsidP="004673AB">
            <w:pPr>
              <w:spacing w:line="259" w:lineRule="auto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Количество не</w:t>
            </w:r>
            <w:r>
              <w:rPr>
                <w:sz w:val="22"/>
                <w:szCs w:val="22"/>
              </w:rPr>
              <w:t xml:space="preserve"> </w:t>
            </w:r>
            <w:r w:rsidRPr="00F33A57">
              <w:rPr>
                <w:sz w:val="22"/>
                <w:szCs w:val="22"/>
              </w:rPr>
              <w:t>сдавших экзамен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52B5A" w14:textId="77777777" w:rsidR="004673AB" w:rsidRPr="004673AB" w:rsidRDefault="004673AB" w:rsidP="004673AB">
            <w:pPr>
              <w:spacing w:line="259" w:lineRule="auto"/>
              <w:ind w:left="3"/>
              <w:jc w:val="center"/>
              <w:rPr>
                <w:sz w:val="22"/>
                <w:szCs w:val="22"/>
                <w:lang w:val="en-US"/>
              </w:rPr>
            </w:pPr>
            <w:r w:rsidRPr="00F33A57">
              <w:rPr>
                <w:sz w:val="22"/>
                <w:szCs w:val="22"/>
              </w:rPr>
              <w:t>21</w:t>
            </w:r>
          </w:p>
          <w:p w14:paraId="7DECDB3B" w14:textId="77777777" w:rsidR="004673AB" w:rsidRPr="00F33A57" w:rsidRDefault="004673AB" w:rsidP="004673AB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367D7" w14:textId="77777777" w:rsidR="004673AB" w:rsidRPr="004673AB" w:rsidRDefault="004673AB" w:rsidP="004673AB">
            <w:pPr>
              <w:spacing w:line="259" w:lineRule="auto"/>
              <w:ind w:left="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</w:t>
            </w:r>
          </w:p>
          <w:p w14:paraId="51D34AE4" w14:textId="77777777" w:rsidR="004673AB" w:rsidRPr="00F33A57" w:rsidRDefault="004673AB" w:rsidP="004673AB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F7FB" w14:textId="77777777" w:rsidR="004673AB" w:rsidRPr="004673AB" w:rsidRDefault="004673AB" w:rsidP="004673AB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14:paraId="6AF218EB" w14:textId="77777777" w:rsidR="004673AB" w:rsidRPr="004673AB" w:rsidRDefault="004673AB" w:rsidP="004673AB">
            <w:pPr>
              <w:spacing w:line="259" w:lineRule="auto"/>
              <w:ind w:left="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4673AB" w:rsidRPr="00047641" w14:paraId="5614D1A9" w14:textId="77777777" w:rsidTr="006E7A3B">
        <w:trPr>
          <w:trHeight w:val="350"/>
        </w:trPr>
        <w:tc>
          <w:tcPr>
            <w:tcW w:w="9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1B04A" w14:textId="77777777" w:rsidR="004673AB" w:rsidRPr="00F33A57" w:rsidRDefault="004673AB" w:rsidP="004673AB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F33A57">
              <w:rPr>
                <w:b/>
                <w:sz w:val="22"/>
                <w:szCs w:val="22"/>
              </w:rPr>
              <w:t>МАТЕМАТИКА (БАЗА (ЕГЭ – 11 класс)</w:t>
            </w:r>
          </w:p>
        </w:tc>
      </w:tr>
      <w:tr w:rsidR="004673AB" w:rsidRPr="00047641" w14:paraId="422B5414" w14:textId="77777777" w:rsidTr="006E7A3B">
        <w:trPr>
          <w:trHeight w:val="35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C24DF" w14:textId="77777777" w:rsidR="004673AB" w:rsidRPr="00F33A57" w:rsidRDefault="004673AB" w:rsidP="004673AB">
            <w:pPr>
              <w:spacing w:line="259" w:lineRule="auto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СРЕДНИЙ БАЛЛ ОГЭ ПО математике (база)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F6F1C" w14:textId="77777777" w:rsidR="004673AB" w:rsidRPr="00F33A57" w:rsidRDefault="004673AB" w:rsidP="004673AB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15,5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62E76" w14:textId="77777777" w:rsidR="004673AB" w:rsidRPr="00F33A57" w:rsidRDefault="004673AB" w:rsidP="004673AB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1B90" w14:textId="77777777" w:rsidR="004673AB" w:rsidRPr="00F33A57" w:rsidRDefault="00A76B20" w:rsidP="004673AB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</w:t>
            </w:r>
          </w:p>
        </w:tc>
      </w:tr>
      <w:tr w:rsidR="004673AB" w:rsidRPr="00047641" w14:paraId="3331C232" w14:textId="77777777" w:rsidTr="006E7A3B">
        <w:trPr>
          <w:trHeight w:val="35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56B45" w14:textId="77777777" w:rsidR="004673AB" w:rsidRPr="00F33A57" w:rsidRDefault="004673AB" w:rsidP="004673AB">
            <w:pPr>
              <w:spacing w:line="259" w:lineRule="auto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Количество сдававших экзамен</w:t>
            </w:r>
          </w:p>
          <w:p w14:paraId="6930EE09" w14:textId="77777777" w:rsidR="004673AB" w:rsidRPr="00F33A57" w:rsidRDefault="004673AB" w:rsidP="004673AB">
            <w:pPr>
              <w:spacing w:line="259" w:lineRule="auto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Количество не</w:t>
            </w:r>
            <w:r>
              <w:rPr>
                <w:sz w:val="22"/>
                <w:szCs w:val="22"/>
              </w:rPr>
              <w:t xml:space="preserve"> </w:t>
            </w:r>
            <w:r w:rsidRPr="00F33A57">
              <w:rPr>
                <w:sz w:val="22"/>
                <w:szCs w:val="22"/>
              </w:rPr>
              <w:t>сдавших экзамен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8C369" w14:textId="77777777" w:rsidR="004673AB" w:rsidRPr="004673AB" w:rsidRDefault="004673AB" w:rsidP="004673AB">
            <w:pPr>
              <w:spacing w:line="259" w:lineRule="auto"/>
              <w:ind w:left="3"/>
              <w:jc w:val="center"/>
              <w:rPr>
                <w:sz w:val="22"/>
                <w:szCs w:val="22"/>
                <w:lang w:val="en-US"/>
              </w:rPr>
            </w:pPr>
            <w:r w:rsidRPr="00F33A57">
              <w:rPr>
                <w:sz w:val="22"/>
                <w:szCs w:val="22"/>
              </w:rPr>
              <w:t>21</w:t>
            </w:r>
          </w:p>
          <w:p w14:paraId="57DD5B73" w14:textId="77777777" w:rsidR="004673AB" w:rsidRPr="00F33A57" w:rsidRDefault="004673AB" w:rsidP="004673AB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A2F7B" w14:textId="77777777" w:rsidR="004673AB" w:rsidRPr="004673AB" w:rsidRDefault="004673AB" w:rsidP="004673AB">
            <w:pPr>
              <w:spacing w:line="259" w:lineRule="auto"/>
              <w:ind w:left="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</w:t>
            </w:r>
          </w:p>
          <w:p w14:paraId="3BCC6052" w14:textId="77777777" w:rsidR="004673AB" w:rsidRPr="00F33A57" w:rsidRDefault="004673AB" w:rsidP="004673AB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ED14" w14:textId="77777777" w:rsidR="004673AB" w:rsidRDefault="00A76B20" w:rsidP="004673AB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14:paraId="216ED017" w14:textId="77777777" w:rsidR="00A76B20" w:rsidRPr="00F33A57" w:rsidRDefault="00A76B20" w:rsidP="004673AB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3AB" w:rsidRPr="00047641" w14:paraId="2167D213" w14:textId="77777777" w:rsidTr="006E7A3B">
        <w:trPr>
          <w:trHeight w:val="350"/>
        </w:trPr>
        <w:tc>
          <w:tcPr>
            <w:tcW w:w="9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3C8B7" w14:textId="77777777" w:rsidR="004673AB" w:rsidRPr="00F33A57" w:rsidRDefault="004673AB" w:rsidP="004673AB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F33A57">
              <w:rPr>
                <w:b/>
                <w:sz w:val="22"/>
                <w:szCs w:val="22"/>
              </w:rPr>
              <w:t>МАТЕМАТИКА (профиль (ЕГЭ – 11 класс)</w:t>
            </w:r>
          </w:p>
        </w:tc>
      </w:tr>
      <w:tr w:rsidR="004673AB" w:rsidRPr="00047641" w14:paraId="4CBB4731" w14:textId="77777777" w:rsidTr="006E7A3B">
        <w:trPr>
          <w:trHeight w:val="35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2E238" w14:textId="77777777" w:rsidR="004673AB" w:rsidRPr="00F33A57" w:rsidRDefault="004673AB" w:rsidP="004673AB">
            <w:pPr>
              <w:spacing w:line="259" w:lineRule="auto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СРЕДНИЙ БАЛЛ ОГЭ ПО математике (профиль)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D447A" w14:textId="77777777" w:rsidR="004673AB" w:rsidRPr="00F33A57" w:rsidRDefault="004673AB" w:rsidP="004673AB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47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8D6C3" w14:textId="77777777" w:rsidR="004673AB" w:rsidRPr="00F33A57" w:rsidRDefault="004673AB" w:rsidP="004673AB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B389" w14:textId="77777777" w:rsidR="004673AB" w:rsidRPr="00F33A57" w:rsidRDefault="00A76B20" w:rsidP="004673AB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</w:tr>
      <w:tr w:rsidR="004673AB" w:rsidRPr="00047641" w14:paraId="334F52A1" w14:textId="77777777" w:rsidTr="006E7A3B">
        <w:trPr>
          <w:trHeight w:val="35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6F406" w14:textId="77777777" w:rsidR="004673AB" w:rsidRPr="00F33A57" w:rsidRDefault="004673AB" w:rsidP="004673AB">
            <w:pPr>
              <w:spacing w:line="259" w:lineRule="auto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Количество сдававших экзамен</w:t>
            </w:r>
          </w:p>
          <w:p w14:paraId="6AEC601F" w14:textId="77777777" w:rsidR="004673AB" w:rsidRPr="00F33A57" w:rsidRDefault="004673AB" w:rsidP="004673AB">
            <w:pPr>
              <w:spacing w:line="259" w:lineRule="auto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Количество не</w:t>
            </w:r>
            <w:r>
              <w:rPr>
                <w:sz w:val="22"/>
                <w:szCs w:val="22"/>
              </w:rPr>
              <w:t xml:space="preserve"> </w:t>
            </w:r>
            <w:r w:rsidRPr="00F33A57">
              <w:rPr>
                <w:sz w:val="22"/>
                <w:szCs w:val="22"/>
              </w:rPr>
              <w:t>сдавших экзамен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06C38" w14:textId="77777777" w:rsidR="004673AB" w:rsidRPr="004673AB" w:rsidRDefault="004673AB" w:rsidP="004673AB">
            <w:pPr>
              <w:spacing w:line="259" w:lineRule="auto"/>
              <w:ind w:left="3"/>
              <w:jc w:val="center"/>
              <w:rPr>
                <w:sz w:val="22"/>
                <w:szCs w:val="22"/>
                <w:lang w:val="en-US"/>
              </w:rPr>
            </w:pPr>
            <w:r w:rsidRPr="00F33A57">
              <w:rPr>
                <w:sz w:val="22"/>
                <w:szCs w:val="22"/>
              </w:rPr>
              <w:t>6</w:t>
            </w:r>
          </w:p>
          <w:p w14:paraId="21B443A3" w14:textId="77777777" w:rsidR="004673AB" w:rsidRPr="00F33A57" w:rsidRDefault="004673AB" w:rsidP="004673AB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38CE6" w14:textId="77777777" w:rsidR="004673AB" w:rsidRPr="004673AB" w:rsidRDefault="004673AB" w:rsidP="004673AB">
            <w:pPr>
              <w:spacing w:line="259" w:lineRule="auto"/>
              <w:ind w:left="3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</w:p>
          <w:p w14:paraId="06910E61" w14:textId="77777777" w:rsidR="004673AB" w:rsidRPr="00F33A57" w:rsidRDefault="004673AB" w:rsidP="004673AB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42E8" w14:textId="77777777" w:rsidR="004673AB" w:rsidRDefault="00A76B20" w:rsidP="004673AB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2DD08371" w14:textId="77777777" w:rsidR="00A76B20" w:rsidRPr="00F33A57" w:rsidRDefault="00A76B20" w:rsidP="004673AB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673AB" w:rsidRPr="00047641" w14:paraId="795EF43D" w14:textId="77777777" w:rsidTr="006E7A3B">
        <w:trPr>
          <w:trHeight w:val="350"/>
        </w:trPr>
        <w:tc>
          <w:tcPr>
            <w:tcW w:w="9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1B665" w14:textId="77777777" w:rsidR="004673AB" w:rsidRPr="00F33A57" w:rsidRDefault="004673AB" w:rsidP="004673AB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F33A57">
              <w:rPr>
                <w:b/>
                <w:sz w:val="22"/>
                <w:szCs w:val="22"/>
              </w:rPr>
              <w:t>ФИЗИКА (ЕГЭ – 11 класс)</w:t>
            </w:r>
          </w:p>
        </w:tc>
      </w:tr>
      <w:tr w:rsidR="00A76B20" w:rsidRPr="00047641" w14:paraId="218027ED" w14:textId="77777777" w:rsidTr="006E7A3B">
        <w:trPr>
          <w:trHeight w:val="35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CC72A" w14:textId="77777777" w:rsidR="00A76B20" w:rsidRPr="00F33A57" w:rsidRDefault="00A76B20" w:rsidP="00A76B20">
            <w:pPr>
              <w:spacing w:line="259" w:lineRule="auto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СРЕДНИЙ БАЛЛ ОГЭ ПО ФИЗИКЕ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6B9A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52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9C884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E3411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76B20" w:rsidRPr="00047641" w14:paraId="1304E2B7" w14:textId="77777777" w:rsidTr="006E7A3B">
        <w:trPr>
          <w:trHeight w:val="35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867F8" w14:textId="77777777" w:rsidR="00A76B20" w:rsidRPr="00F33A57" w:rsidRDefault="00A76B20" w:rsidP="00A76B20">
            <w:pPr>
              <w:spacing w:line="259" w:lineRule="auto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Количество сдававших экзамен</w:t>
            </w:r>
          </w:p>
          <w:p w14:paraId="280980C4" w14:textId="77777777" w:rsidR="00A76B20" w:rsidRPr="00F33A57" w:rsidRDefault="00A76B20" w:rsidP="00A76B20">
            <w:pPr>
              <w:spacing w:line="259" w:lineRule="auto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Количество не</w:t>
            </w:r>
            <w:r>
              <w:rPr>
                <w:sz w:val="22"/>
                <w:szCs w:val="22"/>
              </w:rPr>
              <w:t xml:space="preserve"> </w:t>
            </w:r>
            <w:r w:rsidRPr="00F33A57">
              <w:rPr>
                <w:sz w:val="22"/>
                <w:szCs w:val="22"/>
              </w:rPr>
              <w:t>сдавших экзамен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DB9B8" w14:textId="77777777" w:rsidR="00A76B20" w:rsidRPr="004673AB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  <w:lang w:val="en-US"/>
              </w:rPr>
            </w:pPr>
            <w:r w:rsidRPr="00F33A57">
              <w:rPr>
                <w:sz w:val="22"/>
                <w:szCs w:val="22"/>
              </w:rPr>
              <w:t>2</w:t>
            </w:r>
          </w:p>
          <w:p w14:paraId="30EA8B81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6AE87" w14:textId="77777777" w:rsidR="00A76B20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029242A5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6000" w14:textId="77777777" w:rsidR="00A76B20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4256B259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76B20" w:rsidRPr="00047641" w14:paraId="17E57CF6" w14:textId="77777777" w:rsidTr="006E7A3B">
        <w:trPr>
          <w:trHeight w:val="350"/>
        </w:trPr>
        <w:tc>
          <w:tcPr>
            <w:tcW w:w="9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4CEA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F33A57">
              <w:rPr>
                <w:b/>
                <w:sz w:val="22"/>
                <w:szCs w:val="22"/>
              </w:rPr>
              <w:t>ЛИТЕРАТУРА (ЕГЭ – 11 класс)</w:t>
            </w:r>
          </w:p>
        </w:tc>
      </w:tr>
      <w:tr w:rsidR="00A76B20" w:rsidRPr="00047641" w14:paraId="77A4A83F" w14:textId="77777777" w:rsidTr="006E7A3B">
        <w:trPr>
          <w:trHeight w:val="35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79593" w14:textId="77777777" w:rsidR="00A76B20" w:rsidRPr="00F33A57" w:rsidRDefault="00A76B20" w:rsidP="00A76B20">
            <w:pPr>
              <w:spacing w:line="259" w:lineRule="auto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СРЕДНИЙ БАЛЛ ОГЭ ПО ЛИТЕРАТУРЕ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208B0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51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40B13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9A827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</w:tr>
      <w:tr w:rsidR="00A76B20" w:rsidRPr="00047641" w14:paraId="44C9F42E" w14:textId="77777777" w:rsidTr="006E7A3B">
        <w:trPr>
          <w:trHeight w:val="35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76F0D" w14:textId="77777777" w:rsidR="00A76B20" w:rsidRPr="00F33A57" w:rsidRDefault="00A76B20" w:rsidP="00A76B20">
            <w:pPr>
              <w:spacing w:line="259" w:lineRule="auto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Количество сдававших экзамен</w:t>
            </w:r>
          </w:p>
          <w:p w14:paraId="1DCC0A6F" w14:textId="77777777" w:rsidR="00A76B20" w:rsidRPr="00F33A57" w:rsidRDefault="00A76B20" w:rsidP="00A76B20">
            <w:pPr>
              <w:spacing w:line="259" w:lineRule="auto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Количество не</w:t>
            </w:r>
            <w:r>
              <w:rPr>
                <w:sz w:val="22"/>
                <w:szCs w:val="22"/>
              </w:rPr>
              <w:t xml:space="preserve"> </w:t>
            </w:r>
            <w:r w:rsidRPr="00F33A57">
              <w:rPr>
                <w:sz w:val="22"/>
                <w:szCs w:val="22"/>
              </w:rPr>
              <w:t>сдавших экзамен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90D75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2</w:t>
            </w:r>
          </w:p>
          <w:p w14:paraId="514616C6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47888" w14:textId="77777777" w:rsidR="00A76B20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3FF0C1A3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167F4" w14:textId="77777777" w:rsidR="00A76B20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723DB808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76B20" w:rsidRPr="00047641" w14:paraId="08673F31" w14:textId="77777777" w:rsidTr="006E7A3B">
        <w:trPr>
          <w:trHeight w:val="350"/>
        </w:trPr>
        <w:tc>
          <w:tcPr>
            <w:tcW w:w="9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96A7F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F33A57">
              <w:rPr>
                <w:b/>
                <w:sz w:val="22"/>
                <w:szCs w:val="22"/>
              </w:rPr>
              <w:t>ОБЩЕСТВОЗНАНИЕ (ЕГЭ – 11 класс)</w:t>
            </w:r>
          </w:p>
        </w:tc>
      </w:tr>
      <w:tr w:rsidR="00A76B20" w:rsidRPr="00047641" w14:paraId="00D59C2C" w14:textId="77777777" w:rsidTr="006E7A3B">
        <w:trPr>
          <w:trHeight w:val="35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FDEFD" w14:textId="77777777" w:rsidR="00A76B20" w:rsidRPr="00F33A57" w:rsidRDefault="00A76B20" w:rsidP="00A76B20">
            <w:pPr>
              <w:spacing w:line="259" w:lineRule="auto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СРЕДНИЙ БАЛЛ ОГЭ ПО ОБЩЕСТВОЗНАНИЮ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A85D9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51,8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DAC14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315D" w14:textId="77777777" w:rsidR="00A76B20" w:rsidRPr="00F33A57" w:rsidRDefault="00555A69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</w:tr>
      <w:tr w:rsidR="00A76B20" w:rsidRPr="00047641" w14:paraId="26829F60" w14:textId="77777777" w:rsidTr="006E7A3B">
        <w:trPr>
          <w:trHeight w:val="35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5003B" w14:textId="77777777" w:rsidR="00A76B20" w:rsidRPr="00F33A57" w:rsidRDefault="00A76B20" w:rsidP="00A76B20">
            <w:pPr>
              <w:spacing w:line="259" w:lineRule="auto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Количество сдававших экзамен</w:t>
            </w:r>
          </w:p>
          <w:p w14:paraId="0F768C6A" w14:textId="77777777" w:rsidR="00A76B20" w:rsidRPr="00F33A57" w:rsidRDefault="00A76B20" w:rsidP="00A76B20">
            <w:pPr>
              <w:spacing w:line="259" w:lineRule="auto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Количество не</w:t>
            </w:r>
            <w:r>
              <w:rPr>
                <w:sz w:val="22"/>
                <w:szCs w:val="22"/>
              </w:rPr>
              <w:t xml:space="preserve"> </w:t>
            </w:r>
            <w:r w:rsidRPr="00F33A57">
              <w:rPr>
                <w:sz w:val="22"/>
                <w:szCs w:val="22"/>
              </w:rPr>
              <w:t>сдавших экзамен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5673B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6</w:t>
            </w:r>
          </w:p>
          <w:p w14:paraId="4E8624C7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1</w:t>
            </w:r>
            <w:r w:rsidRPr="00DC4FFA">
              <w:rPr>
                <w:sz w:val="16"/>
                <w:szCs w:val="16"/>
              </w:rPr>
              <w:t>(Михеева А.)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DBC77" w14:textId="77777777" w:rsidR="00A76B20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  <w:p w14:paraId="5A73D05C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3CEE" w14:textId="77777777" w:rsidR="00A76B20" w:rsidRDefault="00555A69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14:paraId="1EE73255" w14:textId="77777777" w:rsidR="00555A69" w:rsidRPr="00F33A57" w:rsidRDefault="00555A69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55A69">
              <w:rPr>
                <w:sz w:val="10"/>
                <w:szCs w:val="10"/>
              </w:rPr>
              <w:t>(</w:t>
            </w:r>
            <w:proofErr w:type="spellStart"/>
            <w:r w:rsidRPr="00555A69">
              <w:rPr>
                <w:sz w:val="10"/>
                <w:szCs w:val="10"/>
              </w:rPr>
              <w:t>Пириев</w:t>
            </w:r>
            <w:proofErr w:type="spellEnd"/>
            <w:r w:rsidRPr="00555A69">
              <w:rPr>
                <w:sz w:val="10"/>
                <w:szCs w:val="10"/>
              </w:rPr>
              <w:t xml:space="preserve"> Р.)</w:t>
            </w:r>
          </w:p>
        </w:tc>
      </w:tr>
      <w:tr w:rsidR="00A76B20" w:rsidRPr="00047641" w14:paraId="4BA7A3FF" w14:textId="77777777" w:rsidTr="006E7A3B">
        <w:trPr>
          <w:trHeight w:val="350"/>
        </w:trPr>
        <w:tc>
          <w:tcPr>
            <w:tcW w:w="9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8FE10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F33A57">
              <w:rPr>
                <w:b/>
                <w:sz w:val="22"/>
                <w:szCs w:val="22"/>
              </w:rPr>
              <w:t>ХИМИЯ (ЕГЭ – 11 класс)</w:t>
            </w:r>
          </w:p>
        </w:tc>
      </w:tr>
      <w:tr w:rsidR="00A76B20" w:rsidRPr="00047641" w14:paraId="12700181" w14:textId="77777777" w:rsidTr="006E7A3B">
        <w:trPr>
          <w:trHeight w:val="35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B54F6" w14:textId="77777777" w:rsidR="00A76B20" w:rsidRPr="00F33A57" w:rsidRDefault="00A76B20" w:rsidP="00A76B20">
            <w:pPr>
              <w:spacing w:line="259" w:lineRule="auto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СРЕДНИЙ БАЛЛ ОГЭ ПО ХИМИИ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74DB6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39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D3221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1538" w14:textId="77777777" w:rsidR="00A76B20" w:rsidRPr="00F33A57" w:rsidRDefault="00555A69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76B20" w:rsidRPr="00047641" w14:paraId="4F6C3E5D" w14:textId="77777777" w:rsidTr="006E7A3B">
        <w:trPr>
          <w:trHeight w:val="35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66496" w14:textId="77777777" w:rsidR="00A76B20" w:rsidRPr="00F33A57" w:rsidRDefault="00A76B20" w:rsidP="00A76B20">
            <w:pPr>
              <w:spacing w:line="259" w:lineRule="auto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Количество сдававших экзамен</w:t>
            </w:r>
          </w:p>
          <w:p w14:paraId="207DCD93" w14:textId="77777777" w:rsidR="00A76B20" w:rsidRPr="00F33A57" w:rsidRDefault="00A76B20" w:rsidP="00A76B20">
            <w:pPr>
              <w:spacing w:line="259" w:lineRule="auto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Количество не</w:t>
            </w:r>
            <w:r>
              <w:rPr>
                <w:sz w:val="22"/>
                <w:szCs w:val="22"/>
              </w:rPr>
              <w:t xml:space="preserve"> </w:t>
            </w:r>
            <w:r w:rsidRPr="00F33A57">
              <w:rPr>
                <w:sz w:val="22"/>
                <w:szCs w:val="22"/>
              </w:rPr>
              <w:t>сдавших экзамен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43647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1</w:t>
            </w:r>
          </w:p>
          <w:p w14:paraId="74E30C45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AA209" w14:textId="77777777" w:rsidR="00A76B20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41070D8F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FC11" w14:textId="77777777" w:rsidR="00A76B20" w:rsidRDefault="00555A69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0295FF35" w14:textId="77777777" w:rsidR="00555A69" w:rsidRPr="00F33A57" w:rsidRDefault="00555A69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76B20" w:rsidRPr="00047641" w14:paraId="75F1505D" w14:textId="77777777" w:rsidTr="006E7A3B">
        <w:trPr>
          <w:trHeight w:val="350"/>
        </w:trPr>
        <w:tc>
          <w:tcPr>
            <w:tcW w:w="9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152C7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F33A57">
              <w:rPr>
                <w:b/>
                <w:sz w:val="22"/>
                <w:szCs w:val="22"/>
              </w:rPr>
              <w:t>АНГЛИЙСКИЙ ЯЗЫК (ЕГЭ – 11 класс)</w:t>
            </w:r>
          </w:p>
        </w:tc>
      </w:tr>
      <w:tr w:rsidR="00A76B20" w:rsidRPr="00047641" w14:paraId="4B08320A" w14:textId="77777777" w:rsidTr="006E7A3B">
        <w:trPr>
          <w:trHeight w:val="35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50934" w14:textId="77777777" w:rsidR="00A76B20" w:rsidRPr="00F33A57" w:rsidRDefault="00A76B20" w:rsidP="00A76B20">
            <w:pPr>
              <w:spacing w:line="259" w:lineRule="auto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СРЕДНИЙ БАЛЛ ОГЭ ПО АНГ.ЯЗЫКУ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EEED3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CF3D0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24043" w14:textId="77777777" w:rsidR="00A76B20" w:rsidRPr="00F33A57" w:rsidRDefault="00555A69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73,0</w:t>
            </w:r>
          </w:p>
        </w:tc>
      </w:tr>
      <w:tr w:rsidR="00A76B20" w:rsidRPr="00047641" w14:paraId="7EE42A16" w14:textId="77777777" w:rsidTr="006E7A3B">
        <w:trPr>
          <w:trHeight w:val="35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49276" w14:textId="77777777" w:rsidR="00A76B20" w:rsidRPr="00F33A57" w:rsidRDefault="00A76B20" w:rsidP="00A76B20">
            <w:pPr>
              <w:spacing w:line="259" w:lineRule="auto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Количество сдававших экзамен</w:t>
            </w:r>
          </w:p>
          <w:p w14:paraId="572370C3" w14:textId="77777777" w:rsidR="00A76B20" w:rsidRPr="00F33A57" w:rsidRDefault="00A76B20" w:rsidP="00A76B20">
            <w:pPr>
              <w:spacing w:line="259" w:lineRule="auto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Количество не</w:t>
            </w:r>
            <w:r>
              <w:rPr>
                <w:sz w:val="22"/>
                <w:szCs w:val="22"/>
              </w:rPr>
              <w:t xml:space="preserve"> </w:t>
            </w:r>
            <w:r w:rsidRPr="00F33A57">
              <w:rPr>
                <w:sz w:val="22"/>
                <w:szCs w:val="22"/>
              </w:rPr>
              <w:t>сдавших экзамен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9D604" w14:textId="77777777" w:rsidR="00A76B20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5F83FD84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19548" w14:textId="77777777" w:rsidR="00A76B20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02E8CD51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4DF4" w14:textId="77777777" w:rsidR="00A76B20" w:rsidRDefault="00555A69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3DD065F5" w14:textId="77777777" w:rsidR="00555A69" w:rsidRPr="00F33A57" w:rsidRDefault="00555A69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76B20" w:rsidRPr="00047641" w14:paraId="469F9834" w14:textId="77777777" w:rsidTr="006E7A3B">
        <w:trPr>
          <w:trHeight w:val="350"/>
        </w:trPr>
        <w:tc>
          <w:tcPr>
            <w:tcW w:w="9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F9624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b/>
                <w:sz w:val="22"/>
                <w:szCs w:val="22"/>
              </w:rPr>
            </w:pPr>
            <w:r w:rsidRPr="00F33A57">
              <w:rPr>
                <w:b/>
                <w:sz w:val="22"/>
                <w:szCs w:val="22"/>
              </w:rPr>
              <w:t>ИСТОРИЯ (ЕГЭ – 11 класс)</w:t>
            </w:r>
          </w:p>
        </w:tc>
      </w:tr>
      <w:tr w:rsidR="00A76B20" w:rsidRPr="00047641" w14:paraId="7B3EC872" w14:textId="77777777" w:rsidTr="006E7A3B">
        <w:trPr>
          <w:trHeight w:val="35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ED469" w14:textId="77777777" w:rsidR="00A76B20" w:rsidRPr="00F33A57" w:rsidRDefault="00A76B20" w:rsidP="00A76B20">
            <w:pPr>
              <w:spacing w:line="259" w:lineRule="auto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СРЕДНИЙ БАЛЛ ОГЭ ПО ИСТОРИИ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7B1F6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54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300E8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BC9D" w14:textId="77777777" w:rsidR="00A76B20" w:rsidRPr="00F33A57" w:rsidRDefault="00555A69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</w:tr>
      <w:tr w:rsidR="00A76B20" w:rsidRPr="00047641" w14:paraId="65A6A99D" w14:textId="77777777" w:rsidTr="006E7A3B">
        <w:trPr>
          <w:trHeight w:val="35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CAF88" w14:textId="77777777" w:rsidR="00A76B20" w:rsidRPr="00F33A57" w:rsidRDefault="00A76B20" w:rsidP="00A76B20">
            <w:pPr>
              <w:spacing w:line="259" w:lineRule="auto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Количество сдававших экзамен</w:t>
            </w:r>
          </w:p>
          <w:p w14:paraId="4006C075" w14:textId="77777777" w:rsidR="00A76B20" w:rsidRPr="00F33A57" w:rsidRDefault="00A76B20" w:rsidP="00A76B20">
            <w:pPr>
              <w:spacing w:line="259" w:lineRule="auto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Количество не</w:t>
            </w:r>
            <w:r>
              <w:rPr>
                <w:sz w:val="22"/>
                <w:szCs w:val="22"/>
              </w:rPr>
              <w:t xml:space="preserve"> </w:t>
            </w:r>
            <w:r w:rsidRPr="00F33A57">
              <w:rPr>
                <w:sz w:val="22"/>
                <w:szCs w:val="22"/>
              </w:rPr>
              <w:t>сдавших экзамен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2305A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2</w:t>
            </w:r>
          </w:p>
          <w:p w14:paraId="7AD5E374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3D585" w14:textId="77777777" w:rsidR="00A76B20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2EA33D3D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1129E" w14:textId="77777777" w:rsidR="00A76B20" w:rsidRDefault="00555A69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57E41FD9" w14:textId="77777777" w:rsidR="00555A69" w:rsidRPr="00F33A57" w:rsidRDefault="00555A69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76B20" w:rsidRPr="00047641" w14:paraId="4F815155" w14:textId="77777777" w:rsidTr="006E7A3B">
        <w:trPr>
          <w:trHeight w:val="350"/>
        </w:trPr>
        <w:tc>
          <w:tcPr>
            <w:tcW w:w="9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5C773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b/>
                <w:sz w:val="22"/>
                <w:szCs w:val="22"/>
              </w:rPr>
            </w:pPr>
            <w:r w:rsidRPr="00F33A57">
              <w:rPr>
                <w:b/>
                <w:sz w:val="22"/>
                <w:szCs w:val="22"/>
              </w:rPr>
              <w:t>ИНФОРМАТИКА и ИКТ (ЕГЭ – 11 класс)</w:t>
            </w:r>
          </w:p>
        </w:tc>
      </w:tr>
      <w:tr w:rsidR="00A76B20" w:rsidRPr="00047641" w14:paraId="12FD1E5E" w14:textId="77777777" w:rsidTr="006E7A3B">
        <w:trPr>
          <w:trHeight w:val="35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9F974" w14:textId="77777777" w:rsidR="00A76B20" w:rsidRPr="00F33A57" w:rsidRDefault="00A76B20" w:rsidP="00A76B20">
            <w:pPr>
              <w:spacing w:line="259" w:lineRule="auto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СРЕДНИЙ БАЛЛ ОГЭ ПО ИНФОРМАТИКЕ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3AD3D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44,5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99A552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226B" w14:textId="77777777" w:rsidR="00A76B20" w:rsidRPr="00F33A57" w:rsidRDefault="00555A69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76B20" w:rsidRPr="00047641" w14:paraId="7DFE5103" w14:textId="77777777" w:rsidTr="006E7A3B">
        <w:trPr>
          <w:trHeight w:val="35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2B82C" w14:textId="77777777" w:rsidR="00A76B20" w:rsidRPr="00F33A57" w:rsidRDefault="00A76B20" w:rsidP="00A76B20">
            <w:pPr>
              <w:spacing w:line="259" w:lineRule="auto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Количество сдававших экзамен</w:t>
            </w:r>
          </w:p>
          <w:p w14:paraId="18E01B8F" w14:textId="77777777" w:rsidR="00A76B20" w:rsidRPr="00F33A57" w:rsidRDefault="00A76B20" w:rsidP="00A76B20">
            <w:pPr>
              <w:spacing w:line="259" w:lineRule="auto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Количество не</w:t>
            </w:r>
            <w:r>
              <w:rPr>
                <w:sz w:val="22"/>
                <w:szCs w:val="22"/>
              </w:rPr>
              <w:t xml:space="preserve"> </w:t>
            </w:r>
            <w:r w:rsidRPr="00F33A57">
              <w:rPr>
                <w:sz w:val="22"/>
                <w:szCs w:val="22"/>
              </w:rPr>
              <w:t>сдавших экзамен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DF52E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2</w:t>
            </w:r>
          </w:p>
          <w:p w14:paraId="2903DF0F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1</w:t>
            </w:r>
            <w:r w:rsidRPr="00DC4FFA">
              <w:rPr>
                <w:sz w:val="16"/>
                <w:szCs w:val="16"/>
              </w:rPr>
              <w:t>(Ольхов С.)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10F7A" w14:textId="77777777" w:rsidR="00A76B20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1C0B8AAC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A9AD" w14:textId="77777777" w:rsidR="00A76B20" w:rsidRDefault="00555A69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30210660" w14:textId="77777777" w:rsidR="00555A69" w:rsidRPr="00F33A57" w:rsidRDefault="00555A69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76B20" w:rsidRPr="00047641" w14:paraId="0C030983" w14:textId="77777777" w:rsidTr="006E7A3B">
        <w:trPr>
          <w:trHeight w:val="350"/>
        </w:trPr>
        <w:tc>
          <w:tcPr>
            <w:tcW w:w="9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6E384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b/>
                <w:sz w:val="22"/>
                <w:szCs w:val="22"/>
              </w:rPr>
            </w:pPr>
            <w:r w:rsidRPr="00F33A57">
              <w:rPr>
                <w:b/>
                <w:sz w:val="22"/>
                <w:szCs w:val="22"/>
              </w:rPr>
              <w:t>БИОЛОГИЯ (ЕГЭ – 11 класс)</w:t>
            </w:r>
          </w:p>
        </w:tc>
      </w:tr>
      <w:tr w:rsidR="00A76B20" w:rsidRPr="00047641" w14:paraId="643215EA" w14:textId="77777777" w:rsidTr="006E7A3B">
        <w:trPr>
          <w:trHeight w:val="35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08FCC" w14:textId="77777777" w:rsidR="00A76B20" w:rsidRPr="00F33A57" w:rsidRDefault="00A76B20" w:rsidP="00A76B20">
            <w:pPr>
              <w:spacing w:line="259" w:lineRule="auto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СРЕДНИЙ БАЛЛ ОГЭ ПО БИОЛОГИИ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8191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44,5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C6646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7A05" w14:textId="77777777" w:rsidR="00A76B20" w:rsidRPr="00F33A57" w:rsidRDefault="00555A69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76B20" w:rsidRPr="00047641" w14:paraId="151ED429" w14:textId="77777777" w:rsidTr="006E7A3B">
        <w:trPr>
          <w:trHeight w:val="350"/>
        </w:trPr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F94D6" w14:textId="77777777" w:rsidR="00A76B20" w:rsidRPr="00F33A57" w:rsidRDefault="00A76B20" w:rsidP="00A76B20">
            <w:pPr>
              <w:spacing w:line="259" w:lineRule="auto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Количество сдававших экзамен</w:t>
            </w:r>
          </w:p>
          <w:p w14:paraId="697DC5FC" w14:textId="77777777" w:rsidR="00A76B20" w:rsidRPr="00F33A57" w:rsidRDefault="00A76B20" w:rsidP="00A76B20">
            <w:pPr>
              <w:spacing w:line="259" w:lineRule="auto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Количество не</w:t>
            </w:r>
            <w:r>
              <w:rPr>
                <w:sz w:val="22"/>
                <w:szCs w:val="22"/>
              </w:rPr>
              <w:t xml:space="preserve"> </w:t>
            </w:r>
            <w:r w:rsidRPr="00F33A57">
              <w:rPr>
                <w:sz w:val="22"/>
                <w:szCs w:val="22"/>
              </w:rPr>
              <w:t>сдавших экзамен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13249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4</w:t>
            </w:r>
          </w:p>
          <w:p w14:paraId="2992D6EA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 w:rsidRPr="00F33A57"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B91EC" w14:textId="77777777" w:rsidR="00A76B20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4B29C614" w14:textId="77777777" w:rsidR="00A76B20" w:rsidRPr="00F33A57" w:rsidRDefault="00A76B20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C1B7" w14:textId="77777777" w:rsidR="00A76B20" w:rsidRDefault="00555A69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14:paraId="5E343D41" w14:textId="77777777" w:rsidR="00555A69" w:rsidRPr="00F33A57" w:rsidRDefault="00555A69" w:rsidP="00A76B20">
            <w:pPr>
              <w:spacing w:line="259" w:lineRule="auto"/>
              <w:ind w:left="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5ABDF1CC" w14:textId="77777777" w:rsidR="00FB3414" w:rsidRPr="008A4FFC" w:rsidRDefault="00FB3414" w:rsidP="008A4FFC">
      <w:pPr>
        <w:ind w:right="134"/>
        <w:jc w:val="both"/>
        <w:rPr>
          <w:sz w:val="24"/>
          <w:szCs w:val="24"/>
        </w:rPr>
      </w:pPr>
      <w:r w:rsidRPr="008A4FFC">
        <w:rPr>
          <w:sz w:val="24"/>
          <w:szCs w:val="24"/>
        </w:rPr>
        <w:lastRenderedPageBreak/>
        <w:t xml:space="preserve">Все 100% выпускников получили аттестат о среднем общем образовании. Высокие результаты выпускников достигнуты за счет четко спланированных и организованных мероприятий по подготовке к государственной итоговой аттестации: репетиционные тестирования по основным предметам и предметам по выбору,  использование диагностических и тренировочных работы Московского института открытого образования, реализация программ углубленного и профильного обучения, утверждены план лицея и персональные планы учителей по подготовке к ГИА, используются возможности сети Интернет: онлайн тестирование на сайтах. </w:t>
      </w:r>
    </w:p>
    <w:p w14:paraId="43F21532" w14:textId="77777777" w:rsidR="00FB3414" w:rsidRDefault="00FB3414" w:rsidP="008A4FFC">
      <w:pPr>
        <w:ind w:right="134"/>
        <w:jc w:val="both"/>
        <w:rPr>
          <w:sz w:val="24"/>
          <w:szCs w:val="24"/>
        </w:rPr>
      </w:pPr>
      <w:r w:rsidRPr="008A4FFC">
        <w:rPr>
          <w:sz w:val="24"/>
          <w:szCs w:val="24"/>
        </w:rPr>
        <w:t xml:space="preserve">Результаты образования выпускников 11-х классов свидетельствуют о том, что выпускники достаточно подготовлены для поступления в ВУЗы. </w:t>
      </w:r>
    </w:p>
    <w:p w14:paraId="39240332" w14:textId="77777777" w:rsidR="008A4FFC" w:rsidRDefault="00923A2A" w:rsidP="008A4FFC">
      <w:pPr>
        <w:ind w:right="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4.4</w:t>
      </w:r>
      <w:r w:rsidR="008A4FFC">
        <w:rPr>
          <w:b/>
          <w:sz w:val="24"/>
          <w:szCs w:val="24"/>
        </w:rPr>
        <w:t>.Результаты внешней экспертизы (ВПР</w:t>
      </w:r>
      <w:r w:rsidR="00183C22">
        <w:rPr>
          <w:b/>
          <w:sz w:val="24"/>
          <w:szCs w:val="24"/>
        </w:rPr>
        <w:t>, КД</w:t>
      </w:r>
      <w:r w:rsidR="00EF0B81">
        <w:rPr>
          <w:b/>
          <w:sz w:val="24"/>
          <w:szCs w:val="24"/>
        </w:rPr>
        <w:t>Р</w:t>
      </w:r>
      <w:r w:rsidR="008A4FFC">
        <w:rPr>
          <w:b/>
          <w:sz w:val="24"/>
          <w:szCs w:val="24"/>
        </w:rPr>
        <w:t>).</w:t>
      </w:r>
    </w:p>
    <w:p w14:paraId="359B5B73" w14:textId="77777777" w:rsidR="004A20AE" w:rsidRPr="004A20AE" w:rsidRDefault="00923A2A" w:rsidP="008A4FFC">
      <w:pPr>
        <w:rPr>
          <w:b/>
          <w:sz w:val="24"/>
          <w:szCs w:val="24"/>
        </w:rPr>
      </w:pPr>
      <w:r>
        <w:rPr>
          <w:b/>
          <w:sz w:val="24"/>
          <w:szCs w:val="24"/>
        </w:rPr>
        <w:t>4.4</w:t>
      </w:r>
      <w:r w:rsidR="008A4FFC">
        <w:rPr>
          <w:b/>
          <w:sz w:val="24"/>
          <w:szCs w:val="24"/>
        </w:rPr>
        <w:t>.1.</w:t>
      </w:r>
      <w:r w:rsidR="008A4FFC" w:rsidRPr="008A4FFC">
        <w:rPr>
          <w:b/>
        </w:rPr>
        <w:t xml:space="preserve"> </w:t>
      </w:r>
      <w:r w:rsidR="008A4FFC" w:rsidRPr="004A20AE">
        <w:rPr>
          <w:b/>
          <w:sz w:val="24"/>
          <w:szCs w:val="24"/>
        </w:rPr>
        <w:t>Рез</w:t>
      </w:r>
      <w:r w:rsidR="004A20AE" w:rsidRPr="004A20AE">
        <w:rPr>
          <w:b/>
          <w:sz w:val="24"/>
          <w:szCs w:val="24"/>
        </w:rPr>
        <w:t>ультаты ВПР  обучающихся 4-х классов.</w:t>
      </w:r>
    </w:p>
    <w:p w14:paraId="24100CCB" w14:textId="77777777" w:rsidR="008A4FFC" w:rsidRPr="004A20AE" w:rsidRDefault="004A20AE" w:rsidP="008A4FFC">
      <w:pPr>
        <w:rPr>
          <w:sz w:val="24"/>
          <w:szCs w:val="24"/>
        </w:rPr>
      </w:pPr>
      <w:r w:rsidRPr="004A20AE">
        <w:rPr>
          <w:b/>
          <w:sz w:val="24"/>
          <w:szCs w:val="24"/>
        </w:rPr>
        <w:t>по русскому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1794"/>
        <w:gridCol w:w="1510"/>
        <w:gridCol w:w="1510"/>
        <w:gridCol w:w="1510"/>
      </w:tblGrid>
      <w:tr w:rsidR="008A4FFC" w:rsidRPr="004A20AE" w14:paraId="61E156D1" w14:textId="77777777" w:rsidTr="006E7A3B">
        <w:tc>
          <w:tcPr>
            <w:tcW w:w="1512" w:type="dxa"/>
            <w:shd w:val="clear" w:color="auto" w:fill="auto"/>
          </w:tcPr>
          <w:p w14:paraId="16C77C33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794" w:type="dxa"/>
            <w:shd w:val="clear" w:color="auto" w:fill="auto"/>
          </w:tcPr>
          <w:p w14:paraId="7DF469B2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proofErr w:type="spellStart"/>
            <w:r w:rsidRPr="004A20AE">
              <w:rPr>
                <w:sz w:val="24"/>
                <w:szCs w:val="24"/>
              </w:rPr>
              <w:t>Отм</w:t>
            </w:r>
            <w:proofErr w:type="spellEnd"/>
            <w:r w:rsidRPr="004A20AE">
              <w:rPr>
                <w:sz w:val="24"/>
                <w:szCs w:val="24"/>
              </w:rPr>
              <w:t>. -«5»</w:t>
            </w:r>
          </w:p>
        </w:tc>
        <w:tc>
          <w:tcPr>
            <w:tcW w:w="1510" w:type="dxa"/>
            <w:shd w:val="clear" w:color="auto" w:fill="auto"/>
          </w:tcPr>
          <w:p w14:paraId="2487C235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proofErr w:type="spellStart"/>
            <w:r w:rsidRPr="004A20AE">
              <w:rPr>
                <w:sz w:val="24"/>
                <w:szCs w:val="24"/>
              </w:rPr>
              <w:t>Отм</w:t>
            </w:r>
            <w:proofErr w:type="spellEnd"/>
            <w:r w:rsidRPr="004A20AE">
              <w:rPr>
                <w:sz w:val="24"/>
                <w:szCs w:val="24"/>
              </w:rPr>
              <w:t>. -«4»</w:t>
            </w:r>
          </w:p>
          <w:p w14:paraId="07323E81" w14:textId="77777777" w:rsidR="008A4FFC" w:rsidRPr="004A20AE" w:rsidRDefault="008A4FFC" w:rsidP="006E7A3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14:paraId="2D9486C6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proofErr w:type="spellStart"/>
            <w:r w:rsidRPr="004A20AE">
              <w:rPr>
                <w:sz w:val="24"/>
                <w:szCs w:val="24"/>
              </w:rPr>
              <w:t>Отм</w:t>
            </w:r>
            <w:proofErr w:type="spellEnd"/>
            <w:r w:rsidRPr="004A20AE">
              <w:rPr>
                <w:sz w:val="24"/>
                <w:szCs w:val="24"/>
              </w:rPr>
              <w:t>. -«3»</w:t>
            </w:r>
          </w:p>
          <w:p w14:paraId="36031E57" w14:textId="77777777" w:rsidR="008A4FFC" w:rsidRPr="004A20AE" w:rsidRDefault="008A4FFC" w:rsidP="006E7A3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shd w:val="clear" w:color="auto" w:fill="auto"/>
          </w:tcPr>
          <w:p w14:paraId="30AFC33A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proofErr w:type="spellStart"/>
            <w:r w:rsidRPr="004A20AE">
              <w:rPr>
                <w:sz w:val="24"/>
                <w:szCs w:val="24"/>
              </w:rPr>
              <w:t>Отм</w:t>
            </w:r>
            <w:proofErr w:type="spellEnd"/>
            <w:r w:rsidRPr="004A20AE">
              <w:rPr>
                <w:sz w:val="24"/>
                <w:szCs w:val="24"/>
              </w:rPr>
              <w:t>. -«2»</w:t>
            </w:r>
          </w:p>
        </w:tc>
      </w:tr>
      <w:tr w:rsidR="008A4FFC" w:rsidRPr="004A20AE" w14:paraId="3C70D14A" w14:textId="77777777" w:rsidTr="006E7A3B">
        <w:tc>
          <w:tcPr>
            <w:tcW w:w="1512" w:type="dxa"/>
            <w:shd w:val="clear" w:color="auto" w:fill="auto"/>
          </w:tcPr>
          <w:p w14:paraId="1CCC8C76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4а-26</w:t>
            </w:r>
          </w:p>
        </w:tc>
        <w:tc>
          <w:tcPr>
            <w:tcW w:w="1794" w:type="dxa"/>
            <w:shd w:val="clear" w:color="auto" w:fill="auto"/>
          </w:tcPr>
          <w:p w14:paraId="6E3539FF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  <w:shd w:val="clear" w:color="auto" w:fill="auto"/>
          </w:tcPr>
          <w:p w14:paraId="0AFECF25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17</w:t>
            </w:r>
          </w:p>
        </w:tc>
        <w:tc>
          <w:tcPr>
            <w:tcW w:w="1510" w:type="dxa"/>
            <w:shd w:val="clear" w:color="auto" w:fill="auto"/>
          </w:tcPr>
          <w:p w14:paraId="6C5D7A4F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6</w:t>
            </w:r>
          </w:p>
        </w:tc>
        <w:tc>
          <w:tcPr>
            <w:tcW w:w="1510" w:type="dxa"/>
            <w:shd w:val="clear" w:color="auto" w:fill="auto"/>
          </w:tcPr>
          <w:p w14:paraId="592A078F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-</w:t>
            </w:r>
          </w:p>
        </w:tc>
      </w:tr>
      <w:tr w:rsidR="008A4FFC" w:rsidRPr="004A20AE" w14:paraId="1B6EBAE3" w14:textId="77777777" w:rsidTr="006E7A3B">
        <w:tc>
          <w:tcPr>
            <w:tcW w:w="1512" w:type="dxa"/>
            <w:shd w:val="clear" w:color="auto" w:fill="auto"/>
          </w:tcPr>
          <w:p w14:paraId="4F19E3A4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4б-24</w:t>
            </w:r>
          </w:p>
        </w:tc>
        <w:tc>
          <w:tcPr>
            <w:tcW w:w="1794" w:type="dxa"/>
            <w:shd w:val="clear" w:color="auto" w:fill="auto"/>
          </w:tcPr>
          <w:p w14:paraId="2F3EE9AA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5</w:t>
            </w:r>
          </w:p>
        </w:tc>
        <w:tc>
          <w:tcPr>
            <w:tcW w:w="1510" w:type="dxa"/>
            <w:shd w:val="clear" w:color="auto" w:fill="auto"/>
          </w:tcPr>
          <w:p w14:paraId="1B96E57E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11</w:t>
            </w:r>
          </w:p>
        </w:tc>
        <w:tc>
          <w:tcPr>
            <w:tcW w:w="1510" w:type="dxa"/>
            <w:shd w:val="clear" w:color="auto" w:fill="auto"/>
          </w:tcPr>
          <w:p w14:paraId="06EED83C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6</w:t>
            </w:r>
          </w:p>
        </w:tc>
        <w:tc>
          <w:tcPr>
            <w:tcW w:w="1510" w:type="dxa"/>
            <w:shd w:val="clear" w:color="auto" w:fill="auto"/>
          </w:tcPr>
          <w:p w14:paraId="13EA37E3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2</w:t>
            </w:r>
          </w:p>
        </w:tc>
      </w:tr>
      <w:tr w:rsidR="008A4FFC" w:rsidRPr="004A20AE" w14:paraId="718A53F0" w14:textId="77777777" w:rsidTr="006E7A3B">
        <w:tc>
          <w:tcPr>
            <w:tcW w:w="1512" w:type="dxa"/>
            <w:shd w:val="clear" w:color="auto" w:fill="auto"/>
          </w:tcPr>
          <w:p w14:paraId="02044B85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4в-27</w:t>
            </w:r>
          </w:p>
        </w:tc>
        <w:tc>
          <w:tcPr>
            <w:tcW w:w="1794" w:type="dxa"/>
            <w:shd w:val="clear" w:color="auto" w:fill="auto"/>
          </w:tcPr>
          <w:p w14:paraId="79D1D181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  <w:shd w:val="clear" w:color="auto" w:fill="auto"/>
          </w:tcPr>
          <w:p w14:paraId="015F37CF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13</w:t>
            </w:r>
          </w:p>
        </w:tc>
        <w:tc>
          <w:tcPr>
            <w:tcW w:w="1510" w:type="dxa"/>
            <w:shd w:val="clear" w:color="auto" w:fill="auto"/>
          </w:tcPr>
          <w:p w14:paraId="3CECA0A5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10</w:t>
            </w:r>
          </w:p>
        </w:tc>
        <w:tc>
          <w:tcPr>
            <w:tcW w:w="1510" w:type="dxa"/>
            <w:shd w:val="clear" w:color="auto" w:fill="auto"/>
          </w:tcPr>
          <w:p w14:paraId="5CDBA65E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3</w:t>
            </w:r>
          </w:p>
        </w:tc>
      </w:tr>
      <w:tr w:rsidR="008A4FFC" w:rsidRPr="004A20AE" w14:paraId="270F3E83" w14:textId="77777777" w:rsidTr="006E7A3B">
        <w:tc>
          <w:tcPr>
            <w:tcW w:w="1512" w:type="dxa"/>
            <w:shd w:val="clear" w:color="auto" w:fill="auto"/>
          </w:tcPr>
          <w:p w14:paraId="62C31EB0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77</w:t>
            </w:r>
          </w:p>
        </w:tc>
        <w:tc>
          <w:tcPr>
            <w:tcW w:w="1794" w:type="dxa"/>
            <w:shd w:val="clear" w:color="auto" w:fill="auto"/>
          </w:tcPr>
          <w:p w14:paraId="727D338E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9</w:t>
            </w:r>
          </w:p>
        </w:tc>
        <w:tc>
          <w:tcPr>
            <w:tcW w:w="1510" w:type="dxa"/>
            <w:shd w:val="clear" w:color="auto" w:fill="auto"/>
          </w:tcPr>
          <w:p w14:paraId="482FC4D3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41</w:t>
            </w:r>
          </w:p>
        </w:tc>
        <w:tc>
          <w:tcPr>
            <w:tcW w:w="1510" w:type="dxa"/>
            <w:shd w:val="clear" w:color="auto" w:fill="auto"/>
          </w:tcPr>
          <w:p w14:paraId="6B9E9E67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22</w:t>
            </w:r>
          </w:p>
        </w:tc>
        <w:tc>
          <w:tcPr>
            <w:tcW w:w="1510" w:type="dxa"/>
            <w:shd w:val="clear" w:color="auto" w:fill="auto"/>
          </w:tcPr>
          <w:p w14:paraId="3F2FC7C2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5</w:t>
            </w:r>
          </w:p>
        </w:tc>
      </w:tr>
    </w:tbl>
    <w:p w14:paraId="0EDDE3B0" w14:textId="77777777" w:rsidR="008A4FFC" w:rsidRPr="004A20AE" w:rsidRDefault="008A4FFC" w:rsidP="008A4FFC">
      <w:pPr>
        <w:rPr>
          <w:b/>
          <w:sz w:val="24"/>
          <w:szCs w:val="24"/>
        </w:rPr>
      </w:pPr>
    </w:p>
    <w:p w14:paraId="71747DF9" w14:textId="77777777" w:rsidR="008A4FFC" w:rsidRPr="004A20AE" w:rsidRDefault="008A4FFC" w:rsidP="008A4FFC">
      <w:pPr>
        <w:rPr>
          <w:b/>
          <w:sz w:val="24"/>
          <w:szCs w:val="24"/>
        </w:rPr>
      </w:pPr>
      <w:r w:rsidRPr="004A20AE">
        <w:rPr>
          <w:b/>
          <w:sz w:val="24"/>
          <w:szCs w:val="24"/>
        </w:rPr>
        <w:t xml:space="preserve"> по окружающему миру.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555"/>
        <w:gridCol w:w="1556"/>
        <w:gridCol w:w="1556"/>
        <w:gridCol w:w="1556"/>
      </w:tblGrid>
      <w:tr w:rsidR="008A4FFC" w:rsidRPr="004A20AE" w14:paraId="61BC5A84" w14:textId="77777777" w:rsidTr="006E7A3B">
        <w:tc>
          <w:tcPr>
            <w:tcW w:w="1554" w:type="dxa"/>
            <w:shd w:val="clear" w:color="auto" w:fill="auto"/>
          </w:tcPr>
          <w:p w14:paraId="1D11ABA6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555" w:type="dxa"/>
            <w:shd w:val="clear" w:color="auto" w:fill="auto"/>
          </w:tcPr>
          <w:p w14:paraId="49F2D240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proofErr w:type="spellStart"/>
            <w:r w:rsidRPr="004A20AE">
              <w:rPr>
                <w:sz w:val="24"/>
                <w:szCs w:val="24"/>
              </w:rPr>
              <w:t>Отм</w:t>
            </w:r>
            <w:proofErr w:type="spellEnd"/>
            <w:r w:rsidRPr="004A20AE">
              <w:rPr>
                <w:sz w:val="24"/>
                <w:szCs w:val="24"/>
              </w:rPr>
              <w:t>. -«5»</w:t>
            </w:r>
          </w:p>
          <w:p w14:paraId="0378BE04" w14:textId="77777777" w:rsidR="008A4FFC" w:rsidRPr="004A20AE" w:rsidRDefault="008A4FFC" w:rsidP="006E7A3B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14:paraId="4A1E4DFC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proofErr w:type="spellStart"/>
            <w:r w:rsidRPr="004A20AE">
              <w:rPr>
                <w:sz w:val="24"/>
                <w:szCs w:val="24"/>
              </w:rPr>
              <w:t>Отм</w:t>
            </w:r>
            <w:proofErr w:type="spellEnd"/>
            <w:r w:rsidRPr="004A20AE">
              <w:rPr>
                <w:sz w:val="24"/>
                <w:szCs w:val="24"/>
              </w:rPr>
              <w:t>. -«4»</w:t>
            </w:r>
          </w:p>
          <w:p w14:paraId="07A28EAC" w14:textId="77777777" w:rsidR="008A4FFC" w:rsidRPr="004A20AE" w:rsidRDefault="008A4FFC" w:rsidP="006E7A3B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14:paraId="024812F6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proofErr w:type="spellStart"/>
            <w:r w:rsidRPr="004A20AE">
              <w:rPr>
                <w:sz w:val="24"/>
                <w:szCs w:val="24"/>
              </w:rPr>
              <w:t>Отм</w:t>
            </w:r>
            <w:proofErr w:type="spellEnd"/>
            <w:r w:rsidRPr="004A20AE">
              <w:rPr>
                <w:sz w:val="24"/>
                <w:szCs w:val="24"/>
              </w:rPr>
              <w:t>. -«3»</w:t>
            </w:r>
          </w:p>
          <w:p w14:paraId="220C1CDE" w14:textId="77777777" w:rsidR="008A4FFC" w:rsidRPr="004A20AE" w:rsidRDefault="008A4FFC" w:rsidP="006E7A3B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14:paraId="45BC3EA7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proofErr w:type="spellStart"/>
            <w:r w:rsidRPr="004A20AE">
              <w:rPr>
                <w:sz w:val="24"/>
                <w:szCs w:val="24"/>
              </w:rPr>
              <w:t>Отм</w:t>
            </w:r>
            <w:proofErr w:type="spellEnd"/>
            <w:r w:rsidRPr="004A20AE">
              <w:rPr>
                <w:sz w:val="24"/>
                <w:szCs w:val="24"/>
              </w:rPr>
              <w:t>. -«2»</w:t>
            </w:r>
          </w:p>
        </w:tc>
      </w:tr>
      <w:tr w:rsidR="008A4FFC" w:rsidRPr="004A20AE" w14:paraId="37177219" w14:textId="77777777" w:rsidTr="006E7A3B">
        <w:tc>
          <w:tcPr>
            <w:tcW w:w="1554" w:type="dxa"/>
            <w:shd w:val="clear" w:color="auto" w:fill="auto"/>
          </w:tcPr>
          <w:p w14:paraId="11E96F98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4а-27</w:t>
            </w:r>
          </w:p>
        </w:tc>
        <w:tc>
          <w:tcPr>
            <w:tcW w:w="1555" w:type="dxa"/>
            <w:shd w:val="clear" w:color="auto" w:fill="auto"/>
          </w:tcPr>
          <w:p w14:paraId="436AD470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14:paraId="7464ABB2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18</w:t>
            </w:r>
          </w:p>
        </w:tc>
        <w:tc>
          <w:tcPr>
            <w:tcW w:w="1556" w:type="dxa"/>
            <w:shd w:val="clear" w:color="auto" w:fill="auto"/>
          </w:tcPr>
          <w:p w14:paraId="551BB1CA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8</w:t>
            </w:r>
          </w:p>
        </w:tc>
        <w:tc>
          <w:tcPr>
            <w:tcW w:w="1556" w:type="dxa"/>
            <w:shd w:val="clear" w:color="auto" w:fill="auto"/>
          </w:tcPr>
          <w:p w14:paraId="22808267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-</w:t>
            </w:r>
          </w:p>
        </w:tc>
      </w:tr>
      <w:tr w:rsidR="008A4FFC" w:rsidRPr="004A20AE" w14:paraId="577E9652" w14:textId="77777777" w:rsidTr="006E7A3B">
        <w:tc>
          <w:tcPr>
            <w:tcW w:w="1554" w:type="dxa"/>
            <w:shd w:val="clear" w:color="auto" w:fill="auto"/>
          </w:tcPr>
          <w:p w14:paraId="19810A44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4б-24</w:t>
            </w:r>
          </w:p>
        </w:tc>
        <w:tc>
          <w:tcPr>
            <w:tcW w:w="1555" w:type="dxa"/>
            <w:shd w:val="clear" w:color="auto" w:fill="auto"/>
          </w:tcPr>
          <w:p w14:paraId="06739CBC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3</w:t>
            </w:r>
          </w:p>
        </w:tc>
        <w:tc>
          <w:tcPr>
            <w:tcW w:w="1556" w:type="dxa"/>
            <w:shd w:val="clear" w:color="auto" w:fill="auto"/>
          </w:tcPr>
          <w:p w14:paraId="1C509D75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16</w:t>
            </w:r>
          </w:p>
        </w:tc>
        <w:tc>
          <w:tcPr>
            <w:tcW w:w="1556" w:type="dxa"/>
            <w:shd w:val="clear" w:color="auto" w:fill="auto"/>
          </w:tcPr>
          <w:p w14:paraId="5BB55E14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4</w:t>
            </w:r>
          </w:p>
        </w:tc>
        <w:tc>
          <w:tcPr>
            <w:tcW w:w="1556" w:type="dxa"/>
            <w:shd w:val="clear" w:color="auto" w:fill="auto"/>
          </w:tcPr>
          <w:p w14:paraId="57E71788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1</w:t>
            </w:r>
          </w:p>
        </w:tc>
      </w:tr>
      <w:tr w:rsidR="008A4FFC" w:rsidRPr="004A20AE" w14:paraId="4F12A48D" w14:textId="77777777" w:rsidTr="006E7A3B">
        <w:tc>
          <w:tcPr>
            <w:tcW w:w="1554" w:type="dxa"/>
            <w:shd w:val="clear" w:color="auto" w:fill="auto"/>
          </w:tcPr>
          <w:p w14:paraId="2E59A06E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4в-27</w:t>
            </w:r>
          </w:p>
        </w:tc>
        <w:tc>
          <w:tcPr>
            <w:tcW w:w="1555" w:type="dxa"/>
            <w:shd w:val="clear" w:color="auto" w:fill="auto"/>
          </w:tcPr>
          <w:p w14:paraId="3F6C713B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3</w:t>
            </w:r>
          </w:p>
        </w:tc>
        <w:tc>
          <w:tcPr>
            <w:tcW w:w="1556" w:type="dxa"/>
            <w:shd w:val="clear" w:color="auto" w:fill="auto"/>
          </w:tcPr>
          <w:p w14:paraId="3E40B309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14</w:t>
            </w:r>
          </w:p>
        </w:tc>
        <w:tc>
          <w:tcPr>
            <w:tcW w:w="1556" w:type="dxa"/>
            <w:shd w:val="clear" w:color="auto" w:fill="auto"/>
          </w:tcPr>
          <w:p w14:paraId="53212880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10</w:t>
            </w:r>
          </w:p>
        </w:tc>
        <w:tc>
          <w:tcPr>
            <w:tcW w:w="1556" w:type="dxa"/>
            <w:shd w:val="clear" w:color="auto" w:fill="auto"/>
          </w:tcPr>
          <w:p w14:paraId="3A1B943C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-</w:t>
            </w:r>
          </w:p>
        </w:tc>
      </w:tr>
      <w:tr w:rsidR="008A4FFC" w:rsidRPr="004A20AE" w14:paraId="796CFD8A" w14:textId="77777777" w:rsidTr="006E7A3B">
        <w:tc>
          <w:tcPr>
            <w:tcW w:w="1554" w:type="dxa"/>
            <w:shd w:val="clear" w:color="auto" w:fill="auto"/>
          </w:tcPr>
          <w:p w14:paraId="193F9E80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78</w:t>
            </w:r>
          </w:p>
        </w:tc>
        <w:tc>
          <w:tcPr>
            <w:tcW w:w="1555" w:type="dxa"/>
            <w:shd w:val="clear" w:color="auto" w:fill="auto"/>
          </w:tcPr>
          <w:p w14:paraId="38B04FD8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7</w:t>
            </w:r>
          </w:p>
        </w:tc>
        <w:tc>
          <w:tcPr>
            <w:tcW w:w="1556" w:type="dxa"/>
            <w:shd w:val="clear" w:color="auto" w:fill="auto"/>
          </w:tcPr>
          <w:p w14:paraId="5EF3E5E9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48</w:t>
            </w:r>
          </w:p>
        </w:tc>
        <w:tc>
          <w:tcPr>
            <w:tcW w:w="1556" w:type="dxa"/>
            <w:shd w:val="clear" w:color="auto" w:fill="auto"/>
          </w:tcPr>
          <w:p w14:paraId="4DC810AF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22</w:t>
            </w:r>
          </w:p>
        </w:tc>
        <w:tc>
          <w:tcPr>
            <w:tcW w:w="1556" w:type="dxa"/>
            <w:shd w:val="clear" w:color="auto" w:fill="auto"/>
          </w:tcPr>
          <w:p w14:paraId="0F34D8C7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1</w:t>
            </w:r>
          </w:p>
        </w:tc>
      </w:tr>
    </w:tbl>
    <w:p w14:paraId="6547A0A0" w14:textId="77777777" w:rsidR="008A4FFC" w:rsidRPr="004A20AE" w:rsidRDefault="008A4FFC" w:rsidP="008A4FFC">
      <w:pPr>
        <w:rPr>
          <w:sz w:val="24"/>
          <w:szCs w:val="24"/>
        </w:rPr>
      </w:pPr>
    </w:p>
    <w:p w14:paraId="07E9FFF5" w14:textId="77777777" w:rsidR="008A4FFC" w:rsidRPr="004A20AE" w:rsidRDefault="008A4FFC" w:rsidP="008A4FFC">
      <w:pPr>
        <w:rPr>
          <w:b/>
          <w:sz w:val="24"/>
          <w:szCs w:val="24"/>
        </w:rPr>
      </w:pPr>
      <w:r w:rsidRPr="004A20AE">
        <w:rPr>
          <w:b/>
          <w:sz w:val="24"/>
          <w:szCs w:val="24"/>
        </w:rPr>
        <w:t xml:space="preserve"> по математике.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555"/>
        <w:gridCol w:w="1556"/>
        <w:gridCol w:w="1556"/>
        <w:gridCol w:w="1556"/>
      </w:tblGrid>
      <w:tr w:rsidR="008A4FFC" w:rsidRPr="004A20AE" w14:paraId="5B5F0FEB" w14:textId="77777777" w:rsidTr="006E7A3B">
        <w:tc>
          <w:tcPr>
            <w:tcW w:w="1554" w:type="dxa"/>
            <w:shd w:val="clear" w:color="auto" w:fill="auto"/>
          </w:tcPr>
          <w:p w14:paraId="370D07B6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555" w:type="dxa"/>
            <w:shd w:val="clear" w:color="auto" w:fill="auto"/>
          </w:tcPr>
          <w:p w14:paraId="09EDA351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proofErr w:type="spellStart"/>
            <w:r w:rsidRPr="004A20AE">
              <w:rPr>
                <w:sz w:val="24"/>
                <w:szCs w:val="24"/>
              </w:rPr>
              <w:t>Отм</w:t>
            </w:r>
            <w:proofErr w:type="spellEnd"/>
            <w:r w:rsidRPr="004A20AE">
              <w:rPr>
                <w:sz w:val="24"/>
                <w:szCs w:val="24"/>
              </w:rPr>
              <w:t>. -«5»</w:t>
            </w:r>
          </w:p>
          <w:p w14:paraId="7C9F17DD" w14:textId="77777777" w:rsidR="008A4FFC" w:rsidRPr="004A20AE" w:rsidRDefault="008A4FFC" w:rsidP="006E7A3B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14:paraId="7E637763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proofErr w:type="spellStart"/>
            <w:r w:rsidRPr="004A20AE">
              <w:rPr>
                <w:sz w:val="24"/>
                <w:szCs w:val="24"/>
              </w:rPr>
              <w:t>Отм</w:t>
            </w:r>
            <w:proofErr w:type="spellEnd"/>
            <w:r w:rsidRPr="004A20AE">
              <w:rPr>
                <w:sz w:val="24"/>
                <w:szCs w:val="24"/>
              </w:rPr>
              <w:t>. -«4»</w:t>
            </w:r>
          </w:p>
          <w:p w14:paraId="48E805C7" w14:textId="77777777" w:rsidR="008A4FFC" w:rsidRPr="004A20AE" w:rsidRDefault="008A4FFC" w:rsidP="006E7A3B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14:paraId="08328407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proofErr w:type="spellStart"/>
            <w:r w:rsidRPr="004A20AE">
              <w:rPr>
                <w:sz w:val="24"/>
                <w:szCs w:val="24"/>
              </w:rPr>
              <w:t>Отм</w:t>
            </w:r>
            <w:proofErr w:type="spellEnd"/>
            <w:r w:rsidRPr="004A20AE">
              <w:rPr>
                <w:sz w:val="24"/>
                <w:szCs w:val="24"/>
              </w:rPr>
              <w:t>. -«3»</w:t>
            </w:r>
          </w:p>
          <w:p w14:paraId="14FFC721" w14:textId="77777777" w:rsidR="008A4FFC" w:rsidRPr="004A20AE" w:rsidRDefault="008A4FFC" w:rsidP="006E7A3B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shd w:val="clear" w:color="auto" w:fill="auto"/>
          </w:tcPr>
          <w:p w14:paraId="3386F483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proofErr w:type="spellStart"/>
            <w:r w:rsidRPr="004A20AE">
              <w:rPr>
                <w:sz w:val="24"/>
                <w:szCs w:val="24"/>
              </w:rPr>
              <w:t>Отм</w:t>
            </w:r>
            <w:proofErr w:type="spellEnd"/>
            <w:r w:rsidRPr="004A20AE">
              <w:rPr>
                <w:sz w:val="24"/>
                <w:szCs w:val="24"/>
              </w:rPr>
              <w:t>. -«2»</w:t>
            </w:r>
          </w:p>
        </w:tc>
      </w:tr>
      <w:tr w:rsidR="008A4FFC" w:rsidRPr="004A20AE" w14:paraId="58051A04" w14:textId="77777777" w:rsidTr="006E7A3B">
        <w:tc>
          <w:tcPr>
            <w:tcW w:w="1554" w:type="dxa"/>
            <w:shd w:val="clear" w:color="auto" w:fill="auto"/>
          </w:tcPr>
          <w:p w14:paraId="68F28B67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4а-27</w:t>
            </w:r>
          </w:p>
        </w:tc>
        <w:tc>
          <w:tcPr>
            <w:tcW w:w="1555" w:type="dxa"/>
            <w:shd w:val="clear" w:color="auto" w:fill="auto"/>
          </w:tcPr>
          <w:p w14:paraId="3BDAD0E0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13</w:t>
            </w:r>
          </w:p>
        </w:tc>
        <w:tc>
          <w:tcPr>
            <w:tcW w:w="1556" w:type="dxa"/>
            <w:shd w:val="clear" w:color="auto" w:fill="auto"/>
          </w:tcPr>
          <w:p w14:paraId="548BEEC6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9</w:t>
            </w:r>
          </w:p>
        </w:tc>
        <w:tc>
          <w:tcPr>
            <w:tcW w:w="1556" w:type="dxa"/>
            <w:shd w:val="clear" w:color="auto" w:fill="auto"/>
          </w:tcPr>
          <w:p w14:paraId="17541420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4</w:t>
            </w:r>
          </w:p>
        </w:tc>
        <w:tc>
          <w:tcPr>
            <w:tcW w:w="1556" w:type="dxa"/>
            <w:shd w:val="clear" w:color="auto" w:fill="auto"/>
          </w:tcPr>
          <w:p w14:paraId="0F94BC36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1</w:t>
            </w:r>
          </w:p>
        </w:tc>
      </w:tr>
      <w:tr w:rsidR="008A4FFC" w:rsidRPr="004A20AE" w14:paraId="46B70F9D" w14:textId="77777777" w:rsidTr="006E7A3B">
        <w:tc>
          <w:tcPr>
            <w:tcW w:w="1554" w:type="dxa"/>
            <w:shd w:val="clear" w:color="auto" w:fill="auto"/>
          </w:tcPr>
          <w:p w14:paraId="56C3E059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4б-24</w:t>
            </w:r>
          </w:p>
        </w:tc>
        <w:tc>
          <w:tcPr>
            <w:tcW w:w="1555" w:type="dxa"/>
            <w:shd w:val="clear" w:color="auto" w:fill="auto"/>
          </w:tcPr>
          <w:p w14:paraId="33828874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9</w:t>
            </w:r>
          </w:p>
        </w:tc>
        <w:tc>
          <w:tcPr>
            <w:tcW w:w="1556" w:type="dxa"/>
            <w:shd w:val="clear" w:color="auto" w:fill="auto"/>
          </w:tcPr>
          <w:p w14:paraId="31B9A6FA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8</w:t>
            </w:r>
          </w:p>
        </w:tc>
        <w:tc>
          <w:tcPr>
            <w:tcW w:w="1556" w:type="dxa"/>
            <w:shd w:val="clear" w:color="auto" w:fill="auto"/>
          </w:tcPr>
          <w:p w14:paraId="3A47A0AF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5</w:t>
            </w:r>
          </w:p>
        </w:tc>
        <w:tc>
          <w:tcPr>
            <w:tcW w:w="1556" w:type="dxa"/>
            <w:shd w:val="clear" w:color="auto" w:fill="auto"/>
          </w:tcPr>
          <w:p w14:paraId="68EC2793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2</w:t>
            </w:r>
          </w:p>
        </w:tc>
      </w:tr>
      <w:tr w:rsidR="008A4FFC" w:rsidRPr="004A20AE" w14:paraId="3B1A01A8" w14:textId="77777777" w:rsidTr="006E7A3B">
        <w:tc>
          <w:tcPr>
            <w:tcW w:w="1554" w:type="dxa"/>
            <w:shd w:val="clear" w:color="auto" w:fill="auto"/>
          </w:tcPr>
          <w:p w14:paraId="77DED25F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4в-27</w:t>
            </w:r>
          </w:p>
        </w:tc>
        <w:tc>
          <w:tcPr>
            <w:tcW w:w="1555" w:type="dxa"/>
            <w:shd w:val="clear" w:color="auto" w:fill="auto"/>
          </w:tcPr>
          <w:p w14:paraId="3A398CA2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4</w:t>
            </w:r>
          </w:p>
        </w:tc>
        <w:tc>
          <w:tcPr>
            <w:tcW w:w="1556" w:type="dxa"/>
            <w:shd w:val="clear" w:color="auto" w:fill="auto"/>
          </w:tcPr>
          <w:p w14:paraId="4CD50216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11</w:t>
            </w:r>
          </w:p>
        </w:tc>
        <w:tc>
          <w:tcPr>
            <w:tcW w:w="1556" w:type="dxa"/>
            <w:shd w:val="clear" w:color="auto" w:fill="auto"/>
          </w:tcPr>
          <w:p w14:paraId="22BDDAAA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12</w:t>
            </w:r>
          </w:p>
        </w:tc>
        <w:tc>
          <w:tcPr>
            <w:tcW w:w="1556" w:type="dxa"/>
            <w:shd w:val="clear" w:color="auto" w:fill="auto"/>
          </w:tcPr>
          <w:p w14:paraId="687A68F9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-</w:t>
            </w:r>
          </w:p>
        </w:tc>
      </w:tr>
      <w:tr w:rsidR="008A4FFC" w:rsidRPr="004A20AE" w14:paraId="7C325BA0" w14:textId="77777777" w:rsidTr="006E7A3B">
        <w:tc>
          <w:tcPr>
            <w:tcW w:w="1554" w:type="dxa"/>
            <w:shd w:val="clear" w:color="auto" w:fill="auto"/>
          </w:tcPr>
          <w:p w14:paraId="6FBE64C4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78</w:t>
            </w:r>
          </w:p>
        </w:tc>
        <w:tc>
          <w:tcPr>
            <w:tcW w:w="1555" w:type="dxa"/>
            <w:shd w:val="clear" w:color="auto" w:fill="auto"/>
          </w:tcPr>
          <w:p w14:paraId="762CB221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26</w:t>
            </w:r>
          </w:p>
        </w:tc>
        <w:tc>
          <w:tcPr>
            <w:tcW w:w="1556" w:type="dxa"/>
            <w:shd w:val="clear" w:color="auto" w:fill="auto"/>
          </w:tcPr>
          <w:p w14:paraId="2BBA90CE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28</w:t>
            </w:r>
          </w:p>
        </w:tc>
        <w:tc>
          <w:tcPr>
            <w:tcW w:w="1556" w:type="dxa"/>
            <w:shd w:val="clear" w:color="auto" w:fill="auto"/>
          </w:tcPr>
          <w:p w14:paraId="2F51E935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21</w:t>
            </w:r>
          </w:p>
        </w:tc>
        <w:tc>
          <w:tcPr>
            <w:tcW w:w="1556" w:type="dxa"/>
            <w:shd w:val="clear" w:color="auto" w:fill="auto"/>
          </w:tcPr>
          <w:p w14:paraId="746C5CD5" w14:textId="77777777" w:rsidR="008A4FFC" w:rsidRPr="004A20AE" w:rsidRDefault="008A4FFC" w:rsidP="006E7A3B">
            <w:pPr>
              <w:rPr>
                <w:sz w:val="24"/>
                <w:szCs w:val="24"/>
              </w:rPr>
            </w:pPr>
            <w:r w:rsidRPr="004A20AE">
              <w:rPr>
                <w:sz w:val="24"/>
                <w:szCs w:val="24"/>
              </w:rPr>
              <w:t>3</w:t>
            </w:r>
          </w:p>
        </w:tc>
      </w:tr>
    </w:tbl>
    <w:p w14:paraId="32F1F9E5" w14:textId="77777777" w:rsidR="008A4FFC" w:rsidRDefault="008A4FFC" w:rsidP="008A4FFC"/>
    <w:p w14:paraId="080C87E8" w14:textId="77777777" w:rsidR="0079233A" w:rsidRPr="00481DF4" w:rsidRDefault="008A4FFC" w:rsidP="004A20AE">
      <w:pPr>
        <w:rPr>
          <w:sz w:val="24"/>
          <w:szCs w:val="24"/>
        </w:rPr>
      </w:pPr>
      <w:r w:rsidRPr="004A20AE">
        <w:rPr>
          <w:sz w:val="24"/>
          <w:szCs w:val="24"/>
        </w:rPr>
        <w:t xml:space="preserve">Результаты  ВПР учащиеся четвертых классов по русскому языку показали, что  с заданиями справились 93,5% учащихся, качество - 64,9%., окружающий мир 98,7% успеваемости, качество составляет 70,5% . По математике успеваемость составляет 96.1%, качество -69,2%. </w:t>
      </w:r>
    </w:p>
    <w:p w14:paraId="63C68E38" w14:textId="77777777" w:rsidR="00786DCE" w:rsidRPr="00481DF4" w:rsidRDefault="00923A2A" w:rsidP="008A4FFC">
      <w:pPr>
        <w:rPr>
          <w:b/>
          <w:sz w:val="24"/>
          <w:szCs w:val="24"/>
        </w:rPr>
      </w:pPr>
      <w:r>
        <w:rPr>
          <w:b/>
          <w:sz w:val="24"/>
          <w:szCs w:val="24"/>
        </w:rPr>
        <w:t>4.4</w:t>
      </w:r>
      <w:r w:rsidR="00481DF4">
        <w:rPr>
          <w:b/>
          <w:sz w:val="24"/>
          <w:szCs w:val="24"/>
        </w:rPr>
        <w:t>.2.</w:t>
      </w:r>
      <w:r w:rsidR="004A20AE">
        <w:rPr>
          <w:b/>
          <w:sz w:val="24"/>
          <w:szCs w:val="24"/>
        </w:rPr>
        <w:t xml:space="preserve">Результаты </w:t>
      </w:r>
      <w:r w:rsidR="00481DF4">
        <w:rPr>
          <w:b/>
          <w:sz w:val="24"/>
          <w:szCs w:val="24"/>
        </w:rPr>
        <w:t xml:space="preserve">итоговых краевых </w:t>
      </w:r>
      <w:r w:rsidR="00183C22">
        <w:rPr>
          <w:b/>
          <w:sz w:val="24"/>
          <w:szCs w:val="24"/>
        </w:rPr>
        <w:t xml:space="preserve">диагностических </w:t>
      </w:r>
      <w:r w:rsidR="00481DF4">
        <w:rPr>
          <w:b/>
          <w:sz w:val="24"/>
          <w:szCs w:val="24"/>
        </w:rPr>
        <w:t>работ</w:t>
      </w:r>
      <w:r w:rsidR="004A20AE" w:rsidRPr="00FD336C">
        <w:rPr>
          <w:b/>
          <w:color w:val="FF0000"/>
          <w:sz w:val="24"/>
          <w:szCs w:val="24"/>
        </w:rPr>
        <w:t xml:space="preserve"> </w:t>
      </w:r>
      <w:r w:rsidR="00481DF4">
        <w:rPr>
          <w:b/>
          <w:sz w:val="24"/>
          <w:szCs w:val="24"/>
        </w:rPr>
        <w:t>4-х классов</w:t>
      </w:r>
    </w:p>
    <w:p w14:paraId="534AEA5C" w14:textId="77777777" w:rsidR="008A4FFC" w:rsidRDefault="00481DF4" w:rsidP="008A4FFC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 читательской грамотности</w:t>
      </w:r>
    </w:p>
    <w:p w14:paraId="7C0DBA76" w14:textId="77777777" w:rsidR="00F329DB" w:rsidRPr="007C68E8" w:rsidRDefault="00F329DB" w:rsidP="00F329DB">
      <w:r w:rsidRPr="007C68E8">
        <w:rPr>
          <w:sz w:val="24"/>
          <w:szCs w:val="24"/>
        </w:rPr>
        <w:t>В КДР ЧГ –201</w:t>
      </w:r>
      <w:r w:rsidR="00805B94">
        <w:rPr>
          <w:sz w:val="24"/>
          <w:szCs w:val="24"/>
        </w:rPr>
        <w:t>9</w:t>
      </w:r>
      <w:r w:rsidRPr="007C68E8">
        <w:t xml:space="preserve"> года </w:t>
      </w:r>
      <w:r w:rsidRPr="007C68E8">
        <w:rPr>
          <w:sz w:val="24"/>
          <w:szCs w:val="24"/>
        </w:rPr>
        <w:t xml:space="preserve">принимал участие </w:t>
      </w:r>
      <w:r w:rsidRPr="007C68E8">
        <w:t>78</w:t>
      </w:r>
      <w:r w:rsidRPr="007C68E8">
        <w:rPr>
          <w:sz w:val="24"/>
          <w:szCs w:val="24"/>
        </w:rPr>
        <w:t xml:space="preserve"> учащийся 4 классов (</w:t>
      </w:r>
      <w:r w:rsidRPr="007C68E8">
        <w:t>100</w:t>
      </w:r>
      <w:r w:rsidRPr="007C68E8">
        <w:rPr>
          <w:sz w:val="24"/>
          <w:szCs w:val="24"/>
        </w:rPr>
        <w:t xml:space="preserve">%). Читательская грамотность проверяет метапредметные умения: понимание текста и умение работать с информацией. Для оценки результата установлены четыре уровня: повышенный, базовый, пониженный, недостаточный. </w:t>
      </w:r>
    </w:p>
    <w:p w14:paraId="35B7486A" w14:textId="77777777" w:rsidR="00F329DB" w:rsidRPr="0079233A" w:rsidRDefault="00F329DB" w:rsidP="008A4FFC">
      <w:pPr>
        <w:rPr>
          <w:b/>
          <w:sz w:val="24"/>
          <w:szCs w:val="24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1344"/>
        <w:gridCol w:w="383"/>
        <w:gridCol w:w="1344"/>
        <w:gridCol w:w="601"/>
        <w:gridCol w:w="1344"/>
        <w:gridCol w:w="566"/>
        <w:gridCol w:w="1344"/>
        <w:gridCol w:w="616"/>
      </w:tblGrid>
      <w:tr w:rsidR="008A4FFC" w:rsidRPr="00481DF4" w14:paraId="4A8F3EF0" w14:textId="77777777" w:rsidTr="006E7A3B"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1D49C" w14:textId="77777777" w:rsidR="008A4FFC" w:rsidRPr="00805B94" w:rsidRDefault="008A4FFC" w:rsidP="00805B94">
            <w:pPr>
              <w:jc w:val="center"/>
              <w:rPr>
                <w:color w:val="000000"/>
              </w:rPr>
            </w:pPr>
            <w:r w:rsidRPr="00805B94">
              <w:rPr>
                <w:color w:val="000000"/>
              </w:rPr>
              <w:t>Всего выпускников 4-х классов, писавших ИКР ЧГ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65729" w14:textId="77777777" w:rsidR="008A4FFC" w:rsidRPr="00805B94" w:rsidRDefault="008A4FFC" w:rsidP="00805B94">
            <w:pPr>
              <w:jc w:val="center"/>
              <w:rPr>
                <w:color w:val="000000"/>
              </w:rPr>
            </w:pPr>
            <w:r w:rsidRPr="00805B94">
              <w:rPr>
                <w:color w:val="000000"/>
              </w:rPr>
              <w:t>Недостаточный уровень</w:t>
            </w:r>
          </w:p>
        </w:tc>
        <w:tc>
          <w:tcPr>
            <w:tcW w:w="15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AAEB7" w14:textId="77777777" w:rsidR="008A4FFC" w:rsidRPr="00805B94" w:rsidRDefault="008A4FFC" w:rsidP="00805B94">
            <w:pPr>
              <w:jc w:val="center"/>
              <w:rPr>
                <w:color w:val="000000"/>
              </w:rPr>
            </w:pPr>
            <w:r w:rsidRPr="00805B94">
              <w:rPr>
                <w:color w:val="000000"/>
              </w:rPr>
              <w:t>Пониженный уровень</w:t>
            </w:r>
          </w:p>
        </w:tc>
        <w:tc>
          <w:tcPr>
            <w:tcW w:w="16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D6ED6" w14:textId="77777777" w:rsidR="008A4FFC" w:rsidRPr="00805B94" w:rsidRDefault="008A4FFC" w:rsidP="00805B94">
            <w:pPr>
              <w:jc w:val="center"/>
              <w:rPr>
                <w:color w:val="000000"/>
              </w:rPr>
            </w:pPr>
            <w:r w:rsidRPr="00805B94">
              <w:rPr>
                <w:color w:val="000000"/>
              </w:rPr>
              <w:t>Базовый уровень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1BEBE" w14:textId="77777777" w:rsidR="008A4FFC" w:rsidRPr="00805B94" w:rsidRDefault="008A4FFC" w:rsidP="00805B94">
            <w:pPr>
              <w:jc w:val="center"/>
              <w:rPr>
                <w:color w:val="000000"/>
              </w:rPr>
            </w:pPr>
            <w:r w:rsidRPr="00805B94">
              <w:rPr>
                <w:color w:val="000000"/>
              </w:rPr>
              <w:t>Повышенный уровень</w:t>
            </w:r>
          </w:p>
        </w:tc>
      </w:tr>
      <w:tr w:rsidR="008A4FFC" w:rsidRPr="00481DF4" w14:paraId="281A2255" w14:textId="77777777" w:rsidTr="006E7A3B"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6E54B3" w14:textId="77777777" w:rsidR="008A4FFC" w:rsidRPr="00805B94" w:rsidRDefault="008A4FFC" w:rsidP="00805B94">
            <w:pPr>
              <w:jc w:val="center"/>
              <w:rPr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45D39" w14:textId="77777777" w:rsidR="008A4FFC" w:rsidRPr="00805B94" w:rsidRDefault="008A4FFC" w:rsidP="00805B94">
            <w:pPr>
              <w:jc w:val="center"/>
              <w:rPr>
                <w:color w:val="000000"/>
              </w:rPr>
            </w:pPr>
            <w:r w:rsidRPr="00805B94">
              <w:rPr>
                <w:color w:val="000000"/>
              </w:rPr>
              <w:t>Кол-во выпускников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939D5" w14:textId="77777777" w:rsidR="008A4FFC" w:rsidRPr="00805B94" w:rsidRDefault="008A4FFC" w:rsidP="00805B94">
            <w:pPr>
              <w:jc w:val="center"/>
              <w:rPr>
                <w:color w:val="000000"/>
              </w:rPr>
            </w:pPr>
            <w:r w:rsidRPr="00805B94">
              <w:rPr>
                <w:color w:val="000000"/>
              </w:rPr>
              <w:t>%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C9052" w14:textId="77777777" w:rsidR="008A4FFC" w:rsidRPr="00805B94" w:rsidRDefault="008A4FFC" w:rsidP="00805B94">
            <w:pPr>
              <w:jc w:val="center"/>
              <w:rPr>
                <w:color w:val="000000"/>
              </w:rPr>
            </w:pPr>
            <w:r w:rsidRPr="00805B94">
              <w:rPr>
                <w:color w:val="000000"/>
              </w:rPr>
              <w:t>Кол-во выпускников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98204" w14:textId="77777777" w:rsidR="008A4FFC" w:rsidRPr="00805B94" w:rsidRDefault="008A4FFC" w:rsidP="00805B94">
            <w:pPr>
              <w:jc w:val="center"/>
              <w:rPr>
                <w:color w:val="000000"/>
              </w:rPr>
            </w:pPr>
            <w:r w:rsidRPr="00805B94">
              <w:rPr>
                <w:color w:val="000000"/>
              </w:rPr>
              <w:t>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DA067" w14:textId="77777777" w:rsidR="008A4FFC" w:rsidRPr="00805B94" w:rsidRDefault="008A4FFC" w:rsidP="00805B94">
            <w:pPr>
              <w:jc w:val="center"/>
              <w:rPr>
                <w:color w:val="000000"/>
              </w:rPr>
            </w:pPr>
            <w:r w:rsidRPr="00805B94">
              <w:rPr>
                <w:color w:val="000000"/>
              </w:rPr>
              <w:t>Кол-во выпускников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9F7E29" w14:textId="77777777" w:rsidR="008A4FFC" w:rsidRPr="00805B94" w:rsidRDefault="008A4FFC" w:rsidP="00805B94">
            <w:pPr>
              <w:jc w:val="center"/>
              <w:rPr>
                <w:color w:val="000000"/>
              </w:rPr>
            </w:pPr>
            <w:r w:rsidRPr="00805B94">
              <w:rPr>
                <w:color w:val="000000"/>
              </w:rPr>
              <w:t>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7D691" w14:textId="77777777" w:rsidR="008A4FFC" w:rsidRPr="00805B94" w:rsidRDefault="008A4FFC" w:rsidP="00805B94">
            <w:pPr>
              <w:jc w:val="center"/>
              <w:rPr>
                <w:color w:val="000000"/>
              </w:rPr>
            </w:pPr>
            <w:r w:rsidRPr="00805B94">
              <w:rPr>
                <w:color w:val="000000"/>
              </w:rPr>
              <w:t>Кол-во выпускников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F5343" w14:textId="77777777" w:rsidR="008A4FFC" w:rsidRPr="00805B94" w:rsidRDefault="008A4FFC" w:rsidP="00805B94">
            <w:pPr>
              <w:jc w:val="center"/>
              <w:rPr>
                <w:color w:val="000000"/>
              </w:rPr>
            </w:pPr>
            <w:r w:rsidRPr="00805B94">
              <w:rPr>
                <w:color w:val="000000"/>
              </w:rPr>
              <w:t>%</w:t>
            </w:r>
          </w:p>
        </w:tc>
      </w:tr>
      <w:tr w:rsidR="008A4FFC" w:rsidRPr="00481DF4" w14:paraId="5E38F9AD" w14:textId="77777777" w:rsidTr="006E7A3B"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3ED6D" w14:textId="77777777" w:rsidR="008A4FFC" w:rsidRPr="00805B94" w:rsidRDefault="008A4FFC" w:rsidP="00805B94">
            <w:pPr>
              <w:rPr>
                <w:color w:val="000000"/>
              </w:rPr>
            </w:pPr>
            <w:r w:rsidRPr="00805B94">
              <w:rPr>
                <w:color w:val="000000"/>
              </w:rPr>
              <w:t> 78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81A34" w14:textId="77777777" w:rsidR="008A4FFC" w:rsidRPr="00805B94" w:rsidRDefault="008A4FFC" w:rsidP="00805B94">
            <w:pPr>
              <w:rPr>
                <w:color w:val="000000"/>
              </w:rPr>
            </w:pPr>
            <w:r w:rsidRPr="00805B94">
              <w:rPr>
                <w:color w:val="000000"/>
              </w:rPr>
              <w:t> 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23227" w14:textId="77777777" w:rsidR="008A4FFC" w:rsidRPr="00805B94" w:rsidRDefault="008A4FFC" w:rsidP="00805B94">
            <w:pPr>
              <w:rPr>
                <w:color w:val="000000"/>
              </w:rPr>
            </w:pPr>
            <w:r w:rsidRPr="00805B94">
              <w:rPr>
                <w:color w:val="000000"/>
              </w:rPr>
              <w:t> -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AE646" w14:textId="77777777" w:rsidR="008A4FFC" w:rsidRPr="00805B94" w:rsidRDefault="008A4FFC" w:rsidP="00805B94">
            <w:pPr>
              <w:rPr>
                <w:color w:val="000000"/>
              </w:rPr>
            </w:pPr>
            <w:r w:rsidRPr="00805B94">
              <w:rPr>
                <w:color w:val="000000"/>
              </w:rPr>
              <w:t> 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0D8AE" w14:textId="77777777" w:rsidR="008A4FFC" w:rsidRPr="00805B94" w:rsidRDefault="008A4FFC" w:rsidP="00805B94">
            <w:pPr>
              <w:rPr>
                <w:color w:val="000000"/>
              </w:rPr>
            </w:pPr>
            <w:r w:rsidRPr="00805B94">
              <w:rPr>
                <w:color w:val="000000"/>
              </w:rPr>
              <w:t>3.8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56F77" w14:textId="77777777" w:rsidR="008A4FFC" w:rsidRPr="00805B94" w:rsidRDefault="008A4FFC" w:rsidP="00805B94">
            <w:pPr>
              <w:rPr>
                <w:color w:val="000000"/>
              </w:rPr>
            </w:pPr>
            <w:r w:rsidRPr="00805B94">
              <w:rPr>
                <w:color w:val="000000"/>
              </w:rPr>
              <w:t>48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2036B" w14:textId="77777777" w:rsidR="008A4FFC" w:rsidRPr="00805B94" w:rsidRDefault="008A4FFC" w:rsidP="00805B94">
            <w:pPr>
              <w:rPr>
                <w:color w:val="000000"/>
              </w:rPr>
            </w:pPr>
            <w:r w:rsidRPr="00805B94">
              <w:rPr>
                <w:color w:val="000000"/>
              </w:rPr>
              <w:t>61.6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9FBE1" w14:textId="77777777" w:rsidR="008A4FFC" w:rsidRPr="00805B94" w:rsidRDefault="008A4FFC" w:rsidP="00805B94">
            <w:pPr>
              <w:rPr>
                <w:color w:val="000000"/>
              </w:rPr>
            </w:pPr>
            <w:r w:rsidRPr="00805B94">
              <w:rPr>
                <w:color w:val="000000"/>
              </w:rPr>
              <w:t> 27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0E90B" w14:textId="77777777" w:rsidR="008A4FFC" w:rsidRPr="00805B94" w:rsidRDefault="008A4FFC" w:rsidP="00805B94">
            <w:pPr>
              <w:rPr>
                <w:color w:val="000000"/>
              </w:rPr>
            </w:pPr>
            <w:r w:rsidRPr="00805B94">
              <w:rPr>
                <w:color w:val="000000"/>
              </w:rPr>
              <w:t> 34,6</w:t>
            </w:r>
          </w:p>
        </w:tc>
      </w:tr>
    </w:tbl>
    <w:p w14:paraId="4ACF41E8" w14:textId="77777777" w:rsidR="008A4FFC" w:rsidRDefault="008A4FFC" w:rsidP="008A4FFC">
      <w:pPr>
        <w:rPr>
          <w:b/>
          <w:caps/>
          <w:color w:val="000000"/>
          <w:shd w:val="clear" w:color="auto" w:fill="FFFFFF"/>
        </w:rPr>
      </w:pPr>
    </w:p>
    <w:p w14:paraId="0C2035E1" w14:textId="77777777" w:rsidR="00F329DB" w:rsidRPr="00F329DB" w:rsidRDefault="00F329DB" w:rsidP="00F329DB">
      <w:pPr>
        <w:rPr>
          <w:b/>
          <w:sz w:val="24"/>
          <w:szCs w:val="24"/>
        </w:rPr>
      </w:pPr>
      <w:r w:rsidRPr="00F329DB">
        <w:rPr>
          <w:sz w:val="24"/>
          <w:szCs w:val="24"/>
        </w:rPr>
        <w:t>В результате выполнения заданий по читательской грамотности все учащиеся 4-х классов продемонстрировали усвоение базового уровня (включая повышенный).</w:t>
      </w:r>
    </w:p>
    <w:p w14:paraId="4ABFAEFC" w14:textId="77777777" w:rsidR="00F329DB" w:rsidRPr="00F329DB" w:rsidRDefault="00F329DB" w:rsidP="00F329DB">
      <w:pPr>
        <w:ind w:right="-1"/>
        <w:rPr>
          <w:sz w:val="24"/>
          <w:szCs w:val="24"/>
        </w:rPr>
      </w:pPr>
      <w:r w:rsidRPr="00F329DB">
        <w:rPr>
          <w:sz w:val="24"/>
          <w:szCs w:val="24"/>
        </w:rPr>
        <w:t>По результатам итоговых контрольных работ в 4 классах учащиеся школы № 16 овладели стандартами знаний необходимых для дальнейшего обучения в средней школе.</w:t>
      </w:r>
    </w:p>
    <w:p w14:paraId="36A8E6DE" w14:textId="77777777" w:rsidR="009E28CF" w:rsidRPr="00F329DB" w:rsidRDefault="00923A2A" w:rsidP="009E28CF">
      <w:pPr>
        <w:rPr>
          <w:b/>
          <w:sz w:val="24"/>
          <w:szCs w:val="24"/>
        </w:rPr>
      </w:pPr>
      <w:r w:rsidRPr="00F329DB">
        <w:rPr>
          <w:b/>
          <w:sz w:val="24"/>
          <w:szCs w:val="24"/>
        </w:rPr>
        <w:t>4.4</w:t>
      </w:r>
      <w:r w:rsidR="00481DF4" w:rsidRPr="00F329DB">
        <w:rPr>
          <w:b/>
          <w:sz w:val="24"/>
          <w:szCs w:val="24"/>
        </w:rPr>
        <w:t>.3</w:t>
      </w:r>
      <w:r w:rsidR="009E28CF" w:rsidRPr="00F329DB">
        <w:rPr>
          <w:b/>
          <w:sz w:val="24"/>
          <w:szCs w:val="24"/>
        </w:rPr>
        <w:t>. Результаты ВПР  обучающихся 5-х классов.</w:t>
      </w:r>
    </w:p>
    <w:p w14:paraId="08ADAD04" w14:textId="77777777" w:rsidR="008A4FFC" w:rsidRPr="00F329DB" w:rsidRDefault="008A4FFC" w:rsidP="008A4FFC">
      <w:pPr>
        <w:spacing w:line="279" w:lineRule="auto"/>
        <w:ind w:right="1329"/>
        <w:rPr>
          <w:sz w:val="24"/>
          <w:szCs w:val="24"/>
        </w:rPr>
      </w:pPr>
    </w:p>
    <w:tbl>
      <w:tblPr>
        <w:tblW w:w="9976" w:type="dxa"/>
        <w:tblInd w:w="5" w:type="dxa"/>
        <w:tblCellMar>
          <w:top w:w="7" w:type="dxa"/>
          <w:left w:w="0" w:type="dxa"/>
          <w:right w:w="54" w:type="dxa"/>
        </w:tblCellMar>
        <w:tblLook w:val="04A0" w:firstRow="1" w:lastRow="0" w:firstColumn="1" w:lastColumn="0" w:noHBand="0" w:noVBand="1"/>
      </w:tblPr>
      <w:tblGrid>
        <w:gridCol w:w="2034"/>
        <w:gridCol w:w="3313"/>
        <w:gridCol w:w="679"/>
        <w:gridCol w:w="620"/>
        <w:gridCol w:w="610"/>
        <w:gridCol w:w="639"/>
        <w:gridCol w:w="2081"/>
      </w:tblGrid>
      <w:tr w:rsidR="008A4FFC" w:rsidRPr="00F329DB" w14:paraId="7957A11E" w14:textId="77777777" w:rsidTr="006E7A3B">
        <w:trPr>
          <w:trHeight w:val="475"/>
        </w:trPr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3282E" w14:textId="77777777" w:rsidR="008A4FFC" w:rsidRPr="00F329DB" w:rsidRDefault="008A4FFC" w:rsidP="006E7A3B">
            <w:pPr>
              <w:spacing w:line="259" w:lineRule="auto"/>
              <w:ind w:left="49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 xml:space="preserve"> Предмет </w:t>
            </w:r>
          </w:p>
        </w:tc>
        <w:tc>
          <w:tcPr>
            <w:tcW w:w="3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92942" w14:textId="77777777" w:rsidR="008A4FFC" w:rsidRPr="00F329DB" w:rsidRDefault="008A4FFC" w:rsidP="006E7A3B">
            <w:pPr>
              <w:spacing w:after="3" w:line="237" w:lineRule="auto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 xml:space="preserve">Количество учащихся, выполнявших </w:t>
            </w:r>
          </w:p>
          <w:p w14:paraId="4E707376" w14:textId="77777777" w:rsidR="008A4FFC" w:rsidRPr="00F329DB" w:rsidRDefault="008A4FFC" w:rsidP="006E7A3B">
            <w:pPr>
              <w:spacing w:line="259" w:lineRule="auto"/>
              <w:ind w:left="46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 xml:space="preserve">ВПР </w:t>
            </w:r>
          </w:p>
        </w:tc>
        <w:tc>
          <w:tcPr>
            <w:tcW w:w="2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A4F55" w14:textId="77777777" w:rsidR="008A4FFC" w:rsidRPr="00F329DB" w:rsidRDefault="008A4FFC" w:rsidP="006E7A3B">
            <w:pPr>
              <w:spacing w:after="15" w:line="259" w:lineRule="auto"/>
              <w:ind w:right="49" w:firstLine="134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Выполнили</w:t>
            </w:r>
          </w:p>
          <w:p w14:paraId="65924512" w14:textId="77777777" w:rsidR="008A4FFC" w:rsidRPr="00F329DB" w:rsidRDefault="008A4FFC" w:rsidP="006E7A3B">
            <w:pPr>
              <w:spacing w:line="259" w:lineRule="auto"/>
              <w:ind w:left="-54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на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0B189" w14:textId="77777777" w:rsidR="008A4FFC" w:rsidRPr="00F329DB" w:rsidRDefault="008A4FFC" w:rsidP="006E7A3B">
            <w:pPr>
              <w:spacing w:after="15" w:line="259" w:lineRule="auto"/>
              <w:ind w:right="49" w:firstLine="134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Качество выполненных работ</w:t>
            </w:r>
          </w:p>
        </w:tc>
      </w:tr>
      <w:tr w:rsidR="008A4FFC" w:rsidRPr="00F329DB" w14:paraId="26972CB3" w14:textId="77777777" w:rsidTr="006E7A3B">
        <w:trPr>
          <w:trHeight w:val="308"/>
        </w:trPr>
        <w:tc>
          <w:tcPr>
            <w:tcW w:w="2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CFFA0" w14:textId="77777777" w:rsidR="008A4FFC" w:rsidRPr="00F329DB" w:rsidRDefault="008A4FFC" w:rsidP="006E7A3B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75D31" w14:textId="77777777" w:rsidR="008A4FFC" w:rsidRPr="00F329DB" w:rsidRDefault="008A4FFC" w:rsidP="006E7A3B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EDFE5" w14:textId="77777777" w:rsidR="008A4FFC" w:rsidRPr="00F329DB" w:rsidRDefault="008A4FFC" w:rsidP="006E7A3B">
            <w:pPr>
              <w:spacing w:line="259" w:lineRule="auto"/>
              <w:ind w:left="139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0056B" w14:textId="77777777" w:rsidR="008A4FFC" w:rsidRPr="00F329DB" w:rsidRDefault="008A4FFC" w:rsidP="006E7A3B">
            <w:pPr>
              <w:spacing w:line="259" w:lineRule="auto"/>
              <w:ind w:left="49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CC0AD" w14:textId="77777777" w:rsidR="008A4FFC" w:rsidRPr="00F329DB" w:rsidRDefault="008A4FFC" w:rsidP="006E7A3B">
            <w:pPr>
              <w:spacing w:line="259" w:lineRule="auto"/>
              <w:ind w:left="54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8686A" w14:textId="77777777" w:rsidR="008A4FFC" w:rsidRPr="00F329DB" w:rsidRDefault="008A4FFC" w:rsidP="006E7A3B">
            <w:pPr>
              <w:spacing w:line="259" w:lineRule="auto"/>
              <w:ind w:left="55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93DB" w14:textId="77777777" w:rsidR="008A4FFC" w:rsidRPr="00F329DB" w:rsidRDefault="008A4FFC" w:rsidP="006E7A3B">
            <w:pPr>
              <w:spacing w:line="259" w:lineRule="auto"/>
              <w:ind w:left="55"/>
              <w:jc w:val="center"/>
              <w:rPr>
                <w:sz w:val="24"/>
                <w:szCs w:val="24"/>
              </w:rPr>
            </w:pPr>
          </w:p>
        </w:tc>
      </w:tr>
      <w:tr w:rsidR="008A4FFC" w:rsidRPr="00F329DB" w14:paraId="6787D374" w14:textId="77777777" w:rsidTr="006E7A3B">
        <w:trPr>
          <w:trHeight w:val="171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A977C" w14:textId="77777777" w:rsidR="008A4FFC" w:rsidRPr="00F329DB" w:rsidRDefault="008A4FFC" w:rsidP="006E7A3B">
            <w:pPr>
              <w:spacing w:after="4" w:line="259" w:lineRule="auto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23C54" w14:textId="77777777" w:rsidR="008A4FFC" w:rsidRPr="00F329DB" w:rsidRDefault="008A4FFC" w:rsidP="006E7A3B">
            <w:pPr>
              <w:spacing w:line="259" w:lineRule="auto"/>
              <w:ind w:left="46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65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1128B" w14:textId="77777777" w:rsidR="008A4FFC" w:rsidRPr="00F329DB" w:rsidRDefault="008A4FFC" w:rsidP="006E7A3B">
            <w:pPr>
              <w:spacing w:line="259" w:lineRule="auto"/>
              <w:ind w:left="51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19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48E6" w14:textId="77777777" w:rsidR="008A4FFC" w:rsidRPr="00F329DB" w:rsidRDefault="008A4FFC" w:rsidP="006E7A3B">
            <w:pPr>
              <w:spacing w:line="259" w:lineRule="auto"/>
              <w:ind w:left="154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31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65055" w14:textId="77777777" w:rsidR="008A4FFC" w:rsidRPr="00F329DB" w:rsidRDefault="008A4FFC" w:rsidP="006E7A3B">
            <w:pPr>
              <w:spacing w:line="259" w:lineRule="auto"/>
              <w:ind w:left="122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13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4B03C" w14:textId="77777777" w:rsidR="008A4FFC" w:rsidRPr="00F329DB" w:rsidRDefault="008A4FFC" w:rsidP="006E7A3B">
            <w:pPr>
              <w:spacing w:line="259" w:lineRule="auto"/>
              <w:ind w:left="54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C218" w14:textId="77777777" w:rsidR="008A4FFC" w:rsidRPr="00F329DB" w:rsidRDefault="008A4FFC" w:rsidP="006E7A3B">
            <w:pPr>
              <w:spacing w:line="259" w:lineRule="auto"/>
              <w:ind w:left="54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23,1</w:t>
            </w:r>
          </w:p>
        </w:tc>
      </w:tr>
      <w:tr w:rsidR="008A4FFC" w:rsidRPr="00F329DB" w14:paraId="6DE6539A" w14:textId="77777777" w:rsidTr="006E7A3B">
        <w:trPr>
          <w:trHeight w:val="26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806F2" w14:textId="77777777" w:rsidR="008A4FFC" w:rsidRPr="00F329DB" w:rsidRDefault="008A4FFC" w:rsidP="006E7A3B">
            <w:pPr>
              <w:spacing w:line="259" w:lineRule="auto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F4AC7" w14:textId="77777777" w:rsidR="008A4FFC" w:rsidRPr="00F329DB" w:rsidRDefault="008A4FFC" w:rsidP="006E7A3B">
            <w:pPr>
              <w:spacing w:line="259" w:lineRule="auto"/>
              <w:ind w:right="46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63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49E77" w14:textId="77777777" w:rsidR="008A4FFC" w:rsidRPr="00F329DB" w:rsidRDefault="008A4FFC" w:rsidP="006E7A3B">
            <w:pPr>
              <w:spacing w:line="259" w:lineRule="auto"/>
              <w:ind w:right="42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023E7" w14:textId="77777777" w:rsidR="008A4FFC" w:rsidRPr="00F329DB" w:rsidRDefault="008A4FFC" w:rsidP="006E7A3B">
            <w:pPr>
              <w:spacing w:line="259" w:lineRule="auto"/>
              <w:ind w:right="39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33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E4B9A" w14:textId="77777777" w:rsidR="008A4FFC" w:rsidRPr="00F329DB" w:rsidRDefault="008A4FFC" w:rsidP="006E7A3B">
            <w:pPr>
              <w:spacing w:line="259" w:lineRule="auto"/>
              <w:ind w:left="14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22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7485B" w14:textId="77777777" w:rsidR="008A4FFC" w:rsidRPr="00F329DB" w:rsidRDefault="008A4FFC" w:rsidP="006E7A3B">
            <w:pPr>
              <w:spacing w:line="259" w:lineRule="auto"/>
              <w:ind w:right="41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BD1A" w14:textId="77777777" w:rsidR="008A4FFC" w:rsidRPr="00F329DB" w:rsidRDefault="008A4FFC" w:rsidP="006E7A3B">
            <w:pPr>
              <w:spacing w:line="259" w:lineRule="auto"/>
              <w:ind w:right="41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34,9</w:t>
            </w:r>
          </w:p>
        </w:tc>
      </w:tr>
      <w:tr w:rsidR="008A4FFC" w:rsidRPr="00F329DB" w14:paraId="3E52B271" w14:textId="77777777" w:rsidTr="006E7A3B">
        <w:trPr>
          <w:trHeight w:val="264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22DE3" w14:textId="77777777" w:rsidR="008A4FFC" w:rsidRPr="00F329DB" w:rsidRDefault="008A4FFC" w:rsidP="006E7A3B">
            <w:pPr>
              <w:spacing w:line="259" w:lineRule="auto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72985" w14:textId="77777777" w:rsidR="008A4FFC" w:rsidRPr="00F329DB" w:rsidRDefault="008A4FFC" w:rsidP="006E7A3B">
            <w:pPr>
              <w:spacing w:line="259" w:lineRule="auto"/>
              <w:ind w:right="46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64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094CE" w14:textId="77777777" w:rsidR="008A4FFC" w:rsidRPr="00F329DB" w:rsidRDefault="008A4FFC" w:rsidP="006E7A3B">
            <w:pPr>
              <w:spacing w:line="259" w:lineRule="auto"/>
              <w:ind w:right="42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9733C" w14:textId="77777777" w:rsidR="008A4FFC" w:rsidRPr="00F329DB" w:rsidRDefault="008A4FFC" w:rsidP="006E7A3B">
            <w:pPr>
              <w:spacing w:line="259" w:lineRule="auto"/>
              <w:ind w:right="39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28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69AD1" w14:textId="77777777" w:rsidR="008A4FFC" w:rsidRPr="00F329DB" w:rsidRDefault="008A4FFC" w:rsidP="006E7A3B">
            <w:pPr>
              <w:spacing w:line="259" w:lineRule="auto"/>
              <w:ind w:left="70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27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E0B7B" w14:textId="77777777" w:rsidR="008A4FFC" w:rsidRPr="00F329DB" w:rsidRDefault="008A4FFC" w:rsidP="006E7A3B">
            <w:pPr>
              <w:spacing w:line="259" w:lineRule="auto"/>
              <w:ind w:right="38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B596E" w14:textId="77777777" w:rsidR="008A4FFC" w:rsidRPr="00F329DB" w:rsidRDefault="008A4FFC" w:rsidP="006E7A3B">
            <w:pPr>
              <w:spacing w:line="259" w:lineRule="auto"/>
              <w:ind w:right="38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43,8</w:t>
            </w:r>
          </w:p>
        </w:tc>
      </w:tr>
      <w:tr w:rsidR="008A4FFC" w:rsidRPr="00F329DB" w14:paraId="147D63A8" w14:textId="77777777" w:rsidTr="006E7A3B">
        <w:trPr>
          <w:trHeight w:val="26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47F08" w14:textId="77777777" w:rsidR="008A4FFC" w:rsidRPr="00F329DB" w:rsidRDefault="008A4FFC" w:rsidP="006E7A3B">
            <w:pPr>
              <w:spacing w:line="259" w:lineRule="auto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A118D" w14:textId="77777777" w:rsidR="008A4FFC" w:rsidRPr="00F329DB" w:rsidRDefault="008A4FFC" w:rsidP="006E7A3B">
            <w:pPr>
              <w:spacing w:line="259" w:lineRule="auto"/>
              <w:ind w:right="46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64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182D" w14:textId="77777777" w:rsidR="008A4FFC" w:rsidRPr="00F329DB" w:rsidRDefault="008A4FFC" w:rsidP="006E7A3B">
            <w:pPr>
              <w:spacing w:line="259" w:lineRule="auto"/>
              <w:ind w:right="42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6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5AE6" w14:textId="77777777" w:rsidR="008A4FFC" w:rsidRPr="00F329DB" w:rsidRDefault="008A4FFC" w:rsidP="006E7A3B">
            <w:pPr>
              <w:spacing w:line="259" w:lineRule="auto"/>
              <w:ind w:right="39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31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8209E" w14:textId="77777777" w:rsidR="008A4FFC" w:rsidRPr="00F329DB" w:rsidRDefault="008A4FFC" w:rsidP="006E7A3B">
            <w:pPr>
              <w:spacing w:line="259" w:lineRule="auto"/>
              <w:ind w:left="70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19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818ED" w14:textId="77777777" w:rsidR="008A4FFC" w:rsidRPr="00F329DB" w:rsidRDefault="008A4FFC" w:rsidP="006E7A3B">
            <w:pPr>
              <w:spacing w:line="259" w:lineRule="auto"/>
              <w:ind w:right="38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8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1989" w14:textId="77777777" w:rsidR="008A4FFC" w:rsidRPr="00F329DB" w:rsidRDefault="008A4FFC" w:rsidP="006E7A3B">
            <w:pPr>
              <w:spacing w:line="259" w:lineRule="auto"/>
              <w:ind w:right="38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42,2</w:t>
            </w:r>
          </w:p>
        </w:tc>
      </w:tr>
    </w:tbl>
    <w:p w14:paraId="2964D111" w14:textId="77777777" w:rsidR="00F329DB" w:rsidRPr="00F329DB" w:rsidRDefault="00F329DB" w:rsidP="00F329DB">
      <w:pPr>
        <w:ind w:left="72" w:right="43"/>
        <w:jc w:val="both"/>
        <w:rPr>
          <w:sz w:val="24"/>
          <w:szCs w:val="24"/>
        </w:rPr>
      </w:pPr>
      <w:r w:rsidRPr="00F329DB">
        <w:rPr>
          <w:sz w:val="24"/>
          <w:szCs w:val="24"/>
        </w:rPr>
        <w:t>Обучающиеся 5-х класса участвовали в ВПР по 4 учебным предметам: русскому языку, математике, биологии, истории.</w:t>
      </w:r>
    </w:p>
    <w:p w14:paraId="1BB53306" w14:textId="77777777" w:rsidR="00F329DB" w:rsidRPr="00F329DB" w:rsidRDefault="00F329DB" w:rsidP="00F329DB">
      <w:pPr>
        <w:ind w:left="72" w:right="43"/>
        <w:jc w:val="both"/>
        <w:rPr>
          <w:sz w:val="24"/>
          <w:szCs w:val="24"/>
        </w:rPr>
      </w:pPr>
      <w:r w:rsidRPr="00F329DB">
        <w:rPr>
          <w:sz w:val="24"/>
          <w:szCs w:val="24"/>
        </w:rPr>
        <w:t xml:space="preserve">При проведении ВПР были соблюдены все методические рекомендации по их организации, проведению, оцениванию результатов. </w:t>
      </w:r>
    </w:p>
    <w:p w14:paraId="1173295A" w14:textId="77777777" w:rsidR="00F329DB" w:rsidRPr="00F329DB" w:rsidRDefault="00F329DB" w:rsidP="00F329DB">
      <w:pPr>
        <w:ind w:left="72" w:right="43"/>
        <w:jc w:val="both"/>
        <w:rPr>
          <w:sz w:val="24"/>
          <w:szCs w:val="24"/>
        </w:rPr>
      </w:pPr>
      <w:r w:rsidRPr="00F329DB">
        <w:rPr>
          <w:sz w:val="24"/>
          <w:szCs w:val="24"/>
        </w:rPr>
        <w:t xml:space="preserve">Для анализа результатов ВПР педагогическим коллективом школы было принято решение о переводе полученных обучающимися баллов по результатам ВПР в отметку (протокол заседания педагогического совета МБОУ СШ №16 от 24 мая 2018г.). Для перевода баллов в отметку была использована шкала, которая принята в школе для промежуточной аттестации учащихся. </w:t>
      </w:r>
    </w:p>
    <w:p w14:paraId="0A060FB4" w14:textId="77777777" w:rsidR="008A4FFC" w:rsidRPr="00F329DB" w:rsidRDefault="00F329DB" w:rsidP="00F329DB">
      <w:pPr>
        <w:spacing w:line="279" w:lineRule="auto"/>
        <w:ind w:right="1329"/>
        <w:rPr>
          <w:b/>
          <w:sz w:val="24"/>
          <w:szCs w:val="24"/>
        </w:rPr>
      </w:pPr>
      <w:r w:rsidRPr="00F329DB">
        <w:rPr>
          <w:sz w:val="24"/>
          <w:szCs w:val="24"/>
        </w:rPr>
        <w:t>В результате выполнения заданий по предметам все учащиеся 5-х классов продемонстрировали усвоение базового уровня (включая повышенный).</w:t>
      </w:r>
    </w:p>
    <w:p w14:paraId="25953419" w14:textId="77777777" w:rsidR="008A4FFC" w:rsidRPr="00F329DB" w:rsidRDefault="00923A2A" w:rsidP="008A4FFC">
      <w:pPr>
        <w:spacing w:line="279" w:lineRule="auto"/>
        <w:ind w:right="1329"/>
        <w:rPr>
          <w:sz w:val="24"/>
          <w:szCs w:val="24"/>
        </w:rPr>
      </w:pPr>
      <w:r w:rsidRPr="00F329DB">
        <w:rPr>
          <w:b/>
          <w:sz w:val="24"/>
          <w:szCs w:val="24"/>
        </w:rPr>
        <w:t>4.4</w:t>
      </w:r>
      <w:r w:rsidR="00481DF4" w:rsidRPr="00F329DB">
        <w:rPr>
          <w:b/>
          <w:sz w:val="24"/>
          <w:szCs w:val="24"/>
        </w:rPr>
        <w:t>.4</w:t>
      </w:r>
      <w:r w:rsidR="00DB4C6D" w:rsidRPr="00F329DB">
        <w:rPr>
          <w:b/>
          <w:sz w:val="24"/>
          <w:szCs w:val="24"/>
        </w:rPr>
        <w:t>.Результаты ВПР обучающих</w:t>
      </w:r>
      <w:r w:rsidR="008A4FFC" w:rsidRPr="00F329DB">
        <w:rPr>
          <w:b/>
          <w:sz w:val="24"/>
          <w:szCs w:val="24"/>
        </w:rPr>
        <w:t xml:space="preserve">ся 6-х классов.  </w:t>
      </w:r>
    </w:p>
    <w:tbl>
      <w:tblPr>
        <w:tblW w:w="9976" w:type="dxa"/>
        <w:tblInd w:w="5" w:type="dxa"/>
        <w:tblCellMar>
          <w:top w:w="7" w:type="dxa"/>
          <w:left w:w="0" w:type="dxa"/>
          <w:right w:w="54" w:type="dxa"/>
        </w:tblCellMar>
        <w:tblLook w:val="04A0" w:firstRow="1" w:lastRow="0" w:firstColumn="1" w:lastColumn="0" w:noHBand="0" w:noVBand="1"/>
      </w:tblPr>
      <w:tblGrid>
        <w:gridCol w:w="2034"/>
        <w:gridCol w:w="3313"/>
        <w:gridCol w:w="679"/>
        <w:gridCol w:w="620"/>
        <w:gridCol w:w="610"/>
        <w:gridCol w:w="639"/>
        <w:gridCol w:w="2081"/>
      </w:tblGrid>
      <w:tr w:rsidR="008A4FFC" w:rsidRPr="00F329DB" w14:paraId="1B89ADDB" w14:textId="77777777" w:rsidTr="006E7A3B">
        <w:trPr>
          <w:trHeight w:val="475"/>
        </w:trPr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C7666" w14:textId="77777777" w:rsidR="008A4FFC" w:rsidRPr="00F329DB" w:rsidRDefault="008A4FFC" w:rsidP="006E7A3B">
            <w:pPr>
              <w:spacing w:line="259" w:lineRule="auto"/>
              <w:ind w:left="49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 xml:space="preserve"> Предмет </w:t>
            </w:r>
          </w:p>
        </w:tc>
        <w:tc>
          <w:tcPr>
            <w:tcW w:w="3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726A8" w14:textId="77777777" w:rsidR="008A4FFC" w:rsidRPr="00F329DB" w:rsidRDefault="008A4FFC" w:rsidP="006E7A3B">
            <w:pPr>
              <w:spacing w:after="3" w:line="237" w:lineRule="auto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 xml:space="preserve">Количество учащихся, выполнявших </w:t>
            </w:r>
          </w:p>
          <w:p w14:paraId="3972E1AF" w14:textId="77777777" w:rsidR="008A4FFC" w:rsidRPr="00F329DB" w:rsidRDefault="008A4FFC" w:rsidP="006E7A3B">
            <w:pPr>
              <w:spacing w:line="259" w:lineRule="auto"/>
              <w:ind w:left="46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 xml:space="preserve">ВПР </w:t>
            </w:r>
          </w:p>
        </w:tc>
        <w:tc>
          <w:tcPr>
            <w:tcW w:w="2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8CA93" w14:textId="77777777" w:rsidR="008A4FFC" w:rsidRPr="00F329DB" w:rsidRDefault="008A4FFC" w:rsidP="006E7A3B">
            <w:pPr>
              <w:spacing w:after="15" w:line="259" w:lineRule="auto"/>
              <w:ind w:right="49" w:firstLine="134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Выполнили</w:t>
            </w:r>
          </w:p>
          <w:p w14:paraId="0E900E45" w14:textId="77777777" w:rsidR="008A4FFC" w:rsidRPr="00F329DB" w:rsidRDefault="008A4FFC" w:rsidP="006E7A3B">
            <w:pPr>
              <w:spacing w:line="259" w:lineRule="auto"/>
              <w:ind w:left="-54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на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2EA1" w14:textId="77777777" w:rsidR="008A4FFC" w:rsidRPr="00F329DB" w:rsidRDefault="008A4FFC" w:rsidP="006E7A3B">
            <w:pPr>
              <w:spacing w:after="15" w:line="259" w:lineRule="auto"/>
              <w:ind w:right="49" w:firstLine="134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Качество выполненных работ</w:t>
            </w:r>
          </w:p>
        </w:tc>
      </w:tr>
      <w:tr w:rsidR="008A4FFC" w:rsidRPr="00F329DB" w14:paraId="41A3E9ED" w14:textId="77777777" w:rsidTr="006E7A3B">
        <w:trPr>
          <w:trHeight w:val="213"/>
        </w:trPr>
        <w:tc>
          <w:tcPr>
            <w:tcW w:w="2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F7C75" w14:textId="77777777" w:rsidR="008A4FFC" w:rsidRPr="00F329DB" w:rsidRDefault="008A4FFC" w:rsidP="006E7A3B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65C70" w14:textId="77777777" w:rsidR="008A4FFC" w:rsidRPr="00F329DB" w:rsidRDefault="008A4FFC" w:rsidP="006E7A3B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4F68D" w14:textId="77777777" w:rsidR="008A4FFC" w:rsidRPr="00F329DB" w:rsidRDefault="008A4FFC" w:rsidP="006E7A3B">
            <w:pPr>
              <w:spacing w:line="259" w:lineRule="auto"/>
              <w:ind w:left="139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34C1A" w14:textId="77777777" w:rsidR="008A4FFC" w:rsidRPr="00F329DB" w:rsidRDefault="008A4FFC" w:rsidP="006E7A3B">
            <w:pPr>
              <w:spacing w:line="259" w:lineRule="auto"/>
              <w:ind w:left="49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B42DB" w14:textId="77777777" w:rsidR="008A4FFC" w:rsidRPr="00F329DB" w:rsidRDefault="008A4FFC" w:rsidP="006E7A3B">
            <w:pPr>
              <w:spacing w:line="259" w:lineRule="auto"/>
              <w:ind w:left="54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0BB59" w14:textId="77777777" w:rsidR="008A4FFC" w:rsidRPr="00F329DB" w:rsidRDefault="008A4FFC" w:rsidP="006E7A3B">
            <w:pPr>
              <w:spacing w:line="259" w:lineRule="auto"/>
              <w:ind w:left="55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45D6" w14:textId="77777777" w:rsidR="008A4FFC" w:rsidRPr="00F329DB" w:rsidRDefault="008A4FFC" w:rsidP="006E7A3B">
            <w:pPr>
              <w:spacing w:line="259" w:lineRule="auto"/>
              <w:ind w:left="55"/>
              <w:jc w:val="center"/>
              <w:rPr>
                <w:sz w:val="24"/>
                <w:szCs w:val="24"/>
              </w:rPr>
            </w:pPr>
          </w:p>
        </w:tc>
      </w:tr>
      <w:tr w:rsidR="008A4FFC" w:rsidRPr="00F329DB" w14:paraId="3BBBD279" w14:textId="77777777" w:rsidTr="006E7A3B">
        <w:trPr>
          <w:trHeight w:val="171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1F201" w14:textId="77777777" w:rsidR="008A4FFC" w:rsidRPr="00F329DB" w:rsidRDefault="008A4FFC" w:rsidP="006E7A3B">
            <w:pPr>
              <w:spacing w:after="4" w:line="259" w:lineRule="auto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DE017" w14:textId="77777777" w:rsidR="008A4FFC" w:rsidRPr="00F329DB" w:rsidRDefault="008A4FFC" w:rsidP="006E7A3B">
            <w:pPr>
              <w:spacing w:line="259" w:lineRule="auto"/>
              <w:ind w:left="46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67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A9006" w14:textId="77777777" w:rsidR="008A4FFC" w:rsidRPr="00F329DB" w:rsidRDefault="008A4FFC" w:rsidP="006E7A3B">
            <w:pPr>
              <w:spacing w:line="259" w:lineRule="auto"/>
              <w:ind w:left="51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3FC77" w14:textId="77777777" w:rsidR="008A4FFC" w:rsidRPr="00F329DB" w:rsidRDefault="008A4FFC" w:rsidP="006E7A3B">
            <w:pPr>
              <w:spacing w:line="259" w:lineRule="auto"/>
              <w:ind w:left="154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34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9233F" w14:textId="77777777" w:rsidR="008A4FFC" w:rsidRPr="00F329DB" w:rsidRDefault="008A4FFC" w:rsidP="006E7A3B">
            <w:pPr>
              <w:spacing w:line="259" w:lineRule="auto"/>
              <w:ind w:left="122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11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9DC57" w14:textId="77777777" w:rsidR="008A4FFC" w:rsidRPr="00F329DB" w:rsidRDefault="008A4FFC" w:rsidP="006E7A3B">
            <w:pPr>
              <w:spacing w:line="259" w:lineRule="auto"/>
              <w:ind w:left="54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6AEC6" w14:textId="77777777" w:rsidR="008A4FFC" w:rsidRPr="00F329DB" w:rsidRDefault="008A4FFC" w:rsidP="006E7A3B">
            <w:pPr>
              <w:spacing w:line="259" w:lineRule="auto"/>
              <w:ind w:left="54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19,4</w:t>
            </w:r>
          </w:p>
        </w:tc>
      </w:tr>
      <w:tr w:rsidR="008A4FFC" w:rsidRPr="00F329DB" w14:paraId="742029A5" w14:textId="77777777" w:rsidTr="006E7A3B">
        <w:trPr>
          <w:trHeight w:val="26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63F34" w14:textId="77777777" w:rsidR="008A4FFC" w:rsidRPr="00F329DB" w:rsidRDefault="008A4FFC" w:rsidP="006E7A3B">
            <w:pPr>
              <w:spacing w:line="259" w:lineRule="auto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38029" w14:textId="77777777" w:rsidR="008A4FFC" w:rsidRPr="00F329DB" w:rsidRDefault="008A4FFC" w:rsidP="006E7A3B">
            <w:pPr>
              <w:spacing w:line="259" w:lineRule="auto"/>
              <w:ind w:right="46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70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88FAA" w14:textId="77777777" w:rsidR="008A4FFC" w:rsidRPr="00F329DB" w:rsidRDefault="008A4FFC" w:rsidP="006E7A3B">
            <w:pPr>
              <w:spacing w:line="259" w:lineRule="auto"/>
              <w:ind w:right="42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18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C66BE" w14:textId="77777777" w:rsidR="008A4FFC" w:rsidRPr="00F329DB" w:rsidRDefault="008A4FFC" w:rsidP="006E7A3B">
            <w:pPr>
              <w:spacing w:line="259" w:lineRule="auto"/>
              <w:ind w:right="39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39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E55C5" w14:textId="77777777" w:rsidR="008A4FFC" w:rsidRPr="00F329DB" w:rsidRDefault="008A4FFC" w:rsidP="006E7A3B">
            <w:pPr>
              <w:spacing w:line="259" w:lineRule="auto"/>
              <w:ind w:left="14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13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6319" w14:textId="77777777" w:rsidR="008A4FFC" w:rsidRPr="00F329DB" w:rsidRDefault="008A4FFC" w:rsidP="006E7A3B">
            <w:pPr>
              <w:spacing w:line="259" w:lineRule="auto"/>
              <w:ind w:right="41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8BB9" w14:textId="77777777" w:rsidR="008A4FFC" w:rsidRPr="00F329DB" w:rsidRDefault="008A4FFC" w:rsidP="006E7A3B">
            <w:pPr>
              <w:spacing w:line="259" w:lineRule="auto"/>
              <w:ind w:right="41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18,5</w:t>
            </w:r>
          </w:p>
        </w:tc>
      </w:tr>
      <w:tr w:rsidR="008A4FFC" w:rsidRPr="00F329DB" w14:paraId="4B1F1A4A" w14:textId="77777777" w:rsidTr="006E7A3B">
        <w:trPr>
          <w:trHeight w:val="264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A9F72" w14:textId="77777777" w:rsidR="008A4FFC" w:rsidRPr="00F329DB" w:rsidRDefault="008A4FFC" w:rsidP="006E7A3B">
            <w:pPr>
              <w:spacing w:line="259" w:lineRule="auto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F39FAD" w14:textId="77777777" w:rsidR="008A4FFC" w:rsidRPr="00F329DB" w:rsidRDefault="008A4FFC" w:rsidP="006E7A3B">
            <w:pPr>
              <w:spacing w:line="259" w:lineRule="auto"/>
              <w:ind w:right="46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70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1595D" w14:textId="77777777" w:rsidR="008A4FFC" w:rsidRPr="00F329DB" w:rsidRDefault="008A4FFC" w:rsidP="006E7A3B">
            <w:pPr>
              <w:spacing w:line="259" w:lineRule="auto"/>
              <w:ind w:right="42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24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DEA06" w14:textId="77777777" w:rsidR="008A4FFC" w:rsidRPr="00F329DB" w:rsidRDefault="008A4FFC" w:rsidP="006E7A3B">
            <w:pPr>
              <w:spacing w:line="259" w:lineRule="auto"/>
              <w:ind w:right="39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34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7CC95" w14:textId="77777777" w:rsidR="008A4FFC" w:rsidRPr="00F329DB" w:rsidRDefault="008A4FFC" w:rsidP="006E7A3B">
            <w:pPr>
              <w:spacing w:line="259" w:lineRule="auto"/>
              <w:ind w:left="70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12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05942" w14:textId="77777777" w:rsidR="008A4FFC" w:rsidRPr="00F329DB" w:rsidRDefault="008A4FFC" w:rsidP="006E7A3B">
            <w:pPr>
              <w:spacing w:line="259" w:lineRule="auto"/>
              <w:ind w:right="38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E662" w14:textId="77777777" w:rsidR="008A4FFC" w:rsidRPr="00F329DB" w:rsidRDefault="008A4FFC" w:rsidP="006E7A3B">
            <w:pPr>
              <w:spacing w:line="259" w:lineRule="auto"/>
              <w:ind w:right="38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17,1</w:t>
            </w:r>
          </w:p>
        </w:tc>
      </w:tr>
      <w:tr w:rsidR="008A4FFC" w:rsidRPr="00F329DB" w14:paraId="4E553D17" w14:textId="77777777" w:rsidTr="006E7A3B">
        <w:trPr>
          <w:trHeight w:val="26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056D0" w14:textId="77777777" w:rsidR="008A4FFC" w:rsidRPr="00F329DB" w:rsidRDefault="008A4FFC" w:rsidP="006E7A3B">
            <w:pPr>
              <w:spacing w:line="259" w:lineRule="auto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F1971" w14:textId="77777777" w:rsidR="008A4FFC" w:rsidRPr="00F329DB" w:rsidRDefault="008A4FFC" w:rsidP="006E7A3B">
            <w:pPr>
              <w:spacing w:line="259" w:lineRule="auto"/>
              <w:ind w:right="46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68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FE084" w14:textId="77777777" w:rsidR="008A4FFC" w:rsidRPr="00F329DB" w:rsidRDefault="008A4FFC" w:rsidP="006E7A3B">
            <w:pPr>
              <w:spacing w:line="259" w:lineRule="auto"/>
              <w:ind w:right="42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13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4F7FA" w14:textId="77777777" w:rsidR="008A4FFC" w:rsidRPr="00F329DB" w:rsidRDefault="008A4FFC" w:rsidP="006E7A3B">
            <w:pPr>
              <w:spacing w:line="259" w:lineRule="auto"/>
              <w:ind w:right="39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41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A0B5D" w14:textId="77777777" w:rsidR="008A4FFC" w:rsidRPr="00F329DB" w:rsidRDefault="008A4FFC" w:rsidP="006E7A3B">
            <w:pPr>
              <w:spacing w:line="259" w:lineRule="auto"/>
              <w:ind w:left="70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13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2A496" w14:textId="77777777" w:rsidR="008A4FFC" w:rsidRPr="00F329DB" w:rsidRDefault="008A4FFC" w:rsidP="006E7A3B">
            <w:pPr>
              <w:spacing w:line="259" w:lineRule="auto"/>
              <w:ind w:right="38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D202" w14:textId="77777777" w:rsidR="008A4FFC" w:rsidRPr="00F329DB" w:rsidRDefault="008A4FFC" w:rsidP="006E7A3B">
            <w:pPr>
              <w:spacing w:line="259" w:lineRule="auto"/>
              <w:ind w:right="38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20,6</w:t>
            </w:r>
          </w:p>
        </w:tc>
      </w:tr>
      <w:tr w:rsidR="008A4FFC" w:rsidRPr="00F329DB" w14:paraId="351FDA3A" w14:textId="77777777" w:rsidTr="006E7A3B">
        <w:trPr>
          <w:trHeight w:val="26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58C30" w14:textId="77777777" w:rsidR="008A4FFC" w:rsidRPr="00F329DB" w:rsidRDefault="008A4FFC" w:rsidP="006E7A3B">
            <w:pPr>
              <w:spacing w:line="259" w:lineRule="auto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FED1F" w14:textId="77777777" w:rsidR="008A4FFC" w:rsidRPr="00F329DB" w:rsidRDefault="008A4FFC" w:rsidP="006E7A3B">
            <w:pPr>
              <w:spacing w:line="259" w:lineRule="auto"/>
              <w:ind w:right="46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70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89662" w14:textId="77777777" w:rsidR="008A4FFC" w:rsidRPr="00F329DB" w:rsidRDefault="008A4FFC" w:rsidP="006E7A3B">
            <w:pPr>
              <w:spacing w:line="259" w:lineRule="auto"/>
              <w:ind w:right="42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7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DD218" w14:textId="77777777" w:rsidR="008A4FFC" w:rsidRPr="00F329DB" w:rsidRDefault="008A4FFC" w:rsidP="006E7A3B">
            <w:pPr>
              <w:spacing w:line="259" w:lineRule="auto"/>
              <w:ind w:right="39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47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1A7CD" w14:textId="77777777" w:rsidR="008A4FFC" w:rsidRPr="00F329DB" w:rsidRDefault="008A4FFC" w:rsidP="006E7A3B">
            <w:pPr>
              <w:spacing w:line="259" w:lineRule="auto"/>
              <w:ind w:left="70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15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F4F71" w14:textId="77777777" w:rsidR="008A4FFC" w:rsidRPr="00F329DB" w:rsidRDefault="008A4FFC" w:rsidP="006E7A3B">
            <w:pPr>
              <w:spacing w:line="259" w:lineRule="auto"/>
              <w:ind w:right="38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9871" w14:textId="77777777" w:rsidR="008A4FFC" w:rsidRPr="00F329DB" w:rsidRDefault="008A4FFC" w:rsidP="006E7A3B">
            <w:pPr>
              <w:spacing w:line="259" w:lineRule="auto"/>
              <w:ind w:right="38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22,9</w:t>
            </w:r>
          </w:p>
        </w:tc>
      </w:tr>
      <w:tr w:rsidR="008A4FFC" w:rsidRPr="00F329DB" w14:paraId="047D5812" w14:textId="77777777" w:rsidTr="006E7A3B">
        <w:trPr>
          <w:trHeight w:val="26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3BF3C" w14:textId="77777777" w:rsidR="008A4FFC" w:rsidRPr="00F329DB" w:rsidRDefault="008A4FFC" w:rsidP="006E7A3B">
            <w:pPr>
              <w:spacing w:line="259" w:lineRule="auto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C2450" w14:textId="77777777" w:rsidR="008A4FFC" w:rsidRPr="00F329DB" w:rsidRDefault="008A4FFC" w:rsidP="006E7A3B">
            <w:pPr>
              <w:spacing w:line="259" w:lineRule="auto"/>
              <w:ind w:right="46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65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9B76D" w14:textId="77777777" w:rsidR="008A4FFC" w:rsidRPr="00F329DB" w:rsidRDefault="008A4FFC" w:rsidP="006E7A3B">
            <w:pPr>
              <w:spacing w:line="259" w:lineRule="auto"/>
              <w:ind w:right="42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EAA6F" w14:textId="77777777" w:rsidR="008A4FFC" w:rsidRPr="00F329DB" w:rsidRDefault="008A4FFC" w:rsidP="006E7A3B">
            <w:pPr>
              <w:spacing w:line="259" w:lineRule="auto"/>
              <w:ind w:right="39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37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D5C5D" w14:textId="77777777" w:rsidR="008A4FFC" w:rsidRPr="00F329DB" w:rsidRDefault="008A4FFC" w:rsidP="006E7A3B">
            <w:pPr>
              <w:spacing w:line="259" w:lineRule="auto"/>
              <w:ind w:left="70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24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D0EF5" w14:textId="77777777" w:rsidR="008A4FFC" w:rsidRPr="00F329DB" w:rsidRDefault="008A4FFC" w:rsidP="006E7A3B">
            <w:pPr>
              <w:spacing w:line="259" w:lineRule="auto"/>
              <w:ind w:right="38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CF88" w14:textId="77777777" w:rsidR="008A4FFC" w:rsidRPr="00F329DB" w:rsidRDefault="008A4FFC" w:rsidP="006E7A3B">
            <w:pPr>
              <w:spacing w:line="259" w:lineRule="auto"/>
              <w:ind w:right="38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41,5</w:t>
            </w:r>
          </w:p>
        </w:tc>
      </w:tr>
    </w:tbl>
    <w:p w14:paraId="57A85ED7" w14:textId="77777777" w:rsidR="00F329DB" w:rsidRPr="00F329DB" w:rsidRDefault="00F329DB" w:rsidP="0007068F">
      <w:pPr>
        <w:ind w:left="72" w:right="43"/>
        <w:jc w:val="both"/>
        <w:rPr>
          <w:sz w:val="24"/>
          <w:szCs w:val="24"/>
        </w:rPr>
      </w:pPr>
      <w:r w:rsidRPr="00F329DB">
        <w:rPr>
          <w:sz w:val="24"/>
          <w:szCs w:val="24"/>
        </w:rPr>
        <w:t>Обучающиеся 6 класса участвовали в ВПР по 6 учебным предметам: русскому языку, математике, биологии, истории, географии, обществознанию.</w:t>
      </w:r>
    </w:p>
    <w:p w14:paraId="714B2FB3" w14:textId="77777777" w:rsidR="00F329DB" w:rsidRPr="00F329DB" w:rsidRDefault="00F329DB" w:rsidP="0007068F">
      <w:pPr>
        <w:ind w:left="72" w:right="43"/>
        <w:jc w:val="both"/>
        <w:rPr>
          <w:sz w:val="24"/>
          <w:szCs w:val="24"/>
        </w:rPr>
      </w:pPr>
      <w:r w:rsidRPr="00F329DB">
        <w:rPr>
          <w:sz w:val="24"/>
          <w:szCs w:val="24"/>
        </w:rPr>
        <w:t xml:space="preserve">При проведении ВПР были соблюдены все методические рекомендации по их организации, проведению, оцениванию результатов. </w:t>
      </w:r>
    </w:p>
    <w:p w14:paraId="6C71DECF" w14:textId="77777777" w:rsidR="00F329DB" w:rsidRPr="00F329DB" w:rsidRDefault="00F329DB" w:rsidP="0007068F">
      <w:pPr>
        <w:ind w:left="72" w:right="43"/>
        <w:jc w:val="both"/>
        <w:rPr>
          <w:sz w:val="24"/>
          <w:szCs w:val="24"/>
        </w:rPr>
      </w:pPr>
      <w:r w:rsidRPr="00F329DB">
        <w:rPr>
          <w:sz w:val="24"/>
          <w:szCs w:val="24"/>
        </w:rPr>
        <w:t xml:space="preserve">Для анализа результатов ВПР педагогическим коллективом школы было принято решение о переводе полученных обучающимися баллов по результатам ВПР в отметку (протокол заседания педагогического совета МБОУ СШ №16 от 24 мая 2018г.). </w:t>
      </w:r>
    </w:p>
    <w:p w14:paraId="677DA3E8" w14:textId="77777777" w:rsidR="00F329DB" w:rsidRPr="00F329DB" w:rsidRDefault="00F329DB" w:rsidP="0007068F">
      <w:pPr>
        <w:spacing w:line="279" w:lineRule="auto"/>
        <w:ind w:right="1329"/>
        <w:jc w:val="both"/>
        <w:rPr>
          <w:b/>
          <w:sz w:val="24"/>
          <w:szCs w:val="24"/>
        </w:rPr>
      </w:pPr>
      <w:r w:rsidRPr="00F329DB">
        <w:rPr>
          <w:sz w:val="24"/>
          <w:szCs w:val="24"/>
        </w:rPr>
        <w:t>В результате выполнения заданий по предметам все учащиеся 6-х классов продемонстрировали усвоение базового уровня (включая повышенный).</w:t>
      </w:r>
    </w:p>
    <w:p w14:paraId="5A05ED19" w14:textId="77777777" w:rsidR="0007068F" w:rsidRDefault="0007068F" w:rsidP="0007068F">
      <w:pPr>
        <w:spacing w:line="279" w:lineRule="auto"/>
        <w:ind w:right="1329"/>
        <w:jc w:val="both"/>
        <w:rPr>
          <w:b/>
          <w:sz w:val="24"/>
          <w:szCs w:val="24"/>
          <w:lang w:val="en-US"/>
        </w:rPr>
      </w:pPr>
    </w:p>
    <w:p w14:paraId="3065AE8D" w14:textId="77777777" w:rsidR="0007068F" w:rsidRDefault="0007068F" w:rsidP="0007068F">
      <w:pPr>
        <w:spacing w:line="279" w:lineRule="auto"/>
        <w:ind w:right="1329"/>
        <w:jc w:val="both"/>
        <w:rPr>
          <w:b/>
          <w:sz w:val="24"/>
          <w:szCs w:val="24"/>
          <w:lang w:val="en-US"/>
        </w:rPr>
      </w:pPr>
    </w:p>
    <w:p w14:paraId="47E6223A" w14:textId="77777777" w:rsidR="0007068F" w:rsidRDefault="0007068F" w:rsidP="0007068F">
      <w:pPr>
        <w:spacing w:line="279" w:lineRule="auto"/>
        <w:ind w:right="1329"/>
        <w:jc w:val="both"/>
        <w:rPr>
          <w:b/>
          <w:sz w:val="24"/>
          <w:szCs w:val="24"/>
          <w:lang w:val="en-US"/>
        </w:rPr>
      </w:pPr>
    </w:p>
    <w:p w14:paraId="62BBDE17" w14:textId="77777777" w:rsidR="008A4FFC" w:rsidRPr="00F329DB" w:rsidRDefault="00923A2A" w:rsidP="0007068F">
      <w:pPr>
        <w:spacing w:line="279" w:lineRule="auto"/>
        <w:ind w:right="132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Pr="00F329DB">
        <w:rPr>
          <w:b/>
          <w:sz w:val="24"/>
          <w:szCs w:val="24"/>
        </w:rPr>
        <w:t>.4</w:t>
      </w:r>
      <w:r w:rsidR="00481DF4" w:rsidRPr="00F329DB">
        <w:rPr>
          <w:b/>
          <w:sz w:val="24"/>
          <w:szCs w:val="24"/>
        </w:rPr>
        <w:t>.5</w:t>
      </w:r>
      <w:r w:rsidR="00DB4C6D" w:rsidRPr="00F329DB">
        <w:rPr>
          <w:b/>
          <w:sz w:val="24"/>
          <w:szCs w:val="24"/>
        </w:rPr>
        <w:t>.</w:t>
      </w:r>
      <w:r w:rsidR="008A4FFC" w:rsidRPr="00F329DB">
        <w:rPr>
          <w:b/>
          <w:sz w:val="24"/>
          <w:szCs w:val="24"/>
        </w:rPr>
        <w:t>Результаты</w:t>
      </w:r>
      <w:r w:rsidR="00DB4C6D" w:rsidRPr="00F329DB">
        <w:rPr>
          <w:b/>
          <w:sz w:val="24"/>
          <w:szCs w:val="24"/>
        </w:rPr>
        <w:t xml:space="preserve"> ВПР обучающих</w:t>
      </w:r>
      <w:r w:rsidR="008A4FFC" w:rsidRPr="00F329DB">
        <w:rPr>
          <w:b/>
          <w:sz w:val="24"/>
          <w:szCs w:val="24"/>
        </w:rPr>
        <w:t xml:space="preserve">ся 11-х классов.  </w:t>
      </w:r>
    </w:p>
    <w:tbl>
      <w:tblPr>
        <w:tblW w:w="9976" w:type="dxa"/>
        <w:tblInd w:w="5" w:type="dxa"/>
        <w:tblCellMar>
          <w:top w:w="7" w:type="dxa"/>
          <w:left w:w="0" w:type="dxa"/>
          <w:right w:w="54" w:type="dxa"/>
        </w:tblCellMar>
        <w:tblLook w:val="04A0" w:firstRow="1" w:lastRow="0" w:firstColumn="1" w:lastColumn="0" w:noHBand="0" w:noVBand="1"/>
      </w:tblPr>
      <w:tblGrid>
        <w:gridCol w:w="2034"/>
        <w:gridCol w:w="3313"/>
        <w:gridCol w:w="679"/>
        <w:gridCol w:w="620"/>
        <w:gridCol w:w="610"/>
        <w:gridCol w:w="639"/>
        <w:gridCol w:w="2081"/>
      </w:tblGrid>
      <w:tr w:rsidR="008A4FFC" w:rsidRPr="00F329DB" w14:paraId="05EB6385" w14:textId="77777777" w:rsidTr="006E7A3B">
        <w:trPr>
          <w:trHeight w:val="475"/>
        </w:trPr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3FC15" w14:textId="77777777" w:rsidR="008A4FFC" w:rsidRPr="00F329DB" w:rsidRDefault="008A4FFC" w:rsidP="006E7A3B">
            <w:pPr>
              <w:spacing w:line="259" w:lineRule="auto"/>
              <w:ind w:left="49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 xml:space="preserve"> Предмет </w:t>
            </w:r>
          </w:p>
        </w:tc>
        <w:tc>
          <w:tcPr>
            <w:tcW w:w="3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AA8C4" w14:textId="77777777" w:rsidR="008A4FFC" w:rsidRPr="00F329DB" w:rsidRDefault="008A4FFC" w:rsidP="006E7A3B">
            <w:pPr>
              <w:spacing w:after="3" w:line="237" w:lineRule="auto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 xml:space="preserve">Количество учащихся, выполнявших </w:t>
            </w:r>
          </w:p>
          <w:p w14:paraId="7A9939B2" w14:textId="77777777" w:rsidR="008A4FFC" w:rsidRPr="00F329DB" w:rsidRDefault="008A4FFC" w:rsidP="006E7A3B">
            <w:pPr>
              <w:spacing w:line="259" w:lineRule="auto"/>
              <w:ind w:left="46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 xml:space="preserve">ВПР </w:t>
            </w:r>
          </w:p>
        </w:tc>
        <w:tc>
          <w:tcPr>
            <w:tcW w:w="25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76157" w14:textId="77777777" w:rsidR="008A4FFC" w:rsidRPr="00F329DB" w:rsidRDefault="008A4FFC" w:rsidP="006E7A3B">
            <w:pPr>
              <w:spacing w:after="15" w:line="259" w:lineRule="auto"/>
              <w:ind w:right="49" w:firstLine="134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Выполнили</w:t>
            </w:r>
          </w:p>
          <w:p w14:paraId="446E343A" w14:textId="77777777" w:rsidR="008A4FFC" w:rsidRPr="00F329DB" w:rsidRDefault="008A4FFC" w:rsidP="006E7A3B">
            <w:pPr>
              <w:spacing w:line="259" w:lineRule="auto"/>
              <w:ind w:left="-54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на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664F1" w14:textId="77777777" w:rsidR="008A4FFC" w:rsidRPr="00F329DB" w:rsidRDefault="008A4FFC" w:rsidP="006E7A3B">
            <w:pPr>
              <w:spacing w:after="15" w:line="259" w:lineRule="auto"/>
              <w:ind w:right="49" w:firstLine="134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Качество выполненных работ</w:t>
            </w:r>
          </w:p>
        </w:tc>
      </w:tr>
      <w:tr w:rsidR="008A4FFC" w:rsidRPr="00F329DB" w14:paraId="253E9938" w14:textId="77777777" w:rsidTr="006E7A3B">
        <w:trPr>
          <w:trHeight w:val="283"/>
        </w:trPr>
        <w:tc>
          <w:tcPr>
            <w:tcW w:w="20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5A35C" w14:textId="77777777" w:rsidR="008A4FFC" w:rsidRPr="00F329DB" w:rsidRDefault="008A4FFC" w:rsidP="006E7A3B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33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8C330" w14:textId="77777777" w:rsidR="008A4FFC" w:rsidRPr="00F329DB" w:rsidRDefault="008A4FFC" w:rsidP="006E7A3B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4B5D8" w14:textId="77777777" w:rsidR="008A4FFC" w:rsidRPr="00F329DB" w:rsidRDefault="008A4FFC" w:rsidP="00EF0B81">
            <w:pPr>
              <w:spacing w:line="259" w:lineRule="auto"/>
              <w:ind w:left="139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0FC27" w14:textId="77777777" w:rsidR="008A4FFC" w:rsidRPr="00F329DB" w:rsidRDefault="008A4FFC" w:rsidP="00EF0B81">
            <w:pPr>
              <w:spacing w:line="259" w:lineRule="auto"/>
              <w:ind w:left="49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65875" w14:textId="77777777" w:rsidR="008A4FFC" w:rsidRPr="00F329DB" w:rsidRDefault="008A4FFC" w:rsidP="00EF0B81">
            <w:pPr>
              <w:spacing w:line="259" w:lineRule="auto"/>
              <w:ind w:left="54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C56C0" w14:textId="77777777" w:rsidR="008A4FFC" w:rsidRPr="00F329DB" w:rsidRDefault="008A4FFC" w:rsidP="00EF0B81">
            <w:pPr>
              <w:spacing w:line="259" w:lineRule="auto"/>
              <w:ind w:left="55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5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8B9DA" w14:textId="77777777" w:rsidR="008A4FFC" w:rsidRPr="00F329DB" w:rsidRDefault="008A4FFC" w:rsidP="006E7A3B">
            <w:pPr>
              <w:spacing w:line="259" w:lineRule="auto"/>
              <w:ind w:left="55"/>
              <w:jc w:val="center"/>
              <w:rPr>
                <w:sz w:val="24"/>
                <w:szCs w:val="24"/>
              </w:rPr>
            </w:pPr>
          </w:p>
        </w:tc>
      </w:tr>
      <w:tr w:rsidR="008A4FFC" w:rsidRPr="00F329DB" w14:paraId="250B738B" w14:textId="77777777" w:rsidTr="006E7A3B">
        <w:trPr>
          <w:trHeight w:val="171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8B595" w14:textId="77777777" w:rsidR="008A4FFC" w:rsidRPr="00F329DB" w:rsidRDefault="008A4FFC" w:rsidP="006E7A3B">
            <w:pPr>
              <w:spacing w:after="4" w:line="259" w:lineRule="auto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B16D5" w14:textId="77777777" w:rsidR="008A4FFC" w:rsidRPr="00F329DB" w:rsidRDefault="008A4FFC" w:rsidP="006E7A3B">
            <w:pPr>
              <w:spacing w:line="259" w:lineRule="auto"/>
              <w:ind w:left="46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19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7AD0A" w14:textId="77777777" w:rsidR="008A4FFC" w:rsidRPr="00F329DB" w:rsidRDefault="008A4FFC" w:rsidP="00EF0B81">
            <w:pPr>
              <w:spacing w:line="259" w:lineRule="auto"/>
              <w:ind w:left="51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6334D" w14:textId="77777777" w:rsidR="008A4FFC" w:rsidRPr="00F329DB" w:rsidRDefault="008A4FFC" w:rsidP="00EF0B81">
            <w:pPr>
              <w:spacing w:line="259" w:lineRule="auto"/>
              <w:ind w:left="154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6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ABC35" w14:textId="77777777" w:rsidR="008A4FFC" w:rsidRPr="00F329DB" w:rsidRDefault="008A4FFC" w:rsidP="00EF0B81">
            <w:pPr>
              <w:spacing w:line="259" w:lineRule="auto"/>
              <w:ind w:left="122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11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30FAE" w14:textId="77777777" w:rsidR="008A4FFC" w:rsidRPr="00F329DB" w:rsidRDefault="008A4FFC" w:rsidP="00EF0B81">
            <w:pPr>
              <w:spacing w:line="259" w:lineRule="auto"/>
              <w:ind w:left="54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3231" w14:textId="77777777" w:rsidR="008A4FFC" w:rsidRPr="00F329DB" w:rsidRDefault="008A4FFC" w:rsidP="006E7A3B">
            <w:pPr>
              <w:spacing w:line="259" w:lineRule="auto"/>
              <w:ind w:left="54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68,4</w:t>
            </w:r>
          </w:p>
        </w:tc>
      </w:tr>
      <w:tr w:rsidR="008A4FFC" w:rsidRPr="00F329DB" w14:paraId="63482012" w14:textId="77777777" w:rsidTr="006E7A3B">
        <w:trPr>
          <w:trHeight w:val="26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C6AFF" w14:textId="77777777" w:rsidR="008A4FFC" w:rsidRPr="00F329DB" w:rsidRDefault="008A4FFC" w:rsidP="006E7A3B">
            <w:pPr>
              <w:spacing w:line="259" w:lineRule="auto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187C3" w14:textId="77777777" w:rsidR="008A4FFC" w:rsidRPr="00F329DB" w:rsidRDefault="008A4FFC" w:rsidP="006E7A3B">
            <w:pPr>
              <w:spacing w:line="259" w:lineRule="auto"/>
              <w:ind w:right="46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2167C" w14:textId="77777777" w:rsidR="008A4FFC" w:rsidRPr="00F329DB" w:rsidRDefault="008A4FFC" w:rsidP="00EF0B81">
            <w:pPr>
              <w:spacing w:line="259" w:lineRule="auto"/>
              <w:ind w:right="42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57A4C" w14:textId="77777777" w:rsidR="008A4FFC" w:rsidRPr="00F329DB" w:rsidRDefault="008A4FFC" w:rsidP="00EF0B81">
            <w:pPr>
              <w:spacing w:line="259" w:lineRule="auto"/>
              <w:ind w:right="39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19AFD" w14:textId="77777777" w:rsidR="008A4FFC" w:rsidRPr="00F329DB" w:rsidRDefault="008A4FFC" w:rsidP="00EF0B81">
            <w:pPr>
              <w:spacing w:line="259" w:lineRule="auto"/>
              <w:ind w:left="14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3AC89" w14:textId="77777777" w:rsidR="008A4FFC" w:rsidRPr="00F329DB" w:rsidRDefault="008A4FFC" w:rsidP="00EF0B81">
            <w:pPr>
              <w:spacing w:line="259" w:lineRule="auto"/>
              <w:ind w:right="41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EC855" w14:textId="77777777" w:rsidR="008A4FFC" w:rsidRPr="00F329DB" w:rsidRDefault="008A4FFC" w:rsidP="006E7A3B">
            <w:pPr>
              <w:spacing w:line="259" w:lineRule="auto"/>
              <w:ind w:right="41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100</w:t>
            </w:r>
          </w:p>
        </w:tc>
      </w:tr>
      <w:tr w:rsidR="008A4FFC" w:rsidRPr="00F329DB" w14:paraId="7CF269D5" w14:textId="77777777" w:rsidTr="006E7A3B">
        <w:trPr>
          <w:trHeight w:val="264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33F68" w14:textId="77777777" w:rsidR="008A4FFC" w:rsidRPr="00F329DB" w:rsidRDefault="008A4FFC" w:rsidP="006E7A3B">
            <w:pPr>
              <w:spacing w:line="259" w:lineRule="auto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4760F" w14:textId="77777777" w:rsidR="008A4FFC" w:rsidRPr="00F329DB" w:rsidRDefault="008A4FFC" w:rsidP="006E7A3B">
            <w:pPr>
              <w:spacing w:line="259" w:lineRule="auto"/>
              <w:ind w:right="46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22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21243" w14:textId="77777777" w:rsidR="008A4FFC" w:rsidRPr="00F329DB" w:rsidRDefault="008A4FFC" w:rsidP="00EF0B81">
            <w:pPr>
              <w:spacing w:line="259" w:lineRule="auto"/>
              <w:ind w:right="42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37500" w14:textId="77777777" w:rsidR="008A4FFC" w:rsidRPr="00F329DB" w:rsidRDefault="008A4FFC" w:rsidP="00EF0B81">
            <w:pPr>
              <w:spacing w:line="259" w:lineRule="auto"/>
              <w:ind w:right="39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C409E" w14:textId="77777777" w:rsidR="008A4FFC" w:rsidRPr="00F329DB" w:rsidRDefault="008A4FFC" w:rsidP="00EF0B81">
            <w:pPr>
              <w:spacing w:line="259" w:lineRule="auto"/>
              <w:ind w:left="70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18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7A90B" w14:textId="77777777" w:rsidR="008A4FFC" w:rsidRPr="00F329DB" w:rsidRDefault="008A4FFC" w:rsidP="00EF0B81">
            <w:pPr>
              <w:spacing w:line="259" w:lineRule="auto"/>
              <w:ind w:right="38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3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D4F4" w14:textId="77777777" w:rsidR="008A4FFC" w:rsidRPr="00F329DB" w:rsidRDefault="008A4FFC" w:rsidP="006E7A3B">
            <w:pPr>
              <w:spacing w:line="259" w:lineRule="auto"/>
              <w:ind w:right="38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95,5</w:t>
            </w:r>
          </w:p>
        </w:tc>
      </w:tr>
      <w:tr w:rsidR="008A4FFC" w:rsidRPr="00F329DB" w14:paraId="3F63A34C" w14:textId="77777777" w:rsidTr="006E7A3B">
        <w:trPr>
          <w:trHeight w:val="26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2FE5F" w14:textId="77777777" w:rsidR="008A4FFC" w:rsidRPr="00F329DB" w:rsidRDefault="008A4FFC" w:rsidP="006E7A3B">
            <w:pPr>
              <w:spacing w:line="259" w:lineRule="auto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5753B" w14:textId="77777777" w:rsidR="008A4FFC" w:rsidRPr="00F329DB" w:rsidRDefault="008A4FFC" w:rsidP="006E7A3B">
            <w:pPr>
              <w:spacing w:line="259" w:lineRule="auto"/>
              <w:ind w:right="46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21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F0F82" w14:textId="77777777" w:rsidR="008A4FFC" w:rsidRPr="00F329DB" w:rsidRDefault="008A4FFC" w:rsidP="00EF0B81">
            <w:pPr>
              <w:spacing w:line="259" w:lineRule="auto"/>
              <w:ind w:right="42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2B51C" w14:textId="77777777" w:rsidR="008A4FFC" w:rsidRPr="00F329DB" w:rsidRDefault="008A4FFC" w:rsidP="00EF0B81">
            <w:pPr>
              <w:spacing w:line="259" w:lineRule="auto"/>
              <w:ind w:right="39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AC691" w14:textId="77777777" w:rsidR="008A4FFC" w:rsidRPr="00F329DB" w:rsidRDefault="008A4FFC" w:rsidP="00EF0B81">
            <w:pPr>
              <w:spacing w:line="259" w:lineRule="auto"/>
              <w:ind w:left="70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14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088E1" w14:textId="77777777" w:rsidR="008A4FFC" w:rsidRPr="00F329DB" w:rsidRDefault="008A4FFC" w:rsidP="00EF0B81">
            <w:pPr>
              <w:spacing w:line="259" w:lineRule="auto"/>
              <w:ind w:right="38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6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28A2" w14:textId="77777777" w:rsidR="008A4FFC" w:rsidRPr="00F329DB" w:rsidRDefault="008A4FFC" w:rsidP="006E7A3B">
            <w:pPr>
              <w:spacing w:line="259" w:lineRule="auto"/>
              <w:ind w:right="38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95,2</w:t>
            </w:r>
          </w:p>
        </w:tc>
      </w:tr>
      <w:tr w:rsidR="008A4FFC" w:rsidRPr="00F329DB" w14:paraId="6B7CAC92" w14:textId="77777777" w:rsidTr="006E7A3B">
        <w:trPr>
          <w:trHeight w:val="26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C6948" w14:textId="77777777" w:rsidR="008A4FFC" w:rsidRPr="00F329DB" w:rsidRDefault="008A4FFC" w:rsidP="006E7A3B">
            <w:pPr>
              <w:spacing w:line="259" w:lineRule="auto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FE4B7" w14:textId="77777777" w:rsidR="008A4FFC" w:rsidRPr="00F329DB" w:rsidRDefault="008A4FFC" w:rsidP="006E7A3B">
            <w:pPr>
              <w:spacing w:line="259" w:lineRule="auto"/>
              <w:ind w:right="46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21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64088" w14:textId="77777777" w:rsidR="008A4FFC" w:rsidRPr="00F329DB" w:rsidRDefault="008A4FFC" w:rsidP="00EF0B81">
            <w:pPr>
              <w:spacing w:line="259" w:lineRule="auto"/>
              <w:ind w:right="42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68B95" w14:textId="77777777" w:rsidR="008A4FFC" w:rsidRPr="00F329DB" w:rsidRDefault="008A4FFC" w:rsidP="00EF0B81">
            <w:pPr>
              <w:spacing w:line="259" w:lineRule="auto"/>
              <w:ind w:right="39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10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5955D" w14:textId="77777777" w:rsidR="008A4FFC" w:rsidRPr="00F329DB" w:rsidRDefault="008A4FFC" w:rsidP="00EF0B81">
            <w:pPr>
              <w:spacing w:line="259" w:lineRule="auto"/>
              <w:ind w:left="70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11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00081" w14:textId="77777777" w:rsidR="008A4FFC" w:rsidRPr="00F329DB" w:rsidRDefault="008A4FFC" w:rsidP="00EF0B81">
            <w:pPr>
              <w:spacing w:line="259" w:lineRule="auto"/>
              <w:ind w:right="38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0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2808" w14:textId="77777777" w:rsidR="008A4FFC" w:rsidRPr="00F329DB" w:rsidRDefault="008A4FFC" w:rsidP="006E7A3B">
            <w:pPr>
              <w:spacing w:line="259" w:lineRule="auto"/>
              <w:ind w:right="38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52,4</w:t>
            </w:r>
          </w:p>
        </w:tc>
      </w:tr>
      <w:tr w:rsidR="008A4FFC" w:rsidRPr="00F329DB" w14:paraId="05D93935" w14:textId="77777777" w:rsidTr="006E7A3B">
        <w:trPr>
          <w:trHeight w:val="262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54C02" w14:textId="77777777" w:rsidR="008A4FFC" w:rsidRPr="00F329DB" w:rsidRDefault="008A4FFC" w:rsidP="006E7A3B">
            <w:pPr>
              <w:spacing w:line="259" w:lineRule="auto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1C303" w14:textId="77777777" w:rsidR="008A4FFC" w:rsidRPr="00F329DB" w:rsidRDefault="008A4FFC" w:rsidP="006E7A3B">
            <w:pPr>
              <w:spacing w:line="259" w:lineRule="auto"/>
              <w:ind w:right="46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20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34592" w14:textId="77777777" w:rsidR="008A4FFC" w:rsidRPr="00F329DB" w:rsidRDefault="008A4FFC" w:rsidP="00EF0B81">
            <w:pPr>
              <w:spacing w:line="259" w:lineRule="auto"/>
              <w:ind w:right="42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0D912" w14:textId="77777777" w:rsidR="008A4FFC" w:rsidRPr="00F329DB" w:rsidRDefault="008A4FFC" w:rsidP="00EF0B81">
            <w:pPr>
              <w:spacing w:line="259" w:lineRule="auto"/>
              <w:ind w:right="39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9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431A5" w14:textId="77777777" w:rsidR="008A4FFC" w:rsidRPr="00F329DB" w:rsidRDefault="008A4FFC" w:rsidP="00EF0B81">
            <w:pPr>
              <w:spacing w:line="259" w:lineRule="auto"/>
              <w:ind w:left="70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18A4B" w14:textId="77777777" w:rsidR="008A4FFC" w:rsidRPr="00F329DB" w:rsidRDefault="008A4FFC" w:rsidP="00EF0B81">
            <w:pPr>
              <w:spacing w:line="259" w:lineRule="auto"/>
              <w:ind w:right="38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22C2" w14:textId="77777777" w:rsidR="008A4FFC" w:rsidRPr="00F329DB" w:rsidRDefault="008A4FFC" w:rsidP="006E7A3B">
            <w:pPr>
              <w:spacing w:line="259" w:lineRule="auto"/>
              <w:ind w:right="38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50,0</w:t>
            </w:r>
          </w:p>
        </w:tc>
      </w:tr>
    </w:tbl>
    <w:p w14:paraId="797459BA" w14:textId="77777777" w:rsidR="008A4FFC" w:rsidRPr="00F329DB" w:rsidRDefault="008A4FFC" w:rsidP="008A4FFC">
      <w:pPr>
        <w:ind w:right="43"/>
        <w:rPr>
          <w:sz w:val="24"/>
          <w:szCs w:val="24"/>
        </w:rPr>
      </w:pPr>
    </w:p>
    <w:p w14:paraId="7FA32C9A" w14:textId="77777777" w:rsidR="008A4FFC" w:rsidRPr="00F329DB" w:rsidRDefault="00DB4C6D" w:rsidP="00F329DB">
      <w:pPr>
        <w:ind w:left="72" w:right="43"/>
        <w:jc w:val="both"/>
        <w:rPr>
          <w:sz w:val="24"/>
          <w:szCs w:val="24"/>
        </w:rPr>
      </w:pPr>
      <w:r w:rsidRPr="00F329DB">
        <w:rPr>
          <w:sz w:val="24"/>
          <w:szCs w:val="24"/>
        </w:rPr>
        <w:t xml:space="preserve">Обучающиеся 11 </w:t>
      </w:r>
      <w:r w:rsidR="008A4FFC" w:rsidRPr="00F329DB">
        <w:rPr>
          <w:sz w:val="24"/>
          <w:szCs w:val="24"/>
        </w:rPr>
        <w:t xml:space="preserve">класса участвовали в ВПР по 5 учебным предметам: иностранный язык, географии, география, химии, биологии, истории. </w:t>
      </w:r>
    </w:p>
    <w:p w14:paraId="31F30FD9" w14:textId="77777777" w:rsidR="008A4FFC" w:rsidRPr="00F329DB" w:rsidRDefault="008A4FFC" w:rsidP="008A4FFC">
      <w:pPr>
        <w:ind w:left="72" w:right="43"/>
        <w:jc w:val="both"/>
        <w:rPr>
          <w:sz w:val="24"/>
          <w:szCs w:val="24"/>
        </w:rPr>
      </w:pPr>
      <w:r w:rsidRPr="00F329DB">
        <w:rPr>
          <w:sz w:val="24"/>
          <w:szCs w:val="24"/>
        </w:rPr>
        <w:t xml:space="preserve">При проведении ВПР были соблюдены все методические рекомендации по их организации, проведению, оцениванию результатов. </w:t>
      </w:r>
    </w:p>
    <w:p w14:paraId="54B3D411" w14:textId="77777777" w:rsidR="008A4FFC" w:rsidRPr="00F329DB" w:rsidRDefault="008A4FFC" w:rsidP="00DB4C6D">
      <w:pPr>
        <w:ind w:left="72" w:right="43"/>
        <w:jc w:val="both"/>
        <w:rPr>
          <w:sz w:val="24"/>
          <w:szCs w:val="24"/>
        </w:rPr>
      </w:pPr>
      <w:r w:rsidRPr="00F329DB">
        <w:rPr>
          <w:sz w:val="24"/>
          <w:szCs w:val="24"/>
        </w:rPr>
        <w:t xml:space="preserve">Для анализа результатов ВПР педагогическим коллективом школы было принято решение о переводе полученных обучающимися баллов по результатам ВПР в отметку (протокол заседания педагогического совета МБОУ СШ №16 от 24 мая 2018г.). Для перевода баллов в отметку была использована шкала, которая принята в школе для промежуточной аттестации учащихся (для обучающихся по ФК ГОС 2004г.): </w:t>
      </w:r>
    </w:p>
    <w:p w14:paraId="11DB8105" w14:textId="77777777" w:rsidR="008A4FFC" w:rsidRPr="00F329DB" w:rsidRDefault="008A4FFC" w:rsidP="008A4FFC">
      <w:pPr>
        <w:spacing w:line="278" w:lineRule="auto"/>
        <w:rPr>
          <w:sz w:val="24"/>
          <w:szCs w:val="24"/>
        </w:rPr>
      </w:pPr>
    </w:p>
    <w:tbl>
      <w:tblPr>
        <w:tblW w:w="9704" w:type="dxa"/>
        <w:tblInd w:w="183" w:type="dxa"/>
        <w:tblLayout w:type="fixed"/>
        <w:tblCellMar>
          <w:top w:w="17" w:type="dxa"/>
          <w:left w:w="106" w:type="dxa"/>
          <w:right w:w="42" w:type="dxa"/>
        </w:tblCellMar>
        <w:tblLook w:val="04A0" w:firstRow="1" w:lastRow="0" w:firstColumn="1" w:lastColumn="0" w:noHBand="0" w:noVBand="1"/>
      </w:tblPr>
      <w:tblGrid>
        <w:gridCol w:w="942"/>
        <w:gridCol w:w="1373"/>
        <w:gridCol w:w="1010"/>
        <w:gridCol w:w="1215"/>
        <w:gridCol w:w="1195"/>
        <w:gridCol w:w="1143"/>
        <w:gridCol w:w="1409"/>
        <w:gridCol w:w="1417"/>
      </w:tblGrid>
      <w:tr w:rsidR="008A4FFC" w:rsidRPr="00F329DB" w14:paraId="548462A9" w14:textId="77777777" w:rsidTr="006E7A3B">
        <w:trPr>
          <w:trHeight w:val="996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1656C" w14:textId="77777777" w:rsidR="008A4FFC" w:rsidRPr="00F329DB" w:rsidRDefault="008A4FFC" w:rsidP="006E7A3B">
            <w:pPr>
              <w:spacing w:after="15" w:line="259" w:lineRule="auto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 xml:space="preserve">Отметка 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CBA73" w14:textId="77777777" w:rsidR="008A4FFC" w:rsidRPr="00F329DB" w:rsidRDefault="008A4FFC" w:rsidP="006E7A3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 xml:space="preserve">% (норматив) выполнения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99BEE" w14:textId="77777777" w:rsidR="008A4FFC" w:rsidRPr="00F329DB" w:rsidRDefault="008A4FFC" w:rsidP="006E7A3B">
            <w:pPr>
              <w:spacing w:after="14" w:line="259" w:lineRule="auto"/>
              <w:ind w:left="1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 xml:space="preserve">Отметка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FBE40" w14:textId="77777777" w:rsidR="008A4FFC" w:rsidRPr="00F329DB" w:rsidRDefault="008A4FFC" w:rsidP="006E7A3B">
            <w:pPr>
              <w:spacing w:line="259" w:lineRule="auto"/>
              <w:ind w:right="66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 xml:space="preserve">%  </w:t>
            </w:r>
          </w:p>
          <w:p w14:paraId="6CB246FC" w14:textId="77777777" w:rsidR="008A4FFC" w:rsidRPr="00F329DB" w:rsidRDefault="008A4FFC" w:rsidP="006E7A3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 xml:space="preserve">(норматив) выполнения 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A120F" w14:textId="77777777" w:rsidR="008A4FFC" w:rsidRPr="00F329DB" w:rsidRDefault="008A4FFC" w:rsidP="006E7A3B">
            <w:pPr>
              <w:spacing w:after="10" w:line="259" w:lineRule="auto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 xml:space="preserve">Отметка 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37B21" w14:textId="77777777" w:rsidR="008A4FFC" w:rsidRPr="00F329DB" w:rsidRDefault="008A4FFC" w:rsidP="006E7A3B">
            <w:pPr>
              <w:spacing w:line="259" w:lineRule="auto"/>
              <w:ind w:right="73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 xml:space="preserve">%  </w:t>
            </w:r>
          </w:p>
          <w:p w14:paraId="594764DF" w14:textId="77777777" w:rsidR="008A4FFC" w:rsidRPr="00F329DB" w:rsidRDefault="008A4FFC" w:rsidP="006E7A3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 xml:space="preserve">(норматив) выполнения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5AE95" w14:textId="77777777" w:rsidR="008A4FFC" w:rsidRPr="00F329DB" w:rsidRDefault="008A4FFC" w:rsidP="006E7A3B">
            <w:pPr>
              <w:spacing w:after="14" w:line="259" w:lineRule="auto"/>
              <w:ind w:left="106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 xml:space="preserve">Отметка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74F5D" w14:textId="77777777" w:rsidR="008A4FFC" w:rsidRPr="00F329DB" w:rsidRDefault="008A4FFC" w:rsidP="006E7A3B">
            <w:pPr>
              <w:spacing w:line="259" w:lineRule="auto"/>
              <w:ind w:right="66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 xml:space="preserve">%  </w:t>
            </w:r>
          </w:p>
          <w:p w14:paraId="52EC7654" w14:textId="77777777" w:rsidR="008A4FFC" w:rsidRPr="00F329DB" w:rsidRDefault="008A4FFC" w:rsidP="006E7A3B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 xml:space="preserve">(норматив) выполнения  </w:t>
            </w:r>
          </w:p>
        </w:tc>
      </w:tr>
      <w:tr w:rsidR="008A4FFC" w:rsidRPr="00F329DB" w14:paraId="5C17F3D1" w14:textId="77777777" w:rsidTr="006E7A3B">
        <w:trPr>
          <w:trHeight w:val="350"/>
        </w:trPr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9C7AE" w14:textId="77777777" w:rsidR="008A4FFC" w:rsidRPr="00F329DB" w:rsidRDefault="008A4FFC" w:rsidP="006E7A3B">
            <w:pPr>
              <w:spacing w:line="259" w:lineRule="auto"/>
              <w:ind w:right="62"/>
              <w:jc w:val="center"/>
              <w:rPr>
                <w:sz w:val="24"/>
                <w:szCs w:val="24"/>
              </w:rPr>
            </w:pPr>
            <w:r w:rsidRPr="00F329DB">
              <w:rPr>
                <w:b/>
                <w:sz w:val="24"/>
                <w:szCs w:val="24"/>
              </w:rPr>
              <w:t xml:space="preserve">5 </w:t>
            </w:r>
            <w:r w:rsidRPr="00F329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E59B1" w14:textId="77777777" w:rsidR="008A4FFC" w:rsidRPr="00F329DB" w:rsidRDefault="008A4FFC" w:rsidP="006E7A3B">
            <w:pPr>
              <w:spacing w:line="259" w:lineRule="auto"/>
              <w:ind w:right="64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 xml:space="preserve">90-100%  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3C254" w14:textId="77777777" w:rsidR="008A4FFC" w:rsidRPr="00F329DB" w:rsidRDefault="008A4FFC" w:rsidP="006E7A3B">
            <w:pPr>
              <w:spacing w:line="259" w:lineRule="auto"/>
              <w:ind w:right="71"/>
              <w:jc w:val="center"/>
              <w:rPr>
                <w:sz w:val="24"/>
                <w:szCs w:val="24"/>
              </w:rPr>
            </w:pPr>
            <w:r w:rsidRPr="00F329DB">
              <w:rPr>
                <w:b/>
                <w:sz w:val="24"/>
                <w:szCs w:val="24"/>
              </w:rPr>
              <w:t xml:space="preserve">4 </w:t>
            </w:r>
            <w:r w:rsidRPr="00F329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2E0FD" w14:textId="77777777" w:rsidR="008A4FFC" w:rsidRPr="00F329DB" w:rsidRDefault="008A4FFC" w:rsidP="006E7A3B">
            <w:pPr>
              <w:spacing w:line="259" w:lineRule="auto"/>
              <w:ind w:right="64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 xml:space="preserve">75-89% 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E26E5" w14:textId="77777777" w:rsidR="008A4FFC" w:rsidRPr="00F329DB" w:rsidRDefault="008A4FFC" w:rsidP="006E7A3B">
            <w:pPr>
              <w:spacing w:line="259" w:lineRule="auto"/>
              <w:ind w:right="71"/>
              <w:jc w:val="center"/>
              <w:rPr>
                <w:sz w:val="24"/>
                <w:szCs w:val="24"/>
              </w:rPr>
            </w:pPr>
            <w:r w:rsidRPr="00F329DB">
              <w:rPr>
                <w:b/>
                <w:sz w:val="24"/>
                <w:szCs w:val="24"/>
              </w:rPr>
              <w:t xml:space="preserve">3 </w:t>
            </w:r>
            <w:r w:rsidRPr="00F329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708FD" w14:textId="77777777" w:rsidR="008A4FFC" w:rsidRPr="00F329DB" w:rsidRDefault="008A4FFC" w:rsidP="006E7A3B">
            <w:pPr>
              <w:spacing w:line="259" w:lineRule="auto"/>
              <w:ind w:right="71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 xml:space="preserve">50-74%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0BE08" w14:textId="77777777" w:rsidR="008A4FFC" w:rsidRPr="00F329DB" w:rsidRDefault="008A4FFC" w:rsidP="006E7A3B">
            <w:pPr>
              <w:spacing w:line="259" w:lineRule="auto"/>
              <w:ind w:right="66"/>
              <w:jc w:val="center"/>
              <w:rPr>
                <w:sz w:val="24"/>
                <w:szCs w:val="24"/>
              </w:rPr>
            </w:pPr>
            <w:r w:rsidRPr="00F329DB">
              <w:rPr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716F1" w14:textId="77777777" w:rsidR="008A4FFC" w:rsidRPr="00F329DB" w:rsidRDefault="008A4FFC" w:rsidP="006E7A3B">
            <w:pPr>
              <w:spacing w:line="259" w:lineRule="auto"/>
              <w:ind w:right="68"/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 xml:space="preserve">Ниже 50% </w:t>
            </w:r>
          </w:p>
        </w:tc>
      </w:tr>
    </w:tbl>
    <w:p w14:paraId="1DF171B8" w14:textId="77777777" w:rsidR="008A4FFC" w:rsidRPr="00F329DB" w:rsidRDefault="008A4FFC" w:rsidP="008A4FFC">
      <w:pPr>
        <w:rPr>
          <w:b/>
          <w:sz w:val="24"/>
          <w:szCs w:val="24"/>
        </w:rPr>
      </w:pPr>
    </w:p>
    <w:p w14:paraId="52A45CAF" w14:textId="77777777" w:rsidR="008A4FFC" w:rsidRPr="00F329DB" w:rsidRDefault="008A4FFC" w:rsidP="008A4FFC">
      <w:pPr>
        <w:ind w:right="43"/>
        <w:jc w:val="both"/>
        <w:rPr>
          <w:sz w:val="24"/>
          <w:szCs w:val="24"/>
        </w:rPr>
      </w:pPr>
      <w:r w:rsidRPr="00F329DB">
        <w:rPr>
          <w:sz w:val="24"/>
          <w:szCs w:val="24"/>
        </w:rPr>
        <w:t xml:space="preserve">Поэлементный анализ выполнения заданий ВПР по истории показал, что у обучающихся 11-А класса сформированы базовые предметные компетентности.  </w:t>
      </w:r>
    </w:p>
    <w:p w14:paraId="0684924D" w14:textId="77777777" w:rsidR="00EF0B81" w:rsidRPr="00F329DB" w:rsidRDefault="00923A2A" w:rsidP="00EF0B81">
      <w:pPr>
        <w:rPr>
          <w:b/>
          <w:sz w:val="24"/>
          <w:szCs w:val="24"/>
        </w:rPr>
      </w:pPr>
      <w:r w:rsidRPr="00F329DB">
        <w:rPr>
          <w:b/>
          <w:sz w:val="24"/>
          <w:szCs w:val="24"/>
        </w:rPr>
        <w:t>4.4</w:t>
      </w:r>
      <w:r w:rsidR="00481DF4" w:rsidRPr="00F329DB">
        <w:rPr>
          <w:b/>
          <w:sz w:val="24"/>
          <w:szCs w:val="24"/>
        </w:rPr>
        <w:t>.6</w:t>
      </w:r>
      <w:r w:rsidR="00EF0B81" w:rsidRPr="00F329DB">
        <w:rPr>
          <w:b/>
          <w:sz w:val="24"/>
          <w:szCs w:val="24"/>
        </w:rPr>
        <w:t>. Результаты краевых контрольных работ</w:t>
      </w:r>
    </w:p>
    <w:p w14:paraId="26ED3697" w14:textId="77777777" w:rsidR="00EF0B81" w:rsidRPr="00F329DB" w:rsidRDefault="00EF0B81" w:rsidP="00EF0B81">
      <w:pPr>
        <w:tabs>
          <w:tab w:val="left" w:pos="1186"/>
        </w:tabs>
        <w:spacing w:line="268" w:lineRule="auto"/>
        <w:ind w:right="420"/>
        <w:rPr>
          <w:b/>
          <w:sz w:val="24"/>
          <w:szCs w:val="24"/>
        </w:rPr>
      </w:pPr>
      <w:r w:rsidRPr="00F329DB">
        <w:rPr>
          <w:b/>
          <w:sz w:val="24"/>
          <w:szCs w:val="24"/>
        </w:rPr>
        <w:t>по естествознанию в 8-х классах</w:t>
      </w:r>
    </w:p>
    <w:p w14:paraId="7554158B" w14:textId="77777777" w:rsidR="00EF0B81" w:rsidRPr="00F329DB" w:rsidRDefault="00EF0B81" w:rsidP="00EF0B81">
      <w:pPr>
        <w:spacing w:line="83" w:lineRule="exact"/>
        <w:rPr>
          <w:sz w:val="24"/>
          <w:szCs w:val="24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5"/>
        <w:gridCol w:w="2215"/>
        <w:gridCol w:w="2560"/>
        <w:gridCol w:w="2268"/>
      </w:tblGrid>
      <w:tr w:rsidR="00EF0B81" w:rsidRPr="00F329DB" w14:paraId="7C4D9E8F" w14:textId="77777777" w:rsidTr="0007068F">
        <w:trPr>
          <w:trHeight w:val="664"/>
        </w:trPr>
        <w:tc>
          <w:tcPr>
            <w:tcW w:w="2885" w:type="dxa"/>
            <w:shd w:val="clear" w:color="auto" w:fill="auto"/>
            <w:vAlign w:val="bottom"/>
          </w:tcPr>
          <w:p w14:paraId="35CB7BC5" w14:textId="77777777" w:rsidR="00EF0B81" w:rsidRPr="00F329DB" w:rsidRDefault="00EF0B81" w:rsidP="006E7A3B">
            <w:pPr>
              <w:rPr>
                <w:sz w:val="24"/>
                <w:szCs w:val="24"/>
              </w:rPr>
            </w:pPr>
          </w:p>
        </w:tc>
        <w:tc>
          <w:tcPr>
            <w:tcW w:w="7043" w:type="dxa"/>
            <w:gridSpan w:val="3"/>
            <w:shd w:val="clear" w:color="auto" w:fill="auto"/>
          </w:tcPr>
          <w:p w14:paraId="5A57FB39" w14:textId="77777777" w:rsidR="00EF0B81" w:rsidRPr="00F329DB" w:rsidRDefault="00EF0B81" w:rsidP="006E7A3B">
            <w:pPr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Уровни достижений (% учащихся, результаты которых соответствуют данному уровню</w:t>
            </w:r>
          </w:p>
        </w:tc>
      </w:tr>
      <w:tr w:rsidR="00EF0B81" w:rsidRPr="00F329DB" w14:paraId="54B51923" w14:textId="77777777" w:rsidTr="0007068F">
        <w:trPr>
          <w:trHeight w:val="254"/>
        </w:trPr>
        <w:tc>
          <w:tcPr>
            <w:tcW w:w="2885" w:type="dxa"/>
            <w:shd w:val="clear" w:color="auto" w:fill="auto"/>
            <w:vAlign w:val="bottom"/>
          </w:tcPr>
          <w:p w14:paraId="48C8C085" w14:textId="77777777" w:rsidR="00EF0B81" w:rsidRPr="00F329DB" w:rsidRDefault="00EF0B81" w:rsidP="006E7A3B">
            <w:pPr>
              <w:rPr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  <w:vAlign w:val="bottom"/>
          </w:tcPr>
          <w:p w14:paraId="588E8FCC" w14:textId="77777777" w:rsidR="00EF0B81" w:rsidRPr="00F329DB" w:rsidRDefault="00EF0B81" w:rsidP="006E7A3B">
            <w:pPr>
              <w:jc w:val="center"/>
              <w:rPr>
                <w:sz w:val="24"/>
                <w:szCs w:val="24"/>
              </w:rPr>
            </w:pPr>
            <w:r w:rsidRPr="00F329DB">
              <w:rPr>
                <w:w w:val="99"/>
                <w:sz w:val="24"/>
                <w:szCs w:val="24"/>
              </w:rPr>
              <w:t>Ниже базового</w:t>
            </w:r>
          </w:p>
        </w:tc>
        <w:tc>
          <w:tcPr>
            <w:tcW w:w="2560" w:type="dxa"/>
            <w:shd w:val="clear" w:color="auto" w:fill="auto"/>
            <w:vAlign w:val="bottom"/>
          </w:tcPr>
          <w:p w14:paraId="702F6B02" w14:textId="77777777" w:rsidR="00EF0B81" w:rsidRPr="00F329DB" w:rsidRDefault="00EF0B81" w:rsidP="006E7A3B">
            <w:pPr>
              <w:jc w:val="center"/>
              <w:rPr>
                <w:sz w:val="24"/>
                <w:szCs w:val="24"/>
              </w:rPr>
            </w:pPr>
            <w:r w:rsidRPr="00F329DB">
              <w:rPr>
                <w:w w:val="99"/>
                <w:sz w:val="24"/>
                <w:szCs w:val="24"/>
              </w:rPr>
              <w:t>Базовый</w:t>
            </w:r>
          </w:p>
        </w:tc>
        <w:tc>
          <w:tcPr>
            <w:tcW w:w="2268" w:type="dxa"/>
            <w:shd w:val="clear" w:color="auto" w:fill="auto"/>
            <w:vAlign w:val="bottom"/>
          </w:tcPr>
          <w:p w14:paraId="66292D20" w14:textId="77777777" w:rsidR="00EF0B81" w:rsidRPr="00F329DB" w:rsidRDefault="00EF0B81" w:rsidP="006E7A3B">
            <w:pPr>
              <w:jc w:val="center"/>
              <w:rPr>
                <w:sz w:val="24"/>
                <w:szCs w:val="24"/>
              </w:rPr>
            </w:pPr>
            <w:r w:rsidRPr="00F329DB">
              <w:rPr>
                <w:w w:val="97"/>
                <w:sz w:val="24"/>
                <w:szCs w:val="24"/>
              </w:rPr>
              <w:t>Повышенный</w:t>
            </w:r>
          </w:p>
        </w:tc>
      </w:tr>
      <w:tr w:rsidR="00EF0B81" w:rsidRPr="00F329DB" w14:paraId="0DE1F7DE" w14:textId="77777777" w:rsidTr="0007068F">
        <w:trPr>
          <w:trHeight w:val="354"/>
        </w:trPr>
        <w:tc>
          <w:tcPr>
            <w:tcW w:w="2885" w:type="dxa"/>
            <w:vAlign w:val="bottom"/>
          </w:tcPr>
          <w:p w14:paraId="42923EDD" w14:textId="77777777" w:rsidR="00EF0B81" w:rsidRPr="00F329DB" w:rsidRDefault="00EF0B81" w:rsidP="006E7A3B">
            <w:pPr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МБОУ СШ № 16</w:t>
            </w:r>
          </w:p>
        </w:tc>
        <w:tc>
          <w:tcPr>
            <w:tcW w:w="2215" w:type="dxa"/>
            <w:vAlign w:val="bottom"/>
          </w:tcPr>
          <w:p w14:paraId="7F827461" w14:textId="77777777" w:rsidR="00EF0B81" w:rsidRPr="00F329DB" w:rsidRDefault="00EF0B81" w:rsidP="006E7A3B">
            <w:pPr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25,78%</w:t>
            </w:r>
          </w:p>
        </w:tc>
        <w:tc>
          <w:tcPr>
            <w:tcW w:w="2560" w:type="dxa"/>
            <w:vAlign w:val="bottom"/>
          </w:tcPr>
          <w:p w14:paraId="4AB7B41C" w14:textId="77777777" w:rsidR="00EF0B81" w:rsidRPr="00F329DB" w:rsidRDefault="00EF0B81" w:rsidP="006E7A3B">
            <w:pPr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66,87%</w:t>
            </w:r>
          </w:p>
        </w:tc>
        <w:tc>
          <w:tcPr>
            <w:tcW w:w="2268" w:type="dxa"/>
            <w:vAlign w:val="bottom"/>
          </w:tcPr>
          <w:p w14:paraId="04856E37" w14:textId="77777777" w:rsidR="00EF0B81" w:rsidRPr="00F329DB" w:rsidRDefault="00EF0B81" w:rsidP="006E7A3B">
            <w:pPr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7,35%</w:t>
            </w:r>
          </w:p>
        </w:tc>
      </w:tr>
      <w:tr w:rsidR="00EF0B81" w:rsidRPr="00F329DB" w14:paraId="137A64D6" w14:textId="77777777" w:rsidTr="0007068F">
        <w:trPr>
          <w:trHeight w:val="24"/>
        </w:trPr>
        <w:tc>
          <w:tcPr>
            <w:tcW w:w="2885" w:type="dxa"/>
            <w:vAlign w:val="bottom"/>
          </w:tcPr>
          <w:p w14:paraId="30EEC8DB" w14:textId="77777777" w:rsidR="00EF0B81" w:rsidRPr="00F329DB" w:rsidRDefault="00EF0B81" w:rsidP="006E7A3B">
            <w:pPr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МО (%)</w:t>
            </w:r>
          </w:p>
        </w:tc>
        <w:tc>
          <w:tcPr>
            <w:tcW w:w="2215" w:type="dxa"/>
            <w:vAlign w:val="bottom"/>
          </w:tcPr>
          <w:p w14:paraId="539C3ECB" w14:textId="77777777" w:rsidR="00EF0B81" w:rsidRPr="00F329DB" w:rsidRDefault="00EF0B81" w:rsidP="006E7A3B">
            <w:pPr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19,01%</w:t>
            </w:r>
          </w:p>
        </w:tc>
        <w:tc>
          <w:tcPr>
            <w:tcW w:w="2560" w:type="dxa"/>
            <w:vAlign w:val="bottom"/>
          </w:tcPr>
          <w:p w14:paraId="2C21C54B" w14:textId="77777777" w:rsidR="00EF0B81" w:rsidRPr="00F329DB" w:rsidRDefault="00EF0B81" w:rsidP="006E7A3B">
            <w:pPr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63,25%</w:t>
            </w:r>
          </w:p>
        </w:tc>
        <w:tc>
          <w:tcPr>
            <w:tcW w:w="2268" w:type="dxa"/>
            <w:vAlign w:val="bottom"/>
          </w:tcPr>
          <w:p w14:paraId="269A9607" w14:textId="77777777" w:rsidR="00EF0B81" w:rsidRPr="00F329DB" w:rsidRDefault="00EF0B81" w:rsidP="006E7A3B">
            <w:pPr>
              <w:jc w:val="center"/>
              <w:rPr>
                <w:sz w:val="24"/>
                <w:szCs w:val="24"/>
              </w:rPr>
            </w:pPr>
            <w:r w:rsidRPr="00F329DB">
              <w:rPr>
                <w:sz w:val="24"/>
                <w:szCs w:val="24"/>
              </w:rPr>
              <w:t>17,74</w:t>
            </w:r>
          </w:p>
        </w:tc>
      </w:tr>
    </w:tbl>
    <w:p w14:paraId="597B147F" w14:textId="77777777" w:rsidR="00EF0B81" w:rsidRPr="00F329DB" w:rsidRDefault="00EF0B81" w:rsidP="00EF0B81">
      <w:pPr>
        <w:spacing w:line="200" w:lineRule="exact"/>
        <w:rPr>
          <w:color w:val="FF0000"/>
          <w:sz w:val="24"/>
          <w:szCs w:val="24"/>
        </w:rPr>
      </w:pPr>
    </w:p>
    <w:p w14:paraId="61CE3329" w14:textId="77777777" w:rsidR="00EF0B81" w:rsidRPr="00F329DB" w:rsidRDefault="00EF0B81" w:rsidP="00EF0B81">
      <w:pPr>
        <w:tabs>
          <w:tab w:val="left" w:pos="2100"/>
        </w:tabs>
        <w:rPr>
          <w:color w:val="FF0000"/>
          <w:sz w:val="24"/>
          <w:szCs w:val="24"/>
        </w:rPr>
      </w:pPr>
      <w:r w:rsidRPr="00F329DB">
        <w:rPr>
          <w:color w:val="FF0000"/>
          <w:sz w:val="24"/>
          <w:szCs w:val="24"/>
        </w:rPr>
        <w:tab/>
      </w:r>
    </w:p>
    <w:p w14:paraId="3E8DA2BB" w14:textId="77777777" w:rsidR="00EF0B81" w:rsidRPr="00F329DB" w:rsidRDefault="00EF0B81" w:rsidP="00EF0B81">
      <w:pPr>
        <w:tabs>
          <w:tab w:val="left" w:pos="2100"/>
        </w:tabs>
        <w:rPr>
          <w:b/>
          <w:sz w:val="24"/>
          <w:szCs w:val="24"/>
        </w:rPr>
      </w:pPr>
      <w:r w:rsidRPr="00F329DB">
        <w:rPr>
          <w:b/>
          <w:sz w:val="24"/>
          <w:szCs w:val="24"/>
        </w:rPr>
        <w:t>по математике в 8-х классах</w:t>
      </w:r>
    </w:p>
    <w:tbl>
      <w:tblPr>
        <w:tblW w:w="10123" w:type="dxa"/>
        <w:tblInd w:w="118" w:type="dxa"/>
        <w:tblLook w:val="04A0" w:firstRow="1" w:lastRow="0" w:firstColumn="1" w:lastColumn="0" w:noHBand="0" w:noVBand="1"/>
      </w:tblPr>
      <w:tblGrid>
        <w:gridCol w:w="2440"/>
        <w:gridCol w:w="1860"/>
        <w:gridCol w:w="2020"/>
        <w:gridCol w:w="1980"/>
        <w:gridCol w:w="1823"/>
      </w:tblGrid>
      <w:tr w:rsidR="00EF0B81" w:rsidRPr="00F329DB" w14:paraId="1F585362" w14:textId="77777777" w:rsidTr="0007068F">
        <w:trPr>
          <w:trHeight w:val="408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8BCEB" w14:textId="77777777" w:rsidR="00EF0B81" w:rsidRPr="00F329DB" w:rsidRDefault="00EF0B81" w:rsidP="006E7A3B">
            <w:pPr>
              <w:jc w:val="center"/>
              <w:rPr>
                <w:color w:val="000000"/>
                <w:sz w:val="24"/>
                <w:szCs w:val="24"/>
              </w:rPr>
            </w:pPr>
            <w:r w:rsidRPr="00F329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6D2C" w14:textId="77777777" w:rsidR="00EF0B81" w:rsidRPr="00F329DB" w:rsidRDefault="00EF0B81" w:rsidP="006E7A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29DB">
              <w:rPr>
                <w:bCs/>
                <w:color w:val="000000"/>
                <w:sz w:val="24"/>
                <w:szCs w:val="24"/>
              </w:rPr>
              <w:t>вычисления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F6BF" w14:textId="77777777" w:rsidR="00EF0B81" w:rsidRPr="00F329DB" w:rsidRDefault="00EF0B81" w:rsidP="006E7A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29DB">
              <w:rPr>
                <w:bCs/>
                <w:color w:val="000000"/>
                <w:sz w:val="24"/>
                <w:szCs w:val="24"/>
              </w:rPr>
              <w:t>преобразования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2B4FB" w14:textId="77777777" w:rsidR="00EF0B81" w:rsidRPr="00F329DB" w:rsidRDefault="00EF0B81" w:rsidP="006E7A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29DB">
              <w:rPr>
                <w:bCs/>
                <w:color w:val="000000"/>
                <w:sz w:val="24"/>
                <w:szCs w:val="24"/>
              </w:rPr>
              <w:t>моделирование</w:t>
            </w:r>
          </w:p>
        </w:tc>
        <w:tc>
          <w:tcPr>
            <w:tcW w:w="18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5F8D8" w14:textId="77777777" w:rsidR="00EF0B81" w:rsidRPr="00F329DB" w:rsidRDefault="00EF0B81" w:rsidP="006E7A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29DB">
              <w:rPr>
                <w:bCs/>
                <w:color w:val="000000"/>
                <w:sz w:val="24"/>
                <w:szCs w:val="24"/>
              </w:rPr>
              <w:t>работа с утверждениями</w:t>
            </w:r>
          </w:p>
        </w:tc>
      </w:tr>
      <w:tr w:rsidR="00EF0B81" w:rsidRPr="00F329DB" w14:paraId="6010D64B" w14:textId="77777777" w:rsidTr="0007068F">
        <w:trPr>
          <w:trHeight w:val="458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839312" w14:textId="77777777" w:rsidR="00EF0B81" w:rsidRPr="00F329DB" w:rsidRDefault="00EF0B81" w:rsidP="006E7A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ADE36B" w14:textId="77777777" w:rsidR="00EF0B81" w:rsidRPr="00F329DB" w:rsidRDefault="00EF0B81" w:rsidP="006E7A3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FA5D74" w14:textId="77777777" w:rsidR="00EF0B81" w:rsidRPr="00F329DB" w:rsidRDefault="00EF0B81" w:rsidP="006E7A3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02652" w14:textId="77777777" w:rsidR="00EF0B81" w:rsidRPr="00F329DB" w:rsidRDefault="00EF0B81" w:rsidP="006E7A3B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B094D" w14:textId="77777777" w:rsidR="00EF0B81" w:rsidRPr="00F329DB" w:rsidRDefault="00EF0B81" w:rsidP="006E7A3B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EF0B81" w:rsidRPr="00F329DB" w14:paraId="10E3B66A" w14:textId="77777777" w:rsidTr="0007068F">
        <w:trPr>
          <w:trHeight w:val="3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9D6E3" w14:textId="77777777" w:rsidR="00EF0B81" w:rsidRPr="00F329DB" w:rsidRDefault="00EF0B81" w:rsidP="006E7A3B">
            <w:pPr>
              <w:jc w:val="center"/>
              <w:rPr>
                <w:bCs/>
                <w:sz w:val="24"/>
                <w:szCs w:val="24"/>
              </w:rPr>
            </w:pPr>
            <w:r w:rsidRPr="00F329DB">
              <w:rPr>
                <w:bCs/>
                <w:sz w:val="24"/>
                <w:szCs w:val="24"/>
              </w:rPr>
              <w:t>7а класс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7B90" w14:textId="77777777" w:rsidR="00EF0B81" w:rsidRPr="00F329DB" w:rsidRDefault="00EF0B81" w:rsidP="006E7A3B">
            <w:pPr>
              <w:jc w:val="center"/>
              <w:rPr>
                <w:color w:val="000000"/>
                <w:sz w:val="24"/>
                <w:szCs w:val="24"/>
              </w:rPr>
            </w:pPr>
            <w:bookmarkStart w:id="7" w:name="RANGE!H37"/>
            <w:r w:rsidRPr="00F329DB">
              <w:rPr>
                <w:color w:val="000000"/>
                <w:sz w:val="24"/>
                <w:szCs w:val="24"/>
              </w:rPr>
              <w:t>42,36%</w:t>
            </w:r>
            <w:bookmarkEnd w:id="7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0686" w14:textId="77777777" w:rsidR="00EF0B81" w:rsidRPr="00F329DB" w:rsidRDefault="00EF0B81" w:rsidP="006E7A3B">
            <w:pPr>
              <w:jc w:val="center"/>
              <w:rPr>
                <w:color w:val="000000"/>
                <w:sz w:val="24"/>
                <w:szCs w:val="24"/>
              </w:rPr>
            </w:pPr>
            <w:bookmarkStart w:id="8" w:name="RANGE!I37"/>
            <w:r w:rsidRPr="00F329DB">
              <w:rPr>
                <w:color w:val="000000"/>
                <w:sz w:val="24"/>
                <w:szCs w:val="24"/>
              </w:rPr>
              <w:t>51,67%</w:t>
            </w:r>
            <w:bookmarkEnd w:id="8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2567" w14:textId="77777777" w:rsidR="00EF0B81" w:rsidRPr="00F329DB" w:rsidRDefault="00EF0B81" w:rsidP="006E7A3B">
            <w:pPr>
              <w:jc w:val="center"/>
              <w:rPr>
                <w:color w:val="000000"/>
                <w:sz w:val="24"/>
                <w:szCs w:val="24"/>
              </w:rPr>
            </w:pPr>
            <w:bookmarkStart w:id="9" w:name="RANGE!J37"/>
            <w:r w:rsidRPr="00F329DB">
              <w:rPr>
                <w:color w:val="000000"/>
                <w:sz w:val="24"/>
                <w:szCs w:val="24"/>
              </w:rPr>
              <w:t>29,55%</w:t>
            </w:r>
            <w:bookmarkEnd w:id="9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48CA0" w14:textId="77777777" w:rsidR="00EF0B81" w:rsidRPr="00F329DB" w:rsidRDefault="00EF0B81" w:rsidP="006E7A3B">
            <w:pPr>
              <w:jc w:val="center"/>
              <w:rPr>
                <w:color w:val="000000"/>
                <w:sz w:val="24"/>
                <w:szCs w:val="24"/>
              </w:rPr>
            </w:pPr>
            <w:bookmarkStart w:id="10" w:name="RANGE!K37"/>
            <w:r w:rsidRPr="00F329DB">
              <w:rPr>
                <w:color w:val="000000"/>
                <w:sz w:val="24"/>
                <w:szCs w:val="24"/>
              </w:rPr>
              <w:t>52,50%</w:t>
            </w:r>
            <w:bookmarkEnd w:id="10"/>
          </w:p>
        </w:tc>
      </w:tr>
      <w:tr w:rsidR="00EF0B81" w:rsidRPr="00F329DB" w14:paraId="3BF5C7EE" w14:textId="77777777" w:rsidTr="0007068F">
        <w:trPr>
          <w:trHeight w:val="3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9B449" w14:textId="77777777" w:rsidR="00EF0B81" w:rsidRPr="00F329DB" w:rsidRDefault="00EF0B81" w:rsidP="006E7A3B">
            <w:pPr>
              <w:jc w:val="center"/>
              <w:rPr>
                <w:bCs/>
                <w:sz w:val="24"/>
                <w:szCs w:val="24"/>
              </w:rPr>
            </w:pPr>
            <w:r w:rsidRPr="00F329DB">
              <w:rPr>
                <w:bCs/>
                <w:sz w:val="24"/>
                <w:szCs w:val="24"/>
              </w:rPr>
              <w:t>7б класс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61BB3" w14:textId="77777777" w:rsidR="00EF0B81" w:rsidRPr="00F329DB" w:rsidRDefault="00EF0B81" w:rsidP="006E7A3B">
            <w:pPr>
              <w:jc w:val="center"/>
              <w:rPr>
                <w:color w:val="000000"/>
                <w:sz w:val="24"/>
                <w:szCs w:val="24"/>
              </w:rPr>
            </w:pPr>
            <w:r w:rsidRPr="00F329DB">
              <w:rPr>
                <w:color w:val="000000"/>
                <w:sz w:val="24"/>
                <w:szCs w:val="24"/>
              </w:rPr>
              <w:t>43,48%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1914D" w14:textId="77777777" w:rsidR="00EF0B81" w:rsidRPr="00F329DB" w:rsidRDefault="00EF0B81" w:rsidP="006E7A3B">
            <w:pPr>
              <w:jc w:val="center"/>
              <w:rPr>
                <w:color w:val="000000"/>
                <w:sz w:val="24"/>
                <w:szCs w:val="24"/>
              </w:rPr>
            </w:pPr>
            <w:r w:rsidRPr="00F329DB">
              <w:rPr>
                <w:color w:val="000000"/>
                <w:sz w:val="24"/>
                <w:szCs w:val="24"/>
              </w:rPr>
              <w:t>42,61%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FE055" w14:textId="77777777" w:rsidR="00EF0B81" w:rsidRPr="00F329DB" w:rsidRDefault="00EF0B81" w:rsidP="006E7A3B">
            <w:pPr>
              <w:jc w:val="center"/>
              <w:rPr>
                <w:color w:val="000000"/>
                <w:sz w:val="24"/>
                <w:szCs w:val="24"/>
              </w:rPr>
            </w:pPr>
            <w:r w:rsidRPr="00F329DB">
              <w:rPr>
                <w:color w:val="000000"/>
                <w:sz w:val="24"/>
                <w:szCs w:val="24"/>
              </w:rPr>
              <w:t>38,34%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E00E9" w14:textId="77777777" w:rsidR="00EF0B81" w:rsidRPr="00F329DB" w:rsidRDefault="00EF0B81" w:rsidP="006E7A3B">
            <w:pPr>
              <w:jc w:val="center"/>
              <w:rPr>
                <w:color w:val="000000"/>
                <w:sz w:val="24"/>
                <w:szCs w:val="24"/>
              </w:rPr>
            </w:pPr>
            <w:r w:rsidRPr="00F329DB">
              <w:rPr>
                <w:color w:val="000000"/>
                <w:sz w:val="24"/>
                <w:szCs w:val="24"/>
              </w:rPr>
              <w:t>41,74%</w:t>
            </w:r>
          </w:p>
        </w:tc>
      </w:tr>
      <w:tr w:rsidR="00EF0B81" w:rsidRPr="00F329DB" w14:paraId="389E7F76" w14:textId="77777777" w:rsidTr="0007068F">
        <w:trPr>
          <w:trHeight w:val="34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3D4C5" w14:textId="77777777" w:rsidR="00EF0B81" w:rsidRPr="00F329DB" w:rsidRDefault="00EF0B81" w:rsidP="006E7A3B">
            <w:pPr>
              <w:jc w:val="center"/>
              <w:rPr>
                <w:bCs/>
                <w:sz w:val="24"/>
                <w:szCs w:val="24"/>
              </w:rPr>
            </w:pPr>
            <w:r w:rsidRPr="00F329DB">
              <w:rPr>
                <w:bCs/>
                <w:sz w:val="24"/>
                <w:szCs w:val="24"/>
              </w:rPr>
              <w:t>7в класс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66534" w14:textId="77777777" w:rsidR="00EF0B81" w:rsidRPr="00F329DB" w:rsidRDefault="00EF0B81" w:rsidP="006E7A3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329DB">
              <w:rPr>
                <w:color w:val="000000"/>
                <w:sz w:val="24"/>
                <w:szCs w:val="24"/>
              </w:rPr>
              <w:t>39,86%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55B59" w14:textId="77777777" w:rsidR="00EF0B81" w:rsidRPr="00F329DB" w:rsidRDefault="00EF0B81" w:rsidP="006E7A3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329DB">
              <w:rPr>
                <w:color w:val="000000"/>
                <w:sz w:val="24"/>
                <w:szCs w:val="24"/>
              </w:rPr>
              <w:t>20,29%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E4EE9" w14:textId="77777777" w:rsidR="00EF0B81" w:rsidRPr="00F329DB" w:rsidRDefault="00EF0B81" w:rsidP="006E7A3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329DB">
              <w:rPr>
                <w:color w:val="000000"/>
                <w:sz w:val="24"/>
                <w:szCs w:val="24"/>
              </w:rPr>
              <w:t>27,67%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66D5F17F" w14:textId="77777777" w:rsidR="00EF0B81" w:rsidRPr="00F329DB" w:rsidRDefault="00EF0B81" w:rsidP="006E7A3B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329DB">
              <w:rPr>
                <w:color w:val="000000"/>
                <w:sz w:val="24"/>
                <w:szCs w:val="24"/>
              </w:rPr>
              <w:t>17,39%</w:t>
            </w:r>
          </w:p>
        </w:tc>
      </w:tr>
      <w:tr w:rsidR="00EF0B81" w:rsidRPr="00F329DB" w14:paraId="132E20A5" w14:textId="77777777" w:rsidTr="0007068F">
        <w:trPr>
          <w:trHeight w:val="28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CA20B" w14:textId="77777777" w:rsidR="00EF0B81" w:rsidRPr="00F329DB" w:rsidRDefault="00EF0B81" w:rsidP="006E7A3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329DB">
              <w:rPr>
                <w:bCs/>
                <w:color w:val="000000"/>
                <w:sz w:val="24"/>
                <w:szCs w:val="24"/>
              </w:rPr>
              <w:lastRenderedPageBreak/>
              <w:t>Регион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411C" w14:textId="77777777" w:rsidR="00EF0B81" w:rsidRPr="00F329DB" w:rsidRDefault="00EF0B81" w:rsidP="006E7A3B">
            <w:pPr>
              <w:jc w:val="center"/>
              <w:rPr>
                <w:color w:val="000000"/>
                <w:sz w:val="24"/>
                <w:szCs w:val="24"/>
              </w:rPr>
            </w:pPr>
            <w:r w:rsidRPr="00F329DB">
              <w:rPr>
                <w:color w:val="000000"/>
                <w:sz w:val="24"/>
                <w:szCs w:val="24"/>
              </w:rPr>
              <w:t>40,78%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A318" w14:textId="77777777" w:rsidR="00EF0B81" w:rsidRPr="00F329DB" w:rsidRDefault="00EF0B81" w:rsidP="006E7A3B">
            <w:pPr>
              <w:jc w:val="center"/>
              <w:rPr>
                <w:color w:val="000000"/>
                <w:sz w:val="24"/>
                <w:szCs w:val="24"/>
              </w:rPr>
            </w:pPr>
            <w:r w:rsidRPr="00F329DB">
              <w:rPr>
                <w:color w:val="000000"/>
                <w:sz w:val="24"/>
                <w:szCs w:val="24"/>
              </w:rPr>
              <w:t>37,01%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93FB" w14:textId="77777777" w:rsidR="00EF0B81" w:rsidRPr="00F329DB" w:rsidRDefault="00EF0B81" w:rsidP="006E7A3B">
            <w:pPr>
              <w:jc w:val="center"/>
              <w:rPr>
                <w:color w:val="000000"/>
                <w:sz w:val="24"/>
                <w:szCs w:val="24"/>
              </w:rPr>
            </w:pPr>
            <w:r w:rsidRPr="00F329DB">
              <w:rPr>
                <w:color w:val="000000"/>
                <w:sz w:val="24"/>
                <w:szCs w:val="24"/>
              </w:rPr>
              <w:t>37,49%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5C9DE" w14:textId="77777777" w:rsidR="00EF0B81" w:rsidRPr="00F329DB" w:rsidRDefault="00EF0B81" w:rsidP="006E7A3B">
            <w:pPr>
              <w:jc w:val="center"/>
              <w:rPr>
                <w:color w:val="000000"/>
                <w:sz w:val="24"/>
                <w:szCs w:val="24"/>
              </w:rPr>
            </w:pPr>
            <w:r w:rsidRPr="00F329DB">
              <w:rPr>
                <w:color w:val="000000"/>
                <w:sz w:val="24"/>
                <w:szCs w:val="24"/>
              </w:rPr>
              <w:t>24,64%</w:t>
            </w:r>
          </w:p>
        </w:tc>
      </w:tr>
    </w:tbl>
    <w:p w14:paraId="6BA708FE" w14:textId="77777777" w:rsidR="00EF0B81" w:rsidRPr="00F329DB" w:rsidRDefault="00EF0B81" w:rsidP="00EF0B81">
      <w:pPr>
        <w:tabs>
          <w:tab w:val="left" w:pos="2100"/>
        </w:tabs>
        <w:rPr>
          <w:color w:val="FF0000"/>
          <w:sz w:val="24"/>
          <w:szCs w:val="24"/>
        </w:rPr>
      </w:pPr>
    </w:p>
    <w:tbl>
      <w:tblPr>
        <w:tblW w:w="8212" w:type="dxa"/>
        <w:tblInd w:w="118" w:type="dxa"/>
        <w:tblLook w:val="04A0" w:firstRow="1" w:lastRow="0" w:firstColumn="1" w:lastColumn="0" w:noHBand="0" w:noVBand="1"/>
      </w:tblPr>
      <w:tblGrid>
        <w:gridCol w:w="2605"/>
        <w:gridCol w:w="2772"/>
        <w:gridCol w:w="2835"/>
      </w:tblGrid>
      <w:tr w:rsidR="00EF0B81" w:rsidRPr="00F329DB" w14:paraId="0C312E2E" w14:textId="77777777" w:rsidTr="006E7A3B">
        <w:trPr>
          <w:trHeight w:val="330"/>
        </w:trPr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FB2D" w14:textId="77777777" w:rsidR="00EF0B81" w:rsidRPr="00F329DB" w:rsidRDefault="00EF0B81" w:rsidP="006E7A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29DB">
              <w:rPr>
                <w:b/>
                <w:bCs/>
                <w:color w:val="000000"/>
                <w:sz w:val="24"/>
                <w:szCs w:val="24"/>
              </w:rPr>
              <w:t>Уровни освоения умений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AD69" w14:textId="77777777" w:rsidR="00EF0B81" w:rsidRPr="00F329DB" w:rsidRDefault="00EF0B81" w:rsidP="006E7A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29DB">
              <w:rPr>
                <w:b/>
                <w:bCs/>
                <w:color w:val="000000"/>
                <w:sz w:val="24"/>
                <w:szCs w:val="24"/>
              </w:rPr>
              <w:t>Школа № 16 (% уч-ся)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897A9A" w14:textId="77777777" w:rsidR="00EF0B81" w:rsidRPr="00F329DB" w:rsidRDefault="00EF0B81" w:rsidP="006E7A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329DB">
              <w:rPr>
                <w:b/>
                <w:bCs/>
                <w:color w:val="000000"/>
                <w:sz w:val="24"/>
                <w:szCs w:val="24"/>
              </w:rPr>
              <w:t>регион (% уч-ся)</w:t>
            </w:r>
          </w:p>
        </w:tc>
      </w:tr>
      <w:tr w:rsidR="00EF0B81" w:rsidRPr="00F329DB" w14:paraId="052D8D16" w14:textId="77777777" w:rsidTr="006E7A3B">
        <w:trPr>
          <w:trHeight w:val="330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55215" w14:textId="77777777" w:rsidR="00EF0B81" w:rsidRPr="00F329DB" w:rsidRDefault="00EF0B81" w:rsidP="006E7A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29DB">
              <w:rPr>
                <w:b/>
                <w:bCs/>
                <w:i/>
                <w:iCs/>
                <w:color w:val="000000"/>
                <w:sz w:val="24"/>
                <w:szCs w:val="24"/>
              </w:rPr>
              <w:t>Вычисления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AD263" w14:textId="77777777" w:rsidR="00EF0B81" w:rsidRPr="00F329DB" w:rsidRDefault="00EF0B81" w:rsidP="006E7A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29D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5E2E1" w14:textId="77777777" w:rsidR="00EF0B81" w:rsidRPr="00F329DB" w:rsidRDefault="00EF0B81" w:rsidP="006E7A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29D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F0B81" w:rsidRPr="00F329DB" w14:paraId="4D6F8758" w14:textId="77777777" w:rsidTr="006E7A3B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3313" w14:textId="77777777" w:rsidR="00EF0B81" w:rsidRPr="00F329DB" w:rsidRDefault="00EF0B81" w:rsidP="006E7A3B">
            <w:pPr>
              <w:rPr>
                <w:color w:val="000000"/>
                <w:sz w:val="24"/>
                <w:szCs w:val="24"/>
              </w:rPr>
            </w:pPr>
            <w:r w:rsidRPr="00F329DB">
              <w:rPr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62E94" w14:textId="77777777" w:rsidR="00EF0B81" w:rsidRPr="00F329DB" w:rsidRDefault="00EF0B81" w:rsidP="006E7A3B">
            <w:pPr>
              <w:jc w:val="center"/>
              <w:rPr>
                <w:color w:val="000000"/>
                <w:sz w:val="24"/>
                <w:szCs w:val="24"/>
              </w:rPr>
            </w:pPr>
            <w:bookmarkStart w:id="11" w:name="RANGE!H18"/>
            <w:r w:rsidRPr="00F329DB">
              <w:rPr>
                <w:color w:val="000000"/>
                <w:sz w:val="24"/>
                <w:szCs w:val="24"/>
              </w:rPr>
              <w:t>29,17%</w:t>
            </w:r>
            <w:bookmarkEnd w:id="11"/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5B2F7" w14:textId="77777777" w:rsidR="00EF0B81" w:rsidRPr="00F329DB" w:rsidRDefault="00EF0B81" w:rsidP="006E7A3B">
            <w:pPr>
              <w:jc w:val="center"/>
              <w:rPr>
                <w:color w:val="000000"/>
                <w:sz w:val="24"/>
                <w:szCs w:val="24"/>
              </w:rPr>
            </w:pPr>
            <w:r w:rsidRPr="00F329DB">
              <w:rPr>
                <w:color w:val="000000"/>
                <w:sz w:val="24"/>
                <w:szCs w:val="24"/>
              </w:rPr>
              <w:t>37,03%</w:t>
            </w:r>
          </w:p>
        </w:tc>
      </w:tr>
      <w:tr w:rsidR="00EF0B81" w:rsidRPr="00F329DB" w14:paraId="0F4B34CA" w14:textId="77777777" w:rsidTr="006E7A3B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81E19" w14:textId="77777777" w:rsidR="00EF0B81" w:rsidRPr="00F329DB" w:rsidRDefault="00EF0B81" w:rsidP="006E7A3B">
            <w:pPr>
              <w:rPr>
                <w:color w:val="000000"/>
                <w:sz w:val="24"/>
                <w:szCs w:val="24"/>
              </w:rPr>
            </w:pPr>
            <w:r w:rsidRPr="00F329DB">
              <w:rPr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78AD6" w14:textId="77777777" w:rsidR="00EF0B81" w:rsidRPr="00F329DB" w:rsidRDefault="00EF0B81" w:rsidP="006E7A3B">
            <w:pPr>
              <w:jc w:val="center"/>
              <w:rPr>
                <w:color w:val="000000"/>
                <w:sz w:val="24"/>
                <w:szCs w:val="24"/>
              </w:rPr>
            </w:pPr>
            <w:bookmarkStart w:id="12" w:name="RANGE!H19"/>
            <w:r w:rsidRPr="00F329DB">
              <w:rPr>
                <w:color w:val="000000"/>
                <w:sz w:val="24"/>
                <w:szCs w:val="24"/>
              </w:rPr>
              <w:t>66,67%</w:t>
            </w:r>
            <w:bookmarkEnd w:id="12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B600D9" w14:textId="77777777" w:rsidR="00EF0B81" w:rsidRPr="00F329DB" w:rsidRDefault="00EF0B81" w:rsidP="006E7A3B">
            <w:pPr>
              <w:jc w:val="center"/>
              <w:rPr>
                <w:color w:val="000000"/>
                <w:sz w:val="24"/>
                <w:szCs w:val="24"/>
              </w:rPr>
            </w:pPr>
            <w:r w:rsidRPr="00F329DB">
              <w:rPr>
                <w:color w:val="000000"/>
                <w:sz w:val="24"/>
                <w:szCs w:val="24"/>
              </w:rPr>
              <w:t>52,11%</w:t>
            </w:r>
          </w:p>
        </w:tc>
      </w:tr>
      <w:tr w:rsidR="00EF0B81" w:rsidRPr="00F329DB" w14:paraId="423D85DA" w14:textId="77777777" w:rsidTr="006E7A3B">
        <w:trPr>
          <w:trHeight w:val="330"/>
        </w:trPr>
        <w:tc>
          <w:tcPr>
            <w:tcW w:w="26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E673" w14:textId="77777777" w:rsidR="00EF0B81" w:rsidRPr="00F329DB" w:rsidRDefault="00EF0B81" w:rsidP="006E7A3B">
            <w:pPr>
              <w:rPr>
                <w:color w:val="000000"/>
                <w:sz w:val="24"/>
                <w:szCs w:val="24"/>
              </w:rPr>
            </w:pPr>
            <w:r w:rsidRPr="00F329DB">
              <w:rPr>
                <w:color w:val="000000"/>
                <w:sz w:val="24"/>
                <w:szCs w:val="24"/>
              </w:rPr>
              <w:t>ниже базового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9A50B" w14:textId="77777777" w:rsidR="00EF0B81" w:rsidRPr="00F329DB" w:rsidRDefault="00EF0B81" w:rsidP="006E7A3B">
            <w:pPr>
              <w:jc w:val="center"/>
              <w:rPr>
                <w:color w:val="000000"/>
                <w:sz w:val="24"/>
                <w:szCs w:val="24"/>
              </w:rPr>
            </w:pPr>
            <w:bookmarkStart w:id="13" w:name="RANGE!H20"/>
            <w:r w:rsidRPr="00F329DB">
              <w:rPr>
                <w:color w:val="000000"/>
                <w:sz w:val="24"/>
                <w:szCs w:val="24"/>
              </w:rPr>
              <w:t>4,17%</w:t>
            </w:r>
            <w:bookmarkEnd w:id="13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D539C" w14:textId="77777777" w:rsidR="00EF0B81" w:rsidRPr="00F329DB" w:rsidRDefault="00EF0B81" w:rsidP="006E7A3B">
            <w:pPr>
              <w:jc w:val="center"/>
              <w:rPr>
                <w:color w:val="000000"/>
                <w:sz w:val="24"/>
                <w:szCs w:val="24"/>
              </w:rPr>
            </w:pPr>
            <w:r w:rsidRPr="00F329DB">
              <w:rPr>
                <w:color w:val="000000"/>
                <w:sz w:val="24"/>
                <w:szCs w:val="24"/>
              </w:rPr>
              <w:t>10,86%</w:t>
            </w:r>
          </w:p>
        </w:tc>
      </w:tr>
      <w:tr w:rsidR="00EF0B81" w:rsidRPr="00F329DB" w14:paraId="2F44A59C" w14:textId="77777777" w:rsidTr="006E7A3B">
        <w:trPr>
          <w:trHeight w:val="330"/>
        </w:trPr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4D18A" w14:textId="77777777" w:rsidR="00EF0B81" w:rsidRPr="00F329DB" w:rsidRDefault="00EF0B81" w:rsidP="006E7A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29DB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Преобразования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770B3" w14:textId="77777777" w:rsidR="00EF0B81" w:rsidRPr="00F329DB" w:rsidRDefault="00EF0B81" w:rsidP="006E7A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29D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B6D80" w14:textId="77777777" w:rsidR="00EF0B81" w:rsidRPr="00F329DB" w:rsidRDefault="00EF0B81" w:rsidP="006E7A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29D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F0B81" w:rsidRPr="00F329DB" w14:paraId="4C7BBB80" w14:textId="77777777" w:rsidTr="006E7A3B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230E7" w14:textId="77777777" w:rsidR="00EF0B81" w:rsidRPr="00F329DB" w:rsidRDefault="00EF0B81" w:rsidP="006E7A3B">
            <w:pPr>
              <w:rPr>
                <w:color w:val="000000"/>
                <w:sz w:val="24"/>
                <w:szCs w:val="24"/>
              </w:rPr>
            </w:pPr>
            <w:r w:rsidRPr="00F329DB">
              <w:rPr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B08F3" w14:textId="77777777" w:rsidR="00EF0B81" w:rsidRPr="00F329DB" w:rsidRDefault="00EF0B81" w:rsidP="006E7A3B">
            <w:pPr>
              <w:jc w:val="center"/>
              <w:rPr>
                <w:color w:val="000000"/>
                <w:sz w:val="24"/>
                <w:szCs w:val="24"/>
              </w:rPr>
            </w:pPr>
            <w:bookmarkStart w:id="14" w:name="RANGE!H22"/>
            <w:r w:rsidRPr="00F329DB">
              <w:rPr>
                <w:color w:val="000000"/>
                <w:sz w:val="24"/>
                <w:szCs w:val="24"/>
              </w:rPr>
              <w:t>54,17%</w:t>
            </w:r>
            <w:bookmarkEnd w:id="14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33602" w14:textId="77777777" w:rsidR="00EF0B81" w:rsidRPr="00F329DB" w:rsidRDefault="00EF0B81" w:rsidP="006E7A3B">
            <w:pPr>
              <w:jc w:val="center"/>
              <w:rPr>
                <w:color w:val="000000"/>
                <w:sz w:val="24"/>
                <w:szCs w:val="24"/>
              </w:rPr>
            </w:pPr>
            <w:r w:rsidRPr="00F329DB">
              <w:rPr>
                <w:color w:val="000000"/>
                <w:sz w:val="24"/>
                <w:szCs w:val="24"/>
              </w:rPr>
              <w:t>29,39%</w:t>
            </w:r>
          </w:p>
        </w:tc>
      </w:tr>
      <w:tr w:rsidR="00EF0B81" w:rsidRPr="00F329DB" w14:paraId="2E10546E" w14:textId="77777777" w:rsidTr="006E7A3B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EFFF" w14:textId="77777777" w:rsidR="00EF0B81" w:rsidRPr="00F329DB" w:rsidRDefault="00EF0B81" w:rsidP="006E7A3B">
            <w:pPr>
              <w:rPr>
                <w:color w:val="000000"/>
                <w:sz w:val="24"/>
                <w:szCs w:val="24"/>
              </w:rPr>
            </w:pPr>
            <w:r w:rsidRPr="00F329DB">
              <w:rPr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E2F4" w14:textId="77777777" w:rsidR="00EF0B81" w:rsidRPr="00F329DB" w:rsidRDefault="00EF0B81" w:rsidP="006E7A3B">
            <w:pPr>
              <w:jc w:val="center"/>
              <w:rPr>
                <w:color w:val="000000"/>
                <w:sz w:val="24"/>
                <w:szCs w:val="24"/>
              </w:rPr>
            </w:pPr>
            <w:bookmarkStart w:id="15" w:name="RANGE!H23"/>
            <w:r w:rsidRPr="00F329DB">
              <w:rPr>
                <w:color w:val="000000"/>
                <w:sz w:val="24"/>
                <w:szCs w:val="24"/>
              </w:rPr>
              <w:t>41,67%</w:t>
            </w:r>
            <w:bookmarkEnd w:id="15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A71E6" w14:textId="77777777" w:rsidR="00EF0B81" w:rsidRPr="00F329DB" w:rsidRDefault="00EF0B81" w:rsidP="006E7A3B">
            <w:pPr>
              <w:jc w:val="center"/>
              <w:rPr>
                <w:color w:val="000000"/>
                <w:sz w:val="24"/>
                <w:szCs w:val="24"/>
              </w:rPr>
            </w:pPr>
            <w:r w:rsidRPr="00F329DB">
              <w:rPr>
                <w:color w:val="000000"/>
                <w:sz w:val="24"/>
                <w:szCs w:val="24"/>
              </w:rPr>
              <w:t>56,28%</w:t>
            </w:r>
          </w:p>
        </w:tc>
      </w:tr>
      <w:tr w:rsidR="00EF0B81" w:rsidRPr="00F329DB" w14:paraId="573C1E14" w14:textId="77777777" w:rsidTr="006E7A3B">
        <w:trPr>
          <w:trHeight w:val="330"/>
        </w:trPr>
        <w:tc>
          <w:tcPr>
            <w:tcW w:w="26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CB90" w14:textId="77777777" w:rsidR="00EF0B81" w:rsidRPr="00F329DB" w:rsidRDefault="00EF0B81" w:rsidP="006E7A3B">
            <w:pPr>
              <w:rPr>
                <w:color w:val="000000"/>
                <w:sz w:val="24"/>
                <w:szCs w:val="24"/>
              </w:rPr>
            </w:pPr>
            <w:r w:rsidRPr="00F329DB">
              <w:rPr>
                <w:color w:val="000000"/>
                <w:sz w:val="24"/>
                <w:szCs w:val="24"/>
              </w:rPr>
              <w:t>ниже базового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37B8" w14:textId="77777777" w:rsidR="00EF0B81" w:rsidRPr="00F329DB" w:rsidRDefault="00EF0B81" w:rsidP="006E7A3B">
            <w:pPr>
              <w:jc w:val="center"/>
              <w:rPr>
                <w:color w:val="000000"/>
                <w:sz w:val="24"/>
                <w:szCs w:val="24"/>
              </w:rPr>
            </w:pPr>
            <w:bookmarkStart w:id="16" w:name="RANGE!H24"/>
            <w:r w:rsidRPr="00F329DB">
              <w:rPr>
                <w:color w:val="000000"/>
                <w:sz w:val="24"/>
                <w:szCs w:val="24"/>
              </w:rPr>
              <w:t>4,17%</w:t>
            </w:r>
            <w:bookmarkEnd w:id="16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7509B" w14:textId="77777777" w:rsidR="00EF0B81" w:rsidRPr="00F329DB" w:rsidRDefault="00EF0B81" w:rsidP="006E7A3B">
            <w:pPr>
              <w:jc w:val="center"/>
              <w:rPr>
                <w:color w:val="000000"/>
                <w:sz w:val="24"/>
                <w:szCs w:val="24"/>
              </w:rPr>
            </w:pPr>
            <w:r w:rsidRPr="00F329DB">
              <w:rPr>
                <w:color w:val="000000"/>
                <w:sz w:val="24"/>
                <w:szCs w:val="24"/>
              </w:rPr>
              <w:t>14,34%</w:t>
            </w:r>
          </w:p>
        </w:tc>
      </w:tr>
      <w:tr w:rsidR="00EF0B81" w:rsidRPr="00F329DB" w14:paraId="19D4F6D6" w14:textId="77777777" w:rsidTr="006E7A3B">
        <w:trPr>
          <w:trHeight w:val="330"/>
        </w:trPr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AC1F4" w14:textId="77777777" w:rsidR="00EF0B81" w:rsidRPr="00F329DB" w:rsidRDefault="00EF0B81" w:rsidP="006E7A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29DB">
              <w:rPr>
                <w:b/>
                <w:bCs/>
                <w:i/>
                <w:iCs/>
                <w:color w:val="000000"/>
                <w:sz w:val="24"/>
                <w:szCs w:val="24"/>
              </w:rPr>
              <w:t>Моделирование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F7B92" w14:textId="77777777" w:rsidR="00EF0B81" w:rsidRPr="00F329DB" w:rsidRDefault="00EF0B81" w:rsidP="006E7A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29D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C43FEC" w14:textId="77777777" w:rsidR="00EF0B81" w:rsidRPr="00F329DB" w:rsidRDefault="00EF0B81" w:rsidP="006E7A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29D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F0B81" w:rsidRPr="00F329DB" w14:paraId="7F2EDAB2" w14:textId="77777777" w:rsidTr="006E7A3B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28C4" w14:textId="77777777" w:rsidR="00EF0B81" w:rsidRPr="00F329DB" w:rsidRDefault="00EF0B81" w:rsidP="006E7A3B">
            <w:pPr>
              <w:rPr>
                <w:color w:val="000000"/>
                <w:sz w:val="24"/>
                <w:szCs w:val="24"/>
              </w:rPr>
            </w:pPr>
            <w:r w:rsidRPr="00F329DB">
              <w:rPr>
                <w:color w:val="000000"/>
                <w:sz w:val="24"/>
                <w:szCs w:val="24"/>
              </w:rPr>
              <w:t>повышенный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EA372" w14:textId="77777777" w:rsidR="00EF0B81" w:rsidRPr="00F329DB" w:rsidRDefault="00EF0B81" w:rsidP="006E7A3B">
            <w:pPr>
              <w:jc w:val="center"/>
              <w:rPr>
                <w:color w:val="000000"/>
                <w:sz w:val="24"/>
                <w:szCs w:val="24"/>
              </w:rPr>
            </w:pPr>
            <w:bookmarkStart w:id="17" w:name="RANGE!H26"/>
            <w:r w:rsidRPr="00F329DB">
              <w:rPr>
                <w:color w:val="000000"/>
                <w:sz w:val="24"/>
                <w:szCs w:val="24"/>
              </w:rPr>
              <w:t>16,67%</w:t>
            </w:r>
            <w:bookmarkEnd w:id="17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127C0" w14:textId="77777777" w:rsidR="00EF0B81" w:rsidRPr="00F329DB" w:rsidRDefault="00EF0B81" w:rsidP="006E7A3B">
            <w:pPr>
              <w:jc w:val="center"/>
              <w:rPr>
                <w:color w:val="000000"/>
                <w:sz w:val="24"/>
                <w:szCs w:val="24"/>
              </w:rPr>
            </w:pPr>
            <w:r w:rsidRPr="00F329DB">
              <w:rPr>
                <w:color w:val="000000"/>
                <w:sz w:val="24"/>
                <w:szCs w:val="24"/>
              </w:rPr>
              <w:t>25,60%</w:t>
            </w:r>
          </w:p>
        </w:tc>
      </w:tr>
      <w:tr w:rsidR="00EF0B81" w:rsidRPr="00F329DB" w14:paraId="155E5FC2" w14:textId="77777777" w:rsidTr="006E7A3B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D8DF" w14:textId="77777777" w:rsidR="00EF0B81" w:rsidRPr="00F329DB" w:rsidRDefault="00EF0B81" w:rsidP="006E7A3B">
            <w:pPr>
              <w:rPr>
                <w:color w:val="000000"/>
                <w:sz w:val="24"/>
                <w:szCs w:val="24"/>
              </w:rPr>
            </w:pPr>
            <w:r w:rsidRPr="00F329DB">
              <w:rPr>
                <w:color w:val="000000"/>
                <w:sz w:val="24"/>
                <w:szCs w:val="24"/>
              </w:rPr>
              <w:t>базовый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C6BD" w14:textId="77777777" w:rsidR="00EF0B81" w:rsidRPr="00F329DB" w:rsidRDefault="00EF0B81" w:rsidP="006E7A3B">
            <w:pPr>
              <w:jc w:val="center"/>
              <w:rPr>
                <w:color w:val="000000"/>
                <w:sz w:val="24"/>
                <w:szCs w:val="24"/>
              </w:rPr>
            </w:pPr>
            <w:bookmarkStart w:id="18" w:name="RANGE!H27"/>
            <w:r w:rsidRPr="00F329DB">
              <w:rPr>
                <w:color w:val="000000"/>
                <w:sz w:val="24"/>
                <w:szCs w:val="24"/>
              </w:rPr>
              <w:t>54,17%</w:t>
            </w:r>
            <w:bookmarkEnd w:id="18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937CD" w14:textId="77777777" w:rsidR="00EF0B81" w:rsidRPr="00F329DB" w:rsidRDefault="00EF0B81" w:rsidP="006E7A3B">
            <w:pPr>
              <w:jc w:val="center"/>
              <w:rPr>
                <w:color w:val="000000"/>
                <w:sz w:val="24"/>
                <w:szCs w:val="24"/>
              </w:rPr>
            </w:pPr>
            <w:r w:rsidRPr="00F329DB">
              <w:rPr>
                <w:color w:val="000000"/>
                <w:sz w:val="24"/>
                <w:szCs w:val="24"/>
              </w:rPr>
              <w:t>59,08%</w:t>
            </w:r>
          </w:p>
        </w:tc>
      </w:tr>
      <w:tr w:rsidR="00EF0B81" w:rsidRPr="00F329DB" w14:paraId="31615CAA" w14:textId="77777777" w:rsidTr="006E7A3B">
        <w:trPr>
          <w:trHeight w:val="330"/>
        </w:trPr>
        <w:tc>
          <w:tcPr>
            <w:tcW w:w="260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565D" w14:textId="77777777" w:rsidR="00EF0B81" w:rsidRPr="00F329DB" w:rsidRDefault="00EF0B81" w:rsidP="006E7A3B">
            <w:pPr>
              <w:rPr>
                <w:color w:val="000000"/>
                <w:sz w:val="24"/>
                <w:szCs w:val="24"/>
              </w:rPr>
            </w:pPr>
            <w:r w:rsidRPr="00F329DB">
              <w:rPr>
                <w:color w:val="000000"/>
                <w:sz w:val="24"/>
                <w:szCs w:val="24"/>
              </w:rPr>
              <w:t>ниже базового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132B" w14:textId="77777777" w:rsidR="00EF0B81" w:rsidRPr="00F329DB" w:rsidRDefault="00EF0B81" w:rsidP="006E7A3B">
            <w:pPr>
              <w:jc w:val="center"/>
              <w:rPr>
                <w:color w:val="000000"/>
                <w:sz w:val="24"/>
                <w:szCs w:val="24"/>
              </w:rPr>
            </w:pPr>
            <w:bookmarkStart w:id="19" w:name="RANGE!H28"/>
            <w:r w:rsidRPr="00F329DB">
              <w:rPr>
                <w:color w:val="000000"/>
                <w:sz w:val="24"/>
                <w:szCs w:val="24"/>
              </w:rPr>
              <w:t>29,17%</w:t>
            </w:r>
            <w:bookmarkEnd w:id="19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E02E2" w14:textId="77777777" w:rsidR="00EF0B81" w:rsidRPr="00F329DB" w:rsidRDefault="00EF0B81" w:rsidP="006E7A3B">
            <w:pPr>
              <w:jc w:val="center"/>
              <w:rPr>
                <w:color w:val="000000"/>
                <w:sz w:val="24"/>
                <w:szCs w:val="24"/>
              </w:rPr>
            </w:pPr>
            <w:r w:rsidRPr="00F329DB">
              <w:rPr>
                <w:color w:val="000000"/>
                <w:sz w:val="24"/>
                <w:szCs w:val="24"/>
              </w:rPr>
              <w:t>15,32%</w:t>
            </w:r>
          </w:p>
        </w:tc>
      </w:tr>
      <w:tr w:rsidR="00EF0B81" w:rsidRPr="00F329DB" w14:paraId="119353DC" w14:textId="77777777" w:rsidTr="006E7A3B">
        <w:trPr>
          <w:trHeight w:val="330"/>
        </w:trPr>
        <w:tc>
          <w:tcPr>
            <w:tcW w:w="2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2CB7F2" w14:textId="77777777" w:rsidR="00EF0B81" w:rsidRPr="00F329DB" w:rsidRDefault="00EF0B81" w:rsidP="006E7A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29DB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Работа с утверждениями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C170" w14:textId="77777777" w:rsidR="00EF0B81" w:rsidRPr="00F329DB" w:rsidRDefault="00EF0B81" w:rsidP="006E7A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29D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ECFB6" w14:textId="77777777" w:rsidR="00EF0B81" w:rsidRPr="00F329DB" w:rsidRDefault="00EF0B81" w:rsidP="006E7A3B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329DB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EF0B81" w:rsidRPr="00F329DB" w14:paraId="60A5B425" w14:textId="77777777" w:rsidTr="006E7A3B">
        <w:trPr>
          <w:trHeight w:val="315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D11F" w14:textId="77777777" w:rsidR="00EF0B81" w:rsidRPr="00F329DB" w:rsidRDefault="00EF0B81" w:rsidP="006E7A3B">
            <w:pPr>
              <w:rPr>
                <w:color w:val="000000"/>
                <w:sz w:val="24"/>
                <w:szCs w:val="24"/>
              </w:rPr>
            </w:pPr>
            <w:r w:rsidRPr="00F329DB">
              <w:rPr>
                <w:color w:val="000000"/>
                <w:sz w:val="24"/>
                <w:szCs w:val="24"/>
              </w:rPr>
              <w:t>формируется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786ED" w14:textId="77777777" w:rsidR="00EF0B81" w:rsidRPr="00F329DB" w:rsidRDefault="00EF0B81" w:rsidP="006E7A3B">
            <w:pPr>
              <w:jc w:val="center"/>
              <w:rPr>
                <w:color w:val="000000"/>
                <w:sz w:val="24"/>
                <w:szCs w:val="24"/>
              </w:rPr>
            </w:pPr>
            <w:bookmarkStart w:id="20" w:name="RANGE!H30"/>
            <w:r w:rsidRPr="00F329DB">
              <w:rPr>
                <w:color w:val="000000"/>
                <w:sz w:val="24"/>
                <w:szCs w:val="24"/>
              </w:rPr>
              <w:t>62,50%</w:t>
            </w:r>
            <w:bookmarkEnd w:id="20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6004D1" w14:textId="77777777" w:rsidR="00EF0B81" w:rsidRPr="00F329DB" w:rsidRDefault="00EF0B81" w:rsidP="006E7A3B">
            <w:pPr>
              <w:jc w:val="center"/>
              <w:rPr>
                <w:color w:val="000000"/>
                <w:sz w:val="24"/>
                <w:szCs w:val="24"/>
              </w:rPr>
            </w:pPr>
            <w:r w:rsidRPr="00F329DB">
              <w:rPr>
                <w:color w:val="000000"/>
                <w:sz w:val="24"/>
                <w:szCs w:val="24"/>
              </w:rPr>
              <w:t>17,60%</w:t>
            </w:r>
          </w:p>
        </w:tc>
      </w:tr>
      <w:tr w:rsidR="00EF0B81" w:rsidRPr="00F329DB" w14:paraId="70386E14" w14:textId="77777777" w:rsidTr="006E7A3B">
        <w:trPr>
          <w:trHeight w:val="330"/>
        </w:trPr>
        <w:tc>
          <w:tcPr>
            <w:tcW w:w="26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D0B3" w14:textId="77777777" w:rsidR="00EF0B81" w:rsidRPr="00F329DB" w:rsidRDefault="00EF0B81" w:rsidP="006E7A3B">
            <w:pPr>
              <w:rPr>
                <w:color w:val="000000"/>
                <w:sz w:val="24"/>
                <w:szCs w:val="24"/>
              </w:rPr>
            </w:pPr>
            <w:r w:rsidRPr="00F329DB">
              <w:rPr>
                <w:color w:val="000000"/>
                <w:sz w:val="24"/>
                <w:szCs w:val="24"/>
              </w:rPr>
              <w:t>не продемонстрировано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3407" w14:textId="77777777" w:rsidR="00EF0B81" w:rsidRPr="00F329DB" w:rsidRDefault="00EF0B81" w:rsidP="006E7A3B">
            <w:pPr>
              <w:jc w:val="center"/>
              <w:rPr>
                <w:color w:val="000000"/>
                <w:sz w:val="24"/>
                <w:szCs w:val="24"/>
              </w:rPr>
            </w:pPr>
            <w:bookmarkStart w:id="21" w:name="RANGE!H31"/>
            <w:r w:rsidRPr="00F329DB">
              <w:rPr>
                <w:color w:val="000000"/>
                <w:sz w:val="24"/>
                <w:szCs w:val="24"/>
              </w:rPr>
              <w:t>37,50%</w:t>
            </w:r>
            <w:bookmarkEnd w:id="21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BB194" w14:textId="77777777" w:rsidR="00EF0B81" w:rsidRPr="00F329DB" w:rsidRDefault="00EF0B81" w:rsidP="006E7A3B">
            <w:pPr>
              <w:jc w:val="center"/>
              <w:rPr>
                <w:color w:val="000000"/>
                <w:sz w:val="24"/>
                <w:szCs w:val="24"/>
              </w:rPr>
            </w:pPr>
            <w:r w:rsidRPr="00F329DB">
              <w:rPr>
                <w:color w:val="000000"/>
                <w:sz w:val="24"/>
                <w:szCs w:val="24"/>
              </w:rPr>
              <w:t>82,40%</w:t>
            </w:r>
          </w:p>
        </w:tc>
      </w:tr>
    </w:tbl>
    <w:p w14:paraId="3FE3E416" w14:textId="77777777" w:rsidR="00EF0B81" w:rsidRPr="00F329DB" w:rsidRDefault="00EF0B81" w:rsidP="00EF0B81">
      <w:pPr>
        <w:tabs>
          <w:tab w:val="left" w:pos="2100"/>
        </w:tabs>
        <w:rPr>
          <w:color w:val="FF0000"/>
          <w:sz w:val="24"/>
          <w:szCs w:val="24"/>
        </w:rPr>
      </w:pPr>
    </w:p>
    <w:p w14:paraId="24B1EC59" w14:textId="77777777" w:rsidR="00EF0B81" w:rsidRPr="00EF0B81" w:rsidRDefault="00EF0B81" w:rsidP="00EF0B81">
      <w:pPr>
        <w:jc w:val="both"/>
        <w:rPr>
          <w:sz w:val="24"/>
          <w:szCs w:val="24"/>
        </w:rPr>
      </w:pPr>
      <w:r w:rsidRPr="00EF0B81">
        <w:rPr>
          <w:sz w:val="24"/>
          <w:szCs w:val="24"/>
        </w:rPr>
        <w:t>Для улучшения ситуации в следующем учебном году предлагается:</w:t>
      </w:r>
    </w:p>
    <w:p w14:paraId="58C4C954" w14:textId="77777777" w:rsidR="00EF0B81" w:rsidRPr="00EF0B81" w:rsidRDefault="00EF0B81" w:rsidP="00EF0B81">
      <w:pPr>
        <w:jc w:val="both"/>
        <w:rPr>
          <w:sz w:val="24"/>
          <w:szCs w:val="24"/>
        </w:rPr>
      </w:pPr>
      <w:r w:rsidRPr="00EF0B81">
        <w:rPr>
          <w:sz w:val="24"/>
          <w:szCs w:val="24"/>
        </w:rPr>
        <w:t>- корректировка заданий на уроке, введение заданий на улучшение навыков поискового чтения;</w:t>
      </w:r>
    </w:p>
    <w:p w14:paraId="106C81CC" w14:textId="77777777" w:rsidR="00EF0B81" w:rsidRPr="00EF0B81" w:rsidRDefault="00EF0B81" w:rsidP="00EF0B81">
      <w:pPr>
        <w:jc w:val="both"/>
        <w:rPr>
          <w:sz w:val="24"/>
          <w:szCs w:val="24"/>
        </w:rPr>
      </w:pPr>
      <w:r w:rsidRPr="00EF0B81">
        <w:rPr>
          <w:sz w:val="24"/>
          <w:szCs w:val="24"/>
        </w:rPr>
        <w:t xml:space="preserve">- разбирать на уроках условия задач, учиться трансформировать условие задачи, используя разные формы записи: график, формулу, таблицу и т.д.; </w:t>
      </w:r>
    </w:p>
    <w:p w14:paraId="2DBC2044" w14:textId="77777777" w:rsidR="00EF0B81" w:rsidRPr="00EF0B81" w:rsidRDefault="00EF0B81" w:rsidP="00EF0B81">
      <w:pPr>
        <w:jc w:val="both"/>
        <w:rPr>
          <w:sz w:val="24"/>
          <w:szCs w:val="24"/>
        </w:rPr>
      </w:pPr>
      <w:r w:rsidRPr="00EF0B81">
        <w:rPr>
          <w:sz w:val="24"/>
          <w:szCs w:val="24"/>
        </w:rPr>
        <w:t>- расширять практику решения качественных задач, увеличить долю качественных задач, где решение требуется представить в письменном виде;</w:t>
      </w:r>
    </w:p>
    <w:p w14:paraId="252E8A2D" w14:textId="77777777" w:rsidR="00EF0B81" w:rsidRPr="00EF0B81" w:rsidRDefault="00EF0B81" w:rsidP="00EF0B81">
      <w:pPr>
        <w:jc w:val="both"/>
        <w:rPr>
          <w:sz w:val="24"/>
          <w:szCs w:val="24"/>
        </w:rPr>
      </w:pPr>
      <w:r w:rsidRPr="00EF0B81">
        <w:rPr>
          <w:sz w:val="24"/>
          <w:szCs w:val="24"/>
        </w:rPr>
        <w:t>- избегать при изучении нового материала доминирования лекционной формы или простого чтения учебника; строить объяснение новой темы так, чтобы изложению материала учебника предшествовали выдвижение и проверка собственных гипотез;</w:t>
      </w:r>
    </w:p>
    <w:p w14:paraId="0577A00A" w14:textId="77777777" w:rsidR="00EF0B81" w:rsidRDefault="00EF0B81" w:rsidP="00EF0B81">
      <w:pPr>
        <w:spacing w:after="21" w:line="259" w:lineRule="auto"/>
        <w:jc w:val="both"/>
        <w:rPr>
          <w:sz w:val="24"/>
          <w:szCs w:val="24"/>
        </w:rPr>
      </w:pPr>
      <w:r w:rsidRPr="00EF0B81">
        <w:rPr>
          <w:sz w:val="24"/>
          <w:szCs w:val="24"/>
        </w:rPr>
        <w:t>- организовать работу в группах и внутри классную коммуникацию так, чтобы ученики адресовали свои выводы, доказательства, гипотезы друг другу, получая обратную связь и помощь.</w:t>
      </w:r>
    </w:p>
    <w:p w14:paraId="5943623E" w14:textId="77777777" w:rsidR="006E7A3B" w:rsidRDefault="00923A2A" w:rsidP="00EF0B81">
      <w:pPr>
        <w:spacing w:after="21" w:line="259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4.5</w:t>
      </w:r>
      <w:r w:rsidR="006E7A3B">
        <w:rPr>
          <w:b/>
          <w:sz w:val="24"/>
          <w:szCs w:val="24"/>
        </w:rPr>
        <w:t>. Данные о достижениях участников и призеров предметных олимпиад, конкурсов, соревнований и викторин.</w:t>
      </w:r>
    </w:p>
    <w:p w14:paraId="091CD0B9" w14:textId="77777777" w:rsidR="00F75E57" w:rsidRDefault="00F75E57" w:rsidP="00F75E57">
      <w:pPr>
        <w:jc w:val="both"/>
        <w:rPr>
          <w:sz w:val="24"/>
          <w:szCs w:val="24"/>
        </w:rPr>
      </w:pPr>
      <w:r w:rsidRPr="00F75E57">
        <w:rPr>
          <w:sz w:val="24"/>
          <w:szCs w:val="24"/>
        </w:rPr>
        <w:t xml:space="preserve">Педагоги школы успешно занимаются с одарёнными детьми, готовя их к участию в интеллектуальных марафонах, олимпиадах, конференциях, конкурсах, акциях различного уровня.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1559"/>
        <w:gridCol w:w="2410"/>
        <w:gridCol w:w="1701"/>
      </w:tblGrid>
      <w:tr w:rsidR="009F61AE" w:rsidRPr="00F53CE2" w14:paraId="32D8852E" w14:textId="77777777" w:rsidTr="00E03F0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007C6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b/>
                <w:sz w:val="24"/>
                <w:szCs w:val="24"/>
                <w:lang w:eastAsia="en-US"/>
              </w:rPr>
              <w:t>Название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041C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5D18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b/>
                <w:sz w:val="24"/>
                <w:szCs w:val="24"/>
                <w:lang w:eastAsia="en-US"/>
              </w:rPr>
              <w:t>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4107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9F61AE" w:rsidRPr="00F53CE2" w14:paraId="618AFC31" w14:textId="77777777" w:rsidTr="00E03F0E"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152C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b/>
                <w:sz w:val="24"/>
                <w:szCs w:val="24"/>
                <w:lang w:eastAsia="en-US"/>
              </w:rPr>
              <w:t>Интеллектуальные конкурсы, олимпиады, НПК</w:t>
            </w:r>
          </w:p>
        </w:tc>
      </w:tr>
      <w:tr w:rsidR="009F61AE" w:rsidRPr="00F53CE2" w14:paraId="42B66899" w14:textId="77777777" w:rsidTr="00E03F0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E162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Конкурс мыслительного многоборья «Информация. Проблема. Мысль»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3090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 xml:space="preserve">Городской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D47C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F61AE">
              <w:rPr>
                <w:rFonts w:eastAsia="Calibri"/>
                <w:sz w:val="24"/>
                <w:szCs w:val="24"/>
                <w:lang w:eastAsia="en-US"/>
              </w:rPr>
              <w:t>Беленя</w:t>
            </w:r>
            <w:proofErr w:type="spellEnd"/>
            <w:r w:rsidRPr="009F61AE">
              <w:rPr>
                <w:rFonts w:eastAsia="Calibri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8085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участие</w:t>
            </w:r>
          </w:p>
        </w:tc>
      </w:tr>
      <w:tr w:rsidR="009F61AE" w:rsidRPr="00F53CE2" w14:paraId="1C2A979D" w14:textId="77777777" w:rsidTr="00E03F0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A034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 xml:space="preserve">Муниципальный этап краевого форума «Научно-технический потенциал Сибири - 2019», НПК «Молодые умы – науке </w:t>
            </w:r>
            <w:r w:rsidRPr="009F61AE">
              <w:rPr>
                <w:rFonts w:eastAsia="Calibri"/>
                <w:sz w:val="24"/>
                <w:szCs w:val="24"/>
                <w:lang w:eastAsia="en-US"/>
              </w:rPr>
              <w:lastRenderedPageBreak/>
              <w:t>Красноярья»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D6EF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lastRenderedPageBreak/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8C53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F61AE">
              <w:rPr>
                <w:rFonts w:eastAsia="Calibri"/>
                <w:sz w:val="24"/>
                <w:szCs w:val="24"/>
                <w:lang w:eastAsia="en-US"/>
              </w:rPr>
              <w:t>Беленя</w:t>
            </w:r>
            <w:proofErr w:type="spellEnd"/>
            <w:r w:rsidRPr="009F61AE">
              <w:rPr>
                <w:rFonts w:eastAsia="Calibri"/>
                <w:sz w:val="24"/>
                <w:szCs w:val="24"/>
                <w:lang w:eastAsia="en-US"/>
              </w:rPr>
              <w:t xml:space="preserve"> Н.А. Лукьяненко В.П.</w:t>
            </w:r>
          </w:p>
          <w:p w14:paraId="7D3F55F1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F61AE">
              <w:rPr>
                <w:rFonts w:eastAsia="Calibri"/>
                <w:sz w:val="24"/>
                <w:szCs w:val="24"/>
                <w:lang w:eastAsia="en-US"/>
              </w:rPr>
              <w:t>Хритоненко</w:t>
            </w:r>
            <w:proofErr w:type="spellEnd"/>
            <w:r w:rsidRPr="009F61AE">
              <w:rPr>
                <w:rFonts w:eastAsia="Calibri"/>
                <w:sz w:val="24"/>
                <w:szCs w:val="24"/>
                <w:lang w:eastAsia="en-US"/>
              </w:rPr>
              <w:t xml:space="preserve"> С.Н.</w:t>
            </w:r>
          </w:p>
          <w:p w14:paraId="01D10041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F61AE">
              <w:rPr>
                <w:rFonts w:eastAsia="Calibri"/>
                <w:sz w:val="24"/>
                <w:szCs w:val="24"/>
                <w:lang w:eastAsia="en-US"/>
              </w:rPr>
              <w:lastRenderedPageBreak/>
              <w:t>Чебунина</w:t>
            </w:r>
            <w:proofErr w:type="spellEnd"/>
            <w:r w:rsidRPr="009F61AE">
              <w:rPr>
                <w:rFonts w:eastAsia="Calibri"/>
                <w:sz w:val="24"/>
                <w:szCs w:val="24"/>
                <w:lang w:eastAsia="en-US"/>
              </w:rPr>
              <w:t xml:space="preserve"> О.Б.</w:t>
            </w:r>
          </w:p>
          <w:p w14:paraId="4A038146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Толстова И.Б.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3519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lastRenderedPageBreak/>
              <w:t>Участие – 15 работ.</w:t>
            </w:r>
          </w:p>
          <w:p w14:paraId="5B98C251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 xml:space="preserve">1 победитель </w:t>
            </w:r>
            <w:r w:rsidRPr="009F61AE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и </w:t>
            </w:r>
          </w:p>
          <w:p w14:paraId="0E638D26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3 призёра</w:t>
            </w:r>
          </w:p>
        </w:tc>
      </w:tr>
      <w:tr w:rsidR="009F61AE" w:rsidRPr="00F53CE2" w14:paraId="6E701AFC" w14:textId="77777777" w:rsidTr="00E03F0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2D57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lastRenderedPageBreak/>
              <w:t>Региональный этап краевого форума «Научно-технический потенциал Сибири - 2019»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2B24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B0F5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F61AE">
              <w:rPr>
                <w:rFonts w:eastAsia="Calibri"/>
                <w:sz w:val="24"/>
                <w:szCs w:val="24"/>
                <w:lang w:eastAsia="en-US"/>
              </w:rPr>
              <w:t>Хритоненко</w:t>
            </w:r>
            <w:proofErr w:type="spellEnd"/>
            <w:r w:rsidRPr="009F61AE">
              <w:rPr>
                <w:rFonts w:eastAsia="Calibri"/>
                <w:sz w:val="24"/>
                <w:szCs w:val="24"/>
                <w:lang w:eastAsia="en-US"/>
              </w:rPr>
              <w:t xml:space="preserve"> С.Н.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9FA4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участник дистанционного этапа</w:t>
            </w:r>
          </w:p>
        </w:tc>
      </w:tr>
      <w:tr w:rsidR="009F61AE" w:rsidRPr="00F53CE2" w14:paraId="0511FB2E" w14:textId="77777777" w:rsidTr="00E03F0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2F87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Десятый районный Фестиваль исследовательских работ и творческих проектов младших школьников «Совёнок»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4327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2BB2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Андрющенко И.А.</w:t>
            </w:r>
          </w:p>
          <w:p w14:paraId="50964785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Новикова М.А.</w:t>
            </w:r>
          </w:p>
          <w:p w14:paraId="30429CD3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F61AE">
              <w:rPr>
                <w:rFonts w:eastAsia="Calibri"/>
                <w:sz w:val="24"/>
                <w:szCs w:val="24"/>
                <w:lang w:eastAsia="en-US"/>
              </w:rPr>
              <w:t>Семёнова</w:t>
            </w:r>
            <w:proofErr w:type="spellEnd"/>
            <w:r w:rsidRPr="009F61AE">
              <w:rPr>
                <w:rFonts w:eastAsia="Calibri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0686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Участие</w:t>
            </w:r>
          </w:p>
        </w:tc>
      </w:tr>
      <w:tr w:rsidR="009F61AE" w:rsidRPr="00F53CE2" w14:paraId="29B5BAC5" w14:textId="77777777" w:rsidTr="00E03F0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C58A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Городской конкурс проектов «Живая история»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10F4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47F8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Новикова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BB13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Участие</w:t>
            </w:r>
          </w:p>
        </w:tc>
      </w:tr>
      <w:tr w:rsidR="009F61AE" w:rsidRPr="00F53CE2" w14:paraId="7FDF4464" w14:textId="77777777" w:rsidTr="00E03F0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DC80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Олимпиада по биологии для учащихся 5-6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F888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780A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Золотухина Т.Н.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CA35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 xml:space="preserve">Участие </w:t>
            </w:r>
          </w:p>
        </w:tc>
      </w:tr>
      <w:tr w:rsidR="009F61AE" w:rsidRPr="00F53CE2" w14:paraId="59EDEC67" w14:textId="77777777" w:rsidTr="00E03F0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BB2C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Районный этап Городского Чемпионата по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50CB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2BFF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Кошелева С.П.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D4F1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 xml:space="preserve">2 призёра </w:t>
            </w:r>
          </w:p>
        </w:tc>
      </w:tr>
      <w:tr w:rsidR="009F61AE" w:rsidRPr="00F53CE2" w14:paraId="155EE6C3" w14:textId="77777777" w:rsidTr="00E03F0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16DE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Городской Чемпионат по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0843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9C00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Кошелева С.П.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858B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 xml:space="preserve">Участие </w:t>
            </w:r>
          </w:p>
        </w:tc>
      </w:tr>
      <w:tr w:rsidR="009F61AE" w:rsidRPr="00F53CE2" w14:paraId="77863032" w14:textId="77777777" w:rsidTr="00E03F0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8254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Олимпиада «Эрудиты избирательного права»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D943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A5D9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Свистунова М.М., Лебедева ТА.А.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4CBF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2 призёра дистанционного этапа</w:t>
            </w:r>
          </w:p>
        </w:tc>
      </w:tr>
      <w:tr w:rsidR="009F61AE" w:rsidRPr="00F53CE2" w14:paraId="6B81DB7B" w14:textId="77777777" w:rsidTr="00E03F0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F542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Математический конкурс «Абака»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D200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 xml:space="preserve">Районный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0891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Долматова Е.И., Лукьяненко В.П.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6FDB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Участие</w:t>
            </w:r>
          </w:p>
        </w:tc>
      </w:tr>
      <w:tr w:rsidR="009F61AE" w:rsidRPr="00F53CE2" w14:paraId="0EC255D6" w14:textId="77777777" w:rsidTr="00E03F0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DCFD" w14:textId="77777777" w:rsidR="009F61AE" w:rsidRPr="009F61AE" w:rsidRDefault="009F61AE" w:rsidP="009F61AE">
            <w:pPr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Открытый городской творческий конкурс «</w:t>
            </w:r>
            <w:proofErr w:type="spellStart"/>
            <w:r w:rsidRPr="009F61AE">
              <w:rPr>
                <w:rFonts w:eastAsia="Calibri"/>
                <w:sz w:val="24"/>
                <w:szCs w:val="24"/>
                <w:lang w:eastAsia="en-US"/>
              </w:rPr>
              <w:t>Космотех</w:t>
            </w:r>
            <w:proofErr w:type="spellEnd"/>
            <w:r w:rsidRPr="009F61AE">
              <w:rPr>
                <w:rFonts w:eastAsia="Calibri"/>
                <w:sz w:val="24"/>
                <w:szCs w:val="24"/>
                <w:lang w:eastAsia="en-US"/>
              </w:rPr>
              <w:t xml:space="preserve"> 21 век»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D7E9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E52D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F61AE">
              <w:rPr>
                <w:rFonts w:eastAsia="Calibri"/>
                <w:sz w:val="24"/>
                <w:szCs w:val="24"/>
                <w:lang w:eastAsia="en-US"/>
              </w:rPr>
              <w:t>Жарич</w:t>
            </w:r>
            <w:proofErr w:type="spellEnd"/>
            <w:r w:rsidRPr="009F61AE">
              <w:rPr>
                <w:rFonts w:eastAsia="Calibri"/>
                <w:sz w:val="24"/>
                <w:szCs w:val="24"/>
                <w:lang w:eastAsia="en-US"/>
              </w:rPr>
              <w:t xml:space="preserve"> Л.А.</w:t>
            </w:r>
          </w:p>
          <w:p w14:paraId="31CADFE4" w14:textId="77777777" w:rsidR="009F61AE" w:rsidRPr="00E03F0E" w:rsidRDefault="00E03F0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Беленя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Н.А.</w:t>
            </w:r>
          </w:p>
          <w:p w14:paraId="4EFC0113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Лебедева Т.А.</w:t>
            </w:r>
          </w:p>
          <w:p w14:paraId="34C2082D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Куприянова Т.А.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6AC3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b/>
                <w:i/>
                <w:sz w:val="24"/>
                <w:szCs w:val="24"/>
                <w:u w:val="single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Участие</w:t>
            </w:r>
          </w:p>
          <w:p w14:paraId="7ACC6818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F61AE" w:rsidRPr="00F53CE2" w14:paraId="3E6728B5" w14:textId="77777777" w:rsidTr="00E03F0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A29F" w14:textId="77777777" w:rsidR="009F61AE" w:rsidRPr="009F61AE" w:rsidRDefault="009F61AE" w:rsidP="009F61AE">
            <w:pPr>
              <w:spacing w:line="276" w:lineRule="auto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Олимпиада по оригами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8A3A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8C16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F61AE">
              <w:rPr>
                <w:rFonts w:eastAsia="Calibri"/>
                <w:sz w:val="24"/>
                <w:szCs w:val="24"/>
                <w:lang w:eastAsia="en-US"/>
              </w:rPr>
              <w:t>Орестова</w:t>
            </w:r>
            <w:proofErr w:type="spellEnd"/>
            <w:r w:rsidRPr="009F61AE">
              <w:rPr>
                <w:rFonts w:eastAsia="Calibri"/>
                <w:sz w:val="24"/>
                <w:szCs w:val="24"/>
                <w:lang w:eastAsia="en-US"/>
              </w:rPr>
              <w:t xml:space="preserve">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30F6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 xml:space="preserve">Участие </w:t>
            </w:r>
          </w:p>
        </w:tc>
      </w:tr>
      <w:tr w:rsidR="009F61AE" w:rsidRPr="00F53CE2" w14:paraId="29AE18B7" w14:textId="77777777" w:rsidTr="00E03F0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6B58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 xml:space="preserve">Весенняя сессия РОСНАНО.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BC4C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ABB1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Панфилова Н.В.</w:t>
            </w:r>
          </w:p>
          <w:p w14:paraId="1102775A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Свистунова М.М.</w:t>
            </w:r>
          </w:p>
          <w:p w14:paraId="26A96734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Лебедева Т.А.</w:t>
            </w:r>
          </w:p>
          <w:p w14:paraId="4BE8EF83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Артемова Г.Н.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4237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Участие</w:t>
            </w:r>
          </w:p>
        </w:tc>
      </w:tr>
      <w:tr w:rsidR="009F61AE" w:rsidRPr="00F53CE2" w14:paraId="01599690" w14:textId="77777777" w:rsidTr="00E03F0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EB11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Городской фестиваль исследовательских работ и проектов в области естественно-научного образования для младших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A2B3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 xml:space="preserve">Городской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775B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F61AE">
              <w:rPr>
                <w:rFonts w:eastAsia="Calibri"/>
                <w:sz w:val="24"/>
                <w:szCs w:val="24"/>
                <w:lang w:eastAsia="en-US"/>
              </w:rPr>
              <w:t>Хрекова</w:t>
            </w:r>
            <w:proofErr w:type="spellEnd"/>
            <w:r w:rsidRPr="009F61AE">
              <w:rPr>
                <w:rFonts w:eastAsia="Calibri"/>
                <w:sz w:val="24"/>
                <w:szCs w:val="24"/>
                <w:lang w:eastAsia="en-US"/>
              </w:rPr>
              <w:t xml:space="preserve"> Е.В.</w:t>
            </w:r>
          </w:p>
          <w:p w14:paraId="65A9BF17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Семенова Т.В.</w:t>
            </w:r>
          </w:p>
          <w:p w14:paraId="3C14B7D0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Андрющенко И.А.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73F8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Участие</w:t>
            </w:r>
          </w:p>
        </w:tc>
      </w:tr>
      <w:tr w:rsidR="009F61AE" w:rsidRPr="00F53CE2" w14:paraId="6D5D6304" w14:textId="77777777" w:rsidTr="00E03F0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BEE5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 xml:space="preserve">Закрытие недели высоких технологий и </w:t>
            </w:r>
            <w:proofErr w:type="spellStart"/>
            <w:r w:rsidRPr="009F61AE">
              <w:rPr>
                <w:rFonts w:eastAsia="Calibri"/>
                <w:sz w:val="24"/>
                <w:szCs w:val="24"/>
                <w:lang w:eastAsia="en-US"/>
              </w:rPr>
              <w:t>технопредпринимательстива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4AF4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 xml:space="preserve">Городской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2B5C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Болгова Н.А.</w:t>
            </w:r>
          </w:p>
          <w:p w14:paraId="35515585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F61AE">
              <w:rPr>
                <w:rFonts w:eastAsia="Calibri"/>
                <w:sz w:val="24"/>
                <w:szCs w:val="24"/>
                <w:lang w:eastAsia="en-US"/>
              </w:rPr>
              <w:t>ЧернякН.В</w:t>
            </w:r>
            <w:proofErr w:type="spellEnd"/>
            <w:r w:rsidRPr="009F61A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14:paraId="0C4A94C7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Попова С.Ф.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5862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Участие</w:t>
            </w:r>
          </w:p>
        </w:tc>
      </w:tr>
      <w:tr w:rsidR="009F61AE" w:rsidRPr="00F53CE2" w14:paraId="219BAA9B" w14:textId="77777777" w:rsidTr="00E03F0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923B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sz w:val="24"/>
                <w:szCs w:val="24"/>
                <w:lang w:eastAsia="x-none"/>
              </w:rPr>
              <w:t>Городская интеллектуальная игра «Эрудит - премьер», отборочный тур «Надежда» по биологии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ABFD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 xml:space="preserve">Городской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D87C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Болгова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E325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Участие</w:t>
            </w:r>
          </w:p>
        </w:tc>
      </w:tr>
      <w:tr w:rsidR="009F61AE" w:rsidRPr="00F53CE2" w14:paraId="1A8F6F2C" w14:textId="77777777" w:rsidTr="00E03F0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BD92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Городской турнир юных физиков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6BE4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Городской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12B9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Куприянова Т.А.</w:t>
            </w:r>
          </w:p>
          <w:p w14:paraId="08AC17A8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F61AE">
              <w:rPr>
                <w:rFonts w:eastAsia="Calibri"/>
                <w:sz w:val="24"/>
                <w:szCs w:val="24"/>
                <w:lang w:eastAsia="en-US"/>
              </w:rPr>
              <w:t>Беленя</w:t>
            </w:r>
            <w:proofErr w:type="spellEnd"/>
            <w:r w:rsidRPr="009F61AE">
              <w:rPr>
                <w:rFonts w:eastAsia="Calibri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3058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 xml:space="preserve">Участие </w:t>
            </w:r>
          </w:p>
        </w:tc>
      </w:tr>
      <w:tr w:rsidR="009F61AE" w:rsidRPr="00F53CE2" w14:paraId="4DD68787" w14:textId="77777777" w:rsidTr="00E03F0E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9E3D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Конкурс по каллиграфии «Красное перо»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46ED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 xml:space="preserve">Городской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D7DA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Юдина Т.Н.</w:t>
            </w:r>
          </w:p>
          <w:p w14:paraId="65A1934B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>Кузьмина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A0EE" w14:textId="77777777" w:rsidR="009F61AE" w:rsidRPr="009F61AE" w:rsidRDefault="009F61AE" w:rsidP="009F61AE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F61AE">
              <w:rPr>
                <w:rFonts w:eastAsia="Calibri"/>
                <w:sz w:val="24"/>
                <w:szCs w:val="24"/>
                <w:lang w:eastAsia="en-US"/>
              </w:rPr>
              <w:t xml:space="preserve">Участие </w:t>
            </w:r>
          </w:p>
        </w:tc>
      </w:tr>
    </w:tbl>
    <w:p w14:paraId="3A1A214F" w14:textId="77777777" w:rsidR="0047269A" w:rsidRDefault="0047269A" w:rsidP="0047269A">
      <w:pPr>
        <w:jc w:val="both"/>
        <w:rPr>
          <w:b/>
          <w:sz w:val="24"/>
          <w:szCs w:val="24"/>
        </w:rPr>
      </w:pPr>
    </w:p>
    <w:p w14:paraId="177CA752" w14:textId="77777777" w:rsidR="0047269A" w:rsidRDefault="0047269A" w:rsidP="009F61AE">
      <w:pPr>
        <w:jc w:val="both"/>
        <w:rPr>
          <w:sz w:val="24"/>
          <w:szCs w:val="24"/>
          <w:lang w:val="en-US"/>
        </w:rPr>
      </w:pPr>
      <w:r w:rsidRPr="0047269A">
        <w:rPr>
          <w:sz w:val="24"/>
          <w:szCs w:val="24"/>
        </w:rPr>
        <w:lastRenderedPageBreak/>
        <w:t>В сравнении с предыдущими годами, увеличения количества победителей и призёров интеллектуальных, творческих конкурсов и олимпиад различного уровня не фиксируется, процент участия учащихся в различных мероприятиях, конкурсах, соревнованиях немного понизился – педагоги отдают предпочтение рейтинговым мероприятиям и мероприятиям, запланированным ГУО. Процент участия в дистанционных платных мероприятиях также снизился. Педагогам необходимо продолжить целенаправленную работу со с</w:t>
      </w:r>
      <w:r w:rsidR="004A4121">
        <w:rPr>
          <w:sz w:val="24"/>
          <w:szCs w:val="24"/>
        </w:rPr>
        <w:t xml:space="preserve">пособными и одаренными детьми, </w:t>
      </w:r>
      <w:r w:rsidRPr="0047269A">
        <w:rPr>
          <w:sz w:val="24"/>
          <w:szCs w:val="24"/>
        </w:rPr>
        <w:t xml:space="preserve">мотивировать их на получение качественных результатов при </w:t>
      </w:r>
      <w:r w:rsidRPr="009F61AE">
        <w:rPr>
          <w:sz w:val="24"/>
          <w:szCs w:val="24"/>
        </w:rPr>
        <w:t>участии в очных рейтинговых мероприятиях.</w:t>
      </w:r>
    </w:p>
    <w:p w14:paraId="242BC38A" w14:textId="77777777" w:rsidR="009F61AE" w:rsidRPr="009F61AE" w:rsidRDefault="004A4121" w:rsidP="009F61AE">
      <w:pPr>
        <w:jc w:val="both"/>
        <w:rPr>
          <w:sz w:val="24"/>
          <w:szCs w:val="24"/>
        </w:rPr>
      </w:pPr>
      <w:r w:rsidRPr="009F61AE">
        <w:rPr>
          <w:sz w:val="24"/>
          <w:szCs w:val="24"/>
        </w:rPr>
        <w:t xml:space="preserve">Педагоги школы в течение </w:t>
      </w:r>
      <w:r w:rsidR="009F61AE" w:rsidRPr="009F61AE">
        <w:rPr>
          <w:sz w:val="24"/>
          <w:szCs w:val="24"/>
        </w:rPr>
        <w:t>2019</w:t>
      </w:r>
      <w:r w:rsidR="0047269A" w:rsidRPr="009F61AE">
        <w:rPr>
          <w:sz w:val="24"/>
          <w:szCs w:val="24"/>
        </w:rPr>
        <w:t xml:space="preserve"> года активно занимались с учащимися научно – исследовательской, проектной деятельностью. </w:t>
      </w:r>
    </w:p>
    <w:p w14:paraId="3DF95B4D" w14:textId="77777777" w:rsidR="009F61AE" w:rsidRPr="009F61AE" w:rsidRDefault="009F61AE" w:rsidP="009F61AE">
      <w:pPr>
        <w:jc w:val="both"/>
        <w:rPr>
          <w:sz w:val="24"/>
          <w:szCs w:val="24"/>
        </w:rPr>
      </w:pPr>
      <w:r w:rsidRPr="009F61AE">
        <w:rPr>
          <w:sz w:val="24"/>
          <w:szCs w:val="24"/>
          <w:lang w:val="en-US"/>
        </w:rPr>
        <w:t>XXXII</w:t>
      </w:r>
      <w:r w:rsidRPr="009F61AE">
        <w:rPr>
          <w:sz w:val="24"/>
          <w:szCs w:val="24"/>
        </w:rPr>
        <w:t xml:space="preserve"> муниципальная научно – практическая конференция «Молодые умы науке Красноярья»:  </w:t>
      </w:r>
    </w:p>
    <w:p w14:paraId="22306E78" w14:textId="77777777" w:rsidR="009F61AE" w:rsidRPr="009F61AE" w:rsidRDefault="009F61AE" w:rsidP="009F61AE">
      <w:pPr>
        <w:tabs>
          <w:tab w:val="left" w:pos="6690"/>
        </w:tabs>
        <w:jc w:val="both"/>
        <w:rPr>
          <w:sz w:val="24"/>
          <w:szCs w:val="24"/>
        </w:rPr>
      </w:pPr>
      <w:r w:rsidRPr="009F61AE">
        <w:rPr>
          <w:sz w:val="24"/>
          <w:szCs w:val="24"/>
        </w:rPr>
        <w:t>-Участие</w:t>
      </w:r>
      <w:r w:rsidRPr="009F61AE">
        <w:rPr>
          <w:sz w:val="24"/>
          <w:szCs w:val="24"/>
        </w:rPr>
        <w:tab/>
      </w:r>
    </w:p>
    <w:p w14:paraId="370AAEBC" w14:textId="77777777" w:rsidR="009F61AE" w:rsidRPr="009F61AE" w:rsidRDefault="009F61AE" w:rsidP="009F61AE">
      <w:pPr>
        <w:jc w:val="both"/>
        <w:rPr>
          <w:sz w:val="24"/>
          <w:szCs w:val="24"/>
        </w:rPr>
      </w:pPr>
      <w:r w:rsidRPr="009F61AE">
        <w:rPr>
          <w:sz w:val="24"/>
          <w:szCs w:val="24"/>
        </w:rPr>
        <w:t>школьный этап –20 работ</w:t>
      </w:r>
    </w:p>
    <w:p w14:paraId="2FDE4487" w14:textId="77777777" w:rsidR="009F61AE" w:rsidRPr="009F61AE" w:rsidRDefault="009F61AE" w:rsidP="009F61AE">
      <w:pPr>
        <w:jc w:val="both"/>
        <w:rPr>
          <w:sz w:val="24"/>
          <w:szCs w:val="24"/>
        </w:rPr>
      </w:pPr>
      <w:r w:rsidRPr="009F61AE">
        <w:rPr>
          <w:sz w:val="24"/>
          <w:szCs w:val="24"/>
        </w:rPr>
        <w:t>дистанционный районный этап – 15 работ</w:t>
      </w:r>
    </w:p>
    <w:p w14:paraId="7CF7CDE6" w14:textId="77777777" w:rsidR="009F61AE" w:rsidRPr="009F61AE" w:rsidRDefault="009F61AE" w:rsidP="009F61AE">
      <w:pPr>
        <w:jc w:val="both"/>
        <w:rPr>
          <w:sz w:val="24"/>
          <w:szCs w:val="24"/>
        </w:rPr>
      </w:pPr>
      <w:r w:rsidRPr="009F61AE">
        <w:rPr>
          <w:sz w:val="24"/>
          <w:szCs w:val="24"/>
        </w:rPr>
        <w:t xml:space="preserve">очный районный этап – 10 работ </w:t>
      </w:r>
    </w:p>
    <w:p w14:paraId="49A2EF1C" w14:textId="77777777" w:rsidR="009F61AE" w:rsidRPr="009F61AE" w:rsidRDefault="009F61AE" w:rsidP="009F61AE">
      <w:pPr>
        <w:jc w:val="both"/>
        <w:rPr>
          <w:sz w:val="24"/>
          <w:szCs w:val="24"/>
        </w:rPr>
      </w:pPr>
      <w:r w:rsidRPr="009F61AE">
        <w:rPr>
          <w:sz w:val="24"/>
          <w:szCs w:val="24"/>
        </w:rPr>
        <w:t>- Победителей и призеров районного этапа – 4</w:t>
      </w:r>
    </w:p>
    <w:p w14:paraId="0ABBD712" w14:textId="77777777" w:rsidR="009F61AE" w:rsidRPr="009F61AE" w:rsidRDefault="009F61AE" w:rsidP="009F61AE">
      <w:pPr>
        <w:jc w:val="both"/>
        <w:rPr>
          <w:sz w:val="24"/>
          <w:szCs w:val="24"/>
        </w:rPr>
      </w:pPr>
      <w:r w:rsidRPr="009F61AE">
        <w:rPr>
          <w:sz w:val="24"/>
          <w:szCs w:val="24"/>
        </w:rPr>
        <w:t xml:space="preserve">Процент участия в конференции стабильно высокий. По сравнению с прошлым годом процент участия и побед в конференции не увеличился. </w:t>
      </w:r>
    </w:p>
    <w:p w14:paraId="63369578" w14:textId="77777777" w:rsidR="009F61AE" w:rsidRPr="009F61AE" w:rsidRDefault="009F61AE" w:rsidP="009F61AE">
      <w:pPr>
        <w:jc w:val="both"/>
        <w:rPr>
          <w:sz w:val="24"/>
          <w:szCs w:val="24"/>
        </w:rPr>
      </w:pPr>
      <w:r w:rsidRPr="009F61AE">
        <w:rPr>
          <w:sz w:val="24"/>
          <w:szCs w:val="24"/>
        </w:rPr>
        <w:t xml:space="preserve">      Педагоги вместе с учащимися традиционно участвовали в таких мероприятиях как  открытая городская НПК учащихся «</w:t>
      </w:r>
      <w:proofErr w:type="spellStart"/>
      <w:r w:rsidRPr="009F61AE">
        <w:rPr>
          <w:sz w:val="24"/>
          <w:szCs w:val="24"/>
        </w:rPr>
        <w:t>Космотех</w:t>
      </w:r>
      <w:proofErr w:type="spellEnd"/>
      <w:r w:rsidRPr="009F61AE">
        <w:rPr>
          <w:sz w:val="24"/>
          <w:szCs w:val="24"/>
        </w:rPr>
        <w:t xml:space="preserve"> </w:t>
      </w:r>
      <w:r w:rsidRPr="009F61AE">
        <w:rPr>
          <w:sz w:val="24"/>
          <w:szCs w:val="24"/>
          <w:lang w:val="en-US"/>
        </w:rPr>
        <w:t>XXI</w:t>
      </w:r>
      <w:r w:rsidRPr="009F61AE">
        <w:rPr>
          <w:sz w:val="24"/>
          <w:szCs w:val="24"/>
        </w:rPr>
        <w:t xml:space="preserve"> век»;  Муниципальный этап краевого форума «Научно-технический потенциал Сибири» - районной НПК школьников «Молодые умы – науке Красноярья»;   районный фестиваль исследовательских работ, учебных и творческих проектов  младших школьников Ленинского района «Совенок-2019»; в конкурсах, организованных школьной лигой РОСНАНО.</w:t>
      </w:r>
    </w:p>
    <w:p w14:paraId="401104D2" w14:textId="77777777" w:rsidR="009F61AE" w:rsidRPr="009F61AE" w:rsidRDefault="009F61AE" w:rsidP="009F61AE">
      <w:pPr>
        <w:pStyle w:val="western"/>
        <w:shd w:val="clear" w:color="auto" w:fill="FFFFFF"/>
        <w:spacing w:before="0" w:beforeAutospacing="0" w:after="0" w:afterAutospacing="0"/>
        <w:jc w:val="both"/>
      </w:pPr>
      <w:r w:rsidRPr="009F61AE">
        <w:t xml:space="preserve">В школе  созданы благоприятные условия для поддержки и развития одаренных и интеллектуально продвинутых детей в интересах личности, общества и государства, созданы необходимые условия для развития и реализации их способностей. </w:t>
      </w:r>
    </w:p>
    <w:p w14:paraId="67F2B92A" w14:textId="77777777" w:rsidR="009F61AE" w:rsidRDefault="009F61AE" w:rsidP="009F61AE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F61AE">
        <w:t xml:space="preserve">        Охват учащихся, принявших участие в олимпиадах различной направленности, за последние годы вырос с 85% (2015  год) до 90% (2019</w:t>
      </w:r>
      <w:r>
        <w:rPr>
          <w:sz w:val="28"/>
          <w:szCs w:val="28"/>
        </w:rPr>
        <w:t xml:space="preserve"> </w:t>
      </w:r>
      <w:r w:rsidRPr="005006EF">
        <w:rPr>
          <w:sz w:val="28"/>
          <w:szCs w:val="28"/>
        </w:rPr>
        <w:t xml:space="preserve">год). </w:t>
      </w:r>
    </w:p>
    <w:p w14:paraId="65B66808" w14:textId="77777777" w:rsidR="0007068F" w:rsidRPr="0007068F" w:rsidRDefault="009F61AE" w:rsidP="0007068F">
      <w:pPr>
        <w:pStyle w:val="western"/>
        <w:shd w:val="clear" w:color="auto" w:fill="FFFFFF"/>
        <w:spacing w:before="0" w:beforeAutospacing="0" w:after="0" w:afterAutospacing="0"/>
        <w:ind w:firstLine="708"/>
        <w:jc w:val="both"/>
      </w:pPr>
      <w:r w:rsidRPr="0007068F">
        <w:t xml:space="preserve">       </w:t>
      </w:r>
      <w:r w:rsidR="0007068F" w:rsidRPr="0007068F">
        <w:rPr>
          <w:b/>
          <w:bCs/>
          <w:lang w:eastAsia="ar-SA"/>
        </w:rPr>
        <w:t>Проект «Одаренные дети»</w:t>
      </w:r>
      <w:r w:rsidR="0007068F" w:rsidRPr="0007068F">
        <w:rPr>
          <w:bCs/>
          <w:lang w:eastAsia="ar-SA"/>
        </w:rPr>
        <w:t xml:space="preserve"> в школе реализуется в трех направлениях:</w:t>
      </w:r>
    </w:p>
    <w:p w14:paraId="21C1EAB4" w14:textId="77777777" w:rsidR="0007068F" w:rsidRPr="0007068F" w:rsidRDefault="0007068F" w:rsidP="0007068F">
      <w:pPr>
        <w:suppressAutoHyphens/>
        <w:ind w:hanging="360"/>
        <w:jc w:val="both"/>
        <w:rPr>
          <w:sz w:val="24"/>
          <w:szCs w:val="24"/>
          <w:lang w:eastAsia="ar-SA"/>
        </w:rPr>
      </w:pPr>
      <w:r w:rsidRPr="0007068F">
        <w:rPr>
          <w:bCs/>
          <w:sz w:val="24"/>
          <w:szCs w:val="24"/>
          <w:lang w:eastAsia="ar-SA"/>
        </w:rPr>
        <w:t>1.</w:t>
      </w:r>
      <w:r w:rsidRPr="0007068F">
        <w:rPr>
          <w:sz w:val="24"/>
          <w:szCs w:val="24"/>
          <w:lang w:eastAsia="ar-SA"/>
        </w:rPr>
        <w:t>   Работа по выявлению и развитию индивидуальных способностей одаренных детей.</w:t>
      </w:r>
    </w:p>
    <w:p w14:paraId="2755AF2B" w14:textId="77777777" w:rsidR="0007068F" w:rsidRPr="0007068F" w:rsidRDefault="0007068F" w:rsidP="0007068F">
      <w:pPr>
        <w:suppressAutoHyphens/>
        <w:ind w:hanging="360"/>
        <w:jc w:val="both"/>
        <w:rPr>
          <w:sz w:val="24"/>
          <w:szCs w:val="24"/>
          <w:lang w:eastAsia="ar-SA"/>
        </w:rPr>
      </w:pPr>
      <w:r w:rsidRPr="0007068F">
        <w:rPr>
          <w:bCs/>
          <w:sz w:val="24"/>
          <w:szCs w:val="24"/>
          <w:lang w:eastAsia="ar-SA"/>
        </w:rPr>
        <w:t>2.</w:t>
      </w:r>
      <w:r w:rsidRPr="0007068F">
        <w:rPr>
          <w:sz w:val="24"/>
          <w:szCs w:val="24"/>
          <w:lang w:eastAsia="ar-SA"/>
        </w:rPr>
        <w:t>    Работа с педагогами в целях повышения квалификации по работе с одаренными детьми.</w:t>
      </w:r>
    </w:p>
    <w:p w14:paraId="1D2DCBCE" w14:textId="77777777" w:rsidR="0007068F" w:rsidRPr="0007068F" w:rsidRDefault="0007068F" w:rsidP="0007068F">
      <w:pPr>
        <w:suppressAutoHyphens/>
        <w:ind w:hanging="360"/>
        <w:jc w:val="both"/>
        <w:rPr>
          <w:sz w:val="24"/>
          <w:szCs w:val="24"/>
          <w:lang w:eastAsia="ar-SA"/>
        </w:rPr>
      </w:pPr>
      <w:r w:rsidRPr="0007068F">
        <w:rPr>
          <w:bCs/>
          <w:sz w:val="24"/>
          <w:szCs w:val="24"/>
          <w:lang w:eastAsia="ar-SA"/>
        </w:rPr>
        <w:t>3.</w:t>
      </w:r>
      <w:r w:rsidRPr="0007068F">
        <w:rPr>
          <w:sz w:val="24"/>
          <w:szCs w:val="24"/>
          <w:lang w:eastAsia="ar-SA"/>
        </w:rPr>
        <w:t>    Работа с семьей одаренных обучающихся по оказанию психолого-педагогической помощи в воспитании и развитии одаренного ребенка.</w:t>
      </w:r>
    </w:p>
    <w:p w14:paraId="00F066BF" w14:textId="77777777" w:rsidR="0007068F" w:rsidRPr="0007068F" w:rsidRDefault="0007068F" w:rsidP="0007068F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07068F">
        <w:rPr>
          <w:bCs/>
          <w:sz w:val="24"/>
          <w:szCs w:val="24"/>
          <w:lang w:eastAsia="ar-SA"/>
        </w:rPr>
        <w:t>Целью проекта является</w:t>
      </w:r>
      <w:r w:rsidRPr="0007068F">
        <w:rPr>
          <w:b/>
          <w:bCs/>
          <w:sz w:val="24"/>
          <w:szCs w:val="24"/>
          <w:lang w:eastAsia="ar-SA"/>
        </w:rPr>
        <w:t xml:space="preserve"> с</w:t>
      </w:r>
      <w:r w:rsidRPr="0007068F">
        <w:rPr>
          <w:sz w:val="24"/>
          <w:szCs w:val="24"/>
          <w:lang w:eastAsia="ar-SA"/>
        </w:rPr>
        <w:t>оздание благоприятных условий для выявления, развития и поддержки одаренных детей, обеспечение их личностной, социальной самореализации и профессионального самоопределения.</w:t>
      </w:r>
    </w:p>
    <w:p w14:paraId="21A256C0" w14:textId="77777777" w:rsidR="0007068F" w:rsidRPr="0007068F" w:rsidRDefault="0007068F" w:rsidP="0007068F">
      <w:pPr>
        <w:suppressAutoHyphens/>
        <w:ind w:firstLine="709"/>
        <w:jc w:val="both"/>
        <w:rPr>
          <w:sz w:val="24"/>
          <w:szCs w:val="24"/>
          <w:u w:val="single"/>
          <w:lang w:eastAsia="ar-SA"/>
        </w:rPr>
      </w:pPr>
      <w:r w:rsidRPr="0007068F">
        <w:rPr>
          <w:bCs/>
          <w:sz w:val="24"/>
          <w:szCs w:val="24"/>
          <w:u w:val="single"/>
          <w:lang w:eastAsia="ar-SA"/>
        </w:rPr>
        <w:t>Задачи проекта</w:t>
      </w:r>
      <w:r w:rsidRPr="0007068F">
        <w:rPr>
          <w:sz w:val="24"/>
          <w:szCs w:val="24"/>
          <w:u w:val="single"/>
          <w:lang w:eastAsia="ar-SA"/>
        </w:rPr>
        <w:t>:</w:t>
      </w:r>
    </w:p>
    <w:p w14:paraId="6BE6C16A" w14:textId="77777777" w:rsidR="0007068F" w:rsidRPr="0007068F" w:rsidRDefault="0007068F" w:rsidP="0007068F">
      <w:pPr>
        <w:suppressAutoHyphens/>
        <w:jc w:val="both"/>
        <w:rPr>
          <w:sz w:val="24"/>
          <w:szCs w:val="24"/>
          <w:lang w:eastAsia="ar-SA"/>
        </w:rPr>
      </w:pPr>
      <w:r w:rsidRPr="0007068F">
        <w:rPr>
          <w:bCs/>
          <w:sz w:val="24"/>
          <w:szCs w:val="24"/>
          <w:lang w:eastAsia="ar-SA"/>
        </w:rPr>
        <w:t>1. Р</w:t>
      </w:r>
      <w:r w:rsidRPr="0007068F">
        <w:rPr>
          <w:sz w:val="24"/>
          <w:szCs w:val="24"/>
          <w:lang w:eastAsia="ar-SA"/>
        </w:rPr>
        <w:t>азработать оптимальный механизм выявления одаренных детей.</w:t>
      </w:r>
    </w:p>
    <w:p w14:paraId="0E96F7A9" w14:textId="77777777" w:rsidR="0007068F" w:rsidRPr="0007068F" w:rsidRDefault="0007068F" w:rsidP="0007068F">
      <w:pPr>
        <w:suppressAutoHyphens/>
        <w:jc w:val="both"/>
        <w:rPr>
          <w:sz w:val="24"/>
          <w:szCs w:val="24"/>
          <w:lang w:eastAsia="ar-SA"/>
        </w:rPr>
      </w:pPr>
      <w:r w:rsidRPr="0007068F">
        <w:rPr>
          <w:bCs/>
          <w:sz w:val="24"/>
          <w:szCs w:val="24"/>
          <w:lang w:eastAsia="ar-SA"/>
        </w:rPr>
        <w:t>2. С</w:t>
      </w:r>
      <w:r w:rsidRPr="0007068F">
        <w:rPr>
          <w:sz w:val="24"/>
          <w:szCs w:val="24"/>
          <w:lang w:eastAsia="ar-SA"/>
        </w:rPr>
        <w:t>оздать благоприятные условия путем обогащения образовательной среды для развития интеллекта, исследовательских навыков, творческих способностей и личностного роста одарённых обучающихся. </w:t>
      </w:r>
    </w:p>
    <w:p w14:paraId="50A7B8BA" w14:textId="77777777" w:rsidR="0007068F" w:rsidRPr="0007068F" w:rsidRDefault="0007068F" w:rsidP="0007068F">
      <w:pPr>
        <w:suppressAutoHyphens/>
        <w:jc w:val="both"/>
        <w:rPr>
          <w:sz w:val="24"/>
          <w:szCs w:val="24"/>
          <w:lang w:eastAsia="ar-SA"/>
        </w:rPr>
      </w:pPr>
      <w:r w:rsidRPr="0007068F">
        <w:rPr>
          <w:bCs/>
          <w:sz w:val="24"/>
          <w:szCs w:val="24"/>
          <w:lang w:eastAsia="ar-SA"/>
        </w:rPr>
        <w:t>3. Р</w:t>
      </w:r>
      <w:r w:rsidRPr="0007068F">
        <w:rPr>
          <w:sz w:val="24"/>
          <w:szCs w:val="24"/>
          <w:lang w:eastAsia="ar-SA"/>
        </w:rPr>
        <w:t>асширять возможности для участия одарённых и способных школьников в российских, международных конференциях, творческих конкурсах, выставках, олимпиадах. </w:t>
      </w:r>
    </w:p>
    <w:p w14:paraId="4D66A976" w14:textId="77777777" w:rsidR="0007068F" w:rsidRPr="0007068F" w:rsidRDefault="0007068F" w:rsidP="0007068F">
      <w:pPr>
        <w:suppressAutoHyphens/>
        <w:jc w:val="both"/>
        <w:rPr>
          <w:sz w:val="24"/>
          <w:szCs w:val="24"/>
          <w:lang w:eastAsia="ar-SA"/>
        </w:rPr>
      </w:pPr>
      <w:r w:rsidRPr="0007068F">
        <w:rPr>
          <w:bCs/>
          <w:sz w:val="24"/>
          <w:szCs w:val="24"/>
          <w:lang w:eastAsia="ar-SA"/>
        </w:rPr>
        <w:t>4. Р</w:t>
      </w:r>
      <w:r w:rsidRPr="0007068F">
        <w:rPr>
          <w:sz w:val="24"/>
          <w:szCs w:val="24"/>
          <w:lang w:eastAsia="ar-SA"/>
        </w:rPr>
        <w:t>асширить пространство повышения квалификации педагогов школы, как условие методического поиска и творчества в работе с одаренными учащимися. </w:t>
      </w:r>
    </w:p>
    <w:p w14:paraId="767FF14D" w14:textId="77777777" w:rsidR="0007068F" w:rsidRPr="0007068F" w:rsidRDefault="0007068F" w:rsidP="0007068F">
      <w:pPr>
        <w:suppressAutoHyphens/>
        <w:jc w:val="both"/>
        <w:rPr>
          <w:sz w:val="24"/>
          <w:szCs w:val="24"/>
          <w:lang w:eastAsia="ar-SA"/>
        </w:rPr>
      </w:pPr>
      <w:r w:rsidRPr="0007068F">
        <w:rPr>
          <w:bCs/>
          <w:sz w:val="24"/>
          <w:szCs w:val="24"/>
          <w:lang w:eastAsia="ar-SA"/>
        </w:rPr>
        <w:t>5. В</w:t>
      </w:r>
      <w:r w:rsidRPr="0007068F">
        <w:rPr>
          <w:sz w:val="24"/>
          <w:szCs w:val="24"/>
          <w:lang w:eastAsia="ar-SA"/>
        </w:rPr>
        <w:t>недрять новые образовательные технологии, для удовлетворения запросов одаренных обучающихся. </w:t>
      </w:r>
    </w:p>
    <w:p w14:paraId="25590438" w14:textId="77777777" w:rsidR="0007068F" w:rsidRPr="0007068F" w:rsidRDefault="0007068F" w:rsidP="0007068F">
      <w:pPr>
        <w:suppressAutoHyphens/>
        <w:ind w:hanging="360"/>
        <w:jc w:val="both"/>
        <w:rPr>
          <w:sz w:val="24"/>
          <w:szCs w:val="24"/>
          <w:lang w:eastAsia="ar-SA"/>
        </w:rPr>
      </w:pPr>
      <w:r w:rsidRPr="0007068F">
        <w:rPr>
          <w:b/>
          <w:bCs/>
          <w:sz w:val="24"/>
          <w:szCs w:val="24"/>
          <w:lang w:eastAsia="ar-SA"/>
        </w:rPr>
        <w:tab/>
      </w:r>
      <w:r w:rsidRPr="0007068F">
        <w:rPr>
          <w:bCs/>
          <w:sz w:val="24"/>
          <w:szCs w:val="24"/>
          <w:lang w:eastAsia="ar-SA"/>
        </w:rPr>
        <w:t>6. С</w:t>
      </w:r>
      <w:r w:rsidRPr="0007068F">
        <w:rPr>
          <w:sz w:val="24"/>
          <w:szCs w:val="24"/>
          <w:lang w:eastAsia="ar-SA"/>
        </w:rPr>
        <w:t>истематизировать методы работы с семьей одаренных детей по оказанию психолого-педагогической помощи в воспитании и развитии одаренного ребенка.</w:t>
      </w:r>
    </w:p>
    <w:p w14:paraId="6303ABE3" w14:textId="77777777" w:rsidR="0007068F" w:rsidRPr="0007068F" w:rsidRDefault="0007068F" w:rsidP="0007068F">
      <w:pPr>
        <w:suppressAutoHyphens/>
        <w:ind w:firstLine="709"/>
        <w:jc w:val="both"/>
        <w:rPr>
          <w:bCs/>
          <w:sz w:val="24"/>
          <w:szCs w:val="24"/>
          <w:u w:val="single"/>
          <w:lang w:eastAsia="ar-SA"/>
        </w:rPr>
      </w:pPr>
      <w:r w:rsidRPr="0007068F">
        <w:rPr>
          <w:bCs/>
          <w:sz w:val="24"/>
          <w:szCs w:val="24"/>
          <w:u w:val="single"/>
          <w:lang w:eastAsia="ar-SA"/>
        </w:rPr>
        <w:lastRenderedPageBreak/>
        <w:t>Основные мероприятия по реализации направлений проекта</w:t>
      </w:r>
    </w:p>
    <w:p w14:paraId="1EE6119D" w14:textId="77777777" w:rsidR="0007068F" w:rsidRPr="0007068F" w:rsidRDefault="0007068F" w:rsidP="0007068F">
      <w:pPr>
        <w:suppressAutoHyphens/>
        <w:jc w:val="both"/>
        <w:rPr>
          <w:sz w:val="24"/>
          <w:szCs w:val="24"/>
          <w:lang w:eastAsia="ar-SA"/>
        </w:rPr>
      </w:pPr>
      <w:r w:rsidRPr="0007068F">
        <w:rPr>
          <w:bCs/>
          <w:sz w:val="24"/>
          <w:szCs w:val="24"/>
          <w:lang w:eastAsia="ar-SA"/>
        </w:rPr>
        <w:t>1.</w:t>
      </w:r>
      <w:r w:rsidRPr="0007068F">
        <w:rPr>
          <w:sz w:val="24"/>
          <w:szCs w:val="24"/>
          <w:lang w:eastAsia="ar-SA"/>
        </w:rPr>
        <w:t> Психолого-педагогический анализ развития учащихся школы.</w:t>
      </w:r>
    </w:p>
    <w:p w14:paraId="7B3E67F5" w14:textId="77777777" w:rsidR="0007068F" w:rsidRPr="0007068F" w:rsidRDefault="0007068F" w:rsidP="0007068F">
      <w:pPr>
        <w:suppressAutoHyphens/>
        <w:jc w:val="both"/>
        <w:rPr>
          <w:sz w:val="24"/>
          <w:szCs w:val="24"/>
          <w:lang w:eastAsia="ar-SA"/>
        </w:rPr>
      </w:pPr>
      <w:r w:rsidRPr="0007068F">
        <w:rPr>
          <w:bCs/>
          <w:sz w:val="24"/>
          <w:szCs w:val="24"/>
          <w:lang w:eastAsia="ar-SA"/>
        </w:rPr>
        <w:t>2.</w:t>
      </w:r>
      <w:r w:rsidRPr="0007068F">
        <w:rPr>
          <w:sz w:val="24"/>
          <w:szCs w:val="24"/>
          <w:lang w:eastAsia="ar-SA"/>
        </w:rPr>
        <w:t> Выявление одаренных детей.</w:t>
      </w:r>
    </w:p>
    <w:p w14:paraId="24271D7D" w14:textId="77777777" w:rsidR="0007068F" w:rsidRPr="0007068F" w:rsidRDefault="0007068F" w:rsidP="0007068F">
      <w:pPr>
        <w:suppressAutoHyphens/>
        <w:jc w:val="both"/>
        <w:rPr>
          <w:sz w:val="24"/>
          <w:szCs w:val="24"/>
          <w:lang w:eastAsia="ar-SA"/>
        </w:rPr>
      </w:pPr>
      <w:r w:rsidRPr="0007068F">
        <w:rPr>
          <w:bCs/>
          <w:sz w:val="24"/>
          <w:szCs w:val="24"/>
          <w:lang w:eastAsia="ar-SA"/>
        </w:rPr>
        <w:t>3.</w:t>
      </w:r>
      <w:r w:rsidRPr="0007068F">
        <w:rPr>
          <w:sz w:val="24"/>
          <w:szCs w:val="24"/>
          <w:lang w:eastAsia="ar-SA"/>
        </w:rPr>
        <w:t> Организация обучения одаренных.</w:t>
      </w:r>
    </w:p>
    <w:p w14:paraId="0BA30514" w14:textId="77777777" w:rsidR="0007068F" w:rsidRPr="0007068F" w:rsidRDefault="0007068F" w:rsidP="0007068F">
      <w:pPr>
        <w:suppressAutoHyphens/>
        <w:jc w:val="both"/>
        <w:rPr>
          <w:sz w:val="24"/>
          <w:szCs w:val="24"/>
          <w:lang w:eastAsia="ar-SA"/>
        </w:rPr>
      </w:pPr>
      <w:r w:rsidRPr="0007068F">
        <w:rPr>
          <w:bCs/>
          <w:sz w:val="24"/>
          <w:szCs w:val="24"/>
          <w:lang w:eastAsia="ar-SA"/>
        </w:rPr>
        <w:t>4.</w:t>
      </w:r>
      <w:r w:rsidRPr="0007068F">
        <w:rPr>
          <w:sz w:val="24"/>
          <w:szCs w:val="24"/>
          <w:lang w:eastAsia="ar-SA"/>
        </w:rPr>
        <w:t> Организация воспитательного процесса и системы дополнительного образования в работе с одаренными детьми.</w:t>
      </w:r>
    </w:p>
    <w:p w14:paraId="08067A61" w14:textId="77777777" w:rsidR="0007068F" w:rsidRPr="0007068F" w:rsidRDefault="0007068F" w:rsidP="0007068F">
      <w:pPr>
        <w:suppressAutoHyphens/>
        <w:jc w:val="both"/>
        <w:rPr>
          <w:sz w:val="24"/>
          <w:szCs w:val="24"/>
          <w:lang w:eastAsia="ar-SA"/>
        </w:rPr>
      </w:pPr>
      <w:r w:rsidRPr="0007068F">
        <w:rPr>
          <w:bCs/>
          <w:sz w:val="24"/>
          <w:szCs w:val="24"/>
          <w:lang w:eastAsia="ar-SA"/>
        </w:rPr>
        <w:t>5.</w:t>
      </w:r>
      <w:r w:rsidRPr="0007068F">
        <w:rPr>
          <w:sz w:val="24"/>
          <w:szCs w:val="24"/>
          <w:lang w:eastAsia="ar-SA"/>
        </w:rPr>
        <w:t> Профилактические мероприятия по охране здоровья одаренных детей.</w:t>
      </w:r>
    </w:p>
    <w:p w14:paraId="7B9191DC" w14:textId="77777777" w:rsidR="0007068F" w:rsidRPr="0007068F" w:rsidRDefault="0007068F" w:rsidP="0007068F">
      <w:pPr>
        <w:suppressAutoHyphens/>
        <w:jc w:val="both"/>
        <w:rPr>
          <w:bCs/>
          <w:sz w:val="24"/>
          <w:szCs w:val="24"/>
          <w:lang w:eastAsia="ar-SA"/>
        </w:rPr>
      </w:pPr>
      <w:r w:rsidRPr="0007068F">
        <w:rPr>
          <w:bCs/>
          <w:sz w:val="24"/>
          <w:szCs w:val="24"/>
          <w:lang w:eastAsia="ar-SA"/>
        </w:rPr>
        <w:t xml:space="preserve">6. </w:t>
      </w:r>
      <w:r w:rsidRPr="0007068F">
        <w:rPr>
          <w:sz w:val="24"/>
          <w:szCs w:val="24"/>
          <w:lang w:eastAsia="ar-SA"/>
        </w:rPr>
        <w:t>Постановка проблемы и включение в сознательное участие всех членов коллектива школы в реализацию проекта «Одаренные дети»:</w:t>
      </w:r>
    </w:p>
    <w:p w14:paraId="1A958EB9" w14:textId="77777777" w:rsidR="0007068F" w:rsidRPr="0007068F" w:rsidRDefault="0007068F" w:rsidP="0007068F">
      <w:pPr>
        <w:suppressAutoHyphens/>
        <w:jc w:val="both"/>
        <w:rPr>
          <w:sz w:val="24"/>
          <w:szCs w:val="24"/>
          <w:lang w:eastAsia="ar-SA"/>
        </w:rPr>
      </w:pPr>
      <w:r w:rsidRPr="0007068F">
        <w:rPr>
          <w:bCs/>
          <w:sz w:val="24"/>
          <w:szCs w:val="24"/>
          <w:lang w:eastAsia="ar-SA"/>
        </w:rPr>
        <w:t>7.</w:t>
      </w:r>
      <w:r w:rsidRPr="0007068F">
        <w:rPr>
          <w:sz w:val="24"/>
          <w:szCs w:val="24"/>
          <w:lang w:eastAsia="ar-SA"/>
        </w:rPr>
        <w:t> Работа методических объединений по психолого-педагогической подготовке кадров к работе по выявлению, обучению и воспитанию одаренных детей.</w:t>
      </w:r>
    </w:p>
    <w:p w14:paraId="769114F6" w14:textId="77777777" w:rsidR="0007068F" w:rsidRPr="0007068F" w:rsidRDefault="0007068F" w:rsidP="0007068F">
      <w:pPr>
        <w:suppressAutoHyphens/>
        <w:jc w:val="both"/>
        <w:rPr>
          <w:sz w:val="24"/>
          <w:szCs w:val="24"/>
          <w:lang w:eastAsia="ar-SA"/>
        </w:rPr>
      </w:pPr>
      <w:r w:rsidRPr="0007068F">
        <w:rPr>
          <w:bCs/>
          <w:sz w:val="24"/>
          <w:szCs w:val="24"/>
          <w:lang w:eastAsia="ar-SA"/>
        </w:rPr>
        <w:t>8. </w:t>
      </w:r>
      <w:r w:rsidRPr="0007068F">
        <w:rPr>
          <w:sz w:val="24"/>
          <w:szCs w:val="24"/>
          <w:lang w:eastAsia="ar-SA"/>
        </w:rPr>
        <w:t>Создание системы диагностики одаренных.</w:t>
      </w:r>
    </w:p>
    <w:p w14:paraId="36DE25B1" w14:textId="77777777" w:rsidR="0007068F" w:rsidRPr="0007068F" w:rsidRDefault="0007068F" w:rsidP="0007068F">
      <w:pPr>
        <w:suppressAutoHyphens/>
        <w:jc w:val="both"/>
        <w:rPr>
          <w:sz w:val="24"/>
          <w:szCs w:val="24"/>
          <w:lang w:eastAsia="ar-SA"/>
        </w:rPr>
      </w:pPr>
      <w:r w:rsidRPr="0007068F">
        <w:rPr>
          <w:bCs/>
          <w:sz w:val="24"/>
          <w:szCs w:val="24"/>
          <w:lang w:eastAsia="ar-SA"/>
        </w:rPr>
        <w:t>9. </w:t>
      </w:r>
      <w:r w:rsidRPr="0007068F">
        <w:rPr>
          <w:sz w:val="24"/>
          <w:szCs w:val="24"/>
          <w:lang w:eastAsia="ar-SA"/>
        </w:rPr>
        <w:t>Связь с Управлением образования, установление творческих контактов с коллегами единомышленниками.</w:t>
      </w:r>
    </w:p>
    <w:p w14:paraId="0358C8C0" w14:textId="77777777" w:rsidR="009F61AE" w:rsidRPr="0007068F" w:rsidRDefault="0007068F" w:rsidP="0007068F">
      <w:pPr>
        <w:suppressAutoHyphens/>
        <w:jc w:val="both"/>
        <w:rPr>
          <w:sz w:val="24"/>
          <w:szCs w:val="24"/>
          <w:lang w:eastAsia="ar-SA"/>
        </w:rPr>
      </w:pPr>
      <w:r w:rsidRPr="0007068F">
        <w:rPr>
          <w:bCs/>
          <w:sz w:val="24"/>
          <w:szCs w:val="24"/>
          <w:lang w:eastAsia="ar-SA"/>
        </w:rPr>
        <w:t>10.</w:t>
      </w:r>
      <w:r w:rsidRPr="0007068F">
        <w:rPr>
          <w:sz w:val="24"/>
          <w:szCs w:val="24"/>
          <w:lang w:eastAsia="ar-SA"/>
        </w:rPr>
        <w:t> Создание банка данных по учителям, работающим с одаренными детьми, психодиагностических методик, направленных на выявление одаренности, данных по новым формам и методам работы с одаренными детьми.</w:t>
      </w:r>
    </w:p>
    <w:p w14:paraId="001A323D" w14:textId="77777777" w:rsidR="00F75E57" w:rsidRDefault="00F75E57" w:rsidP="00F75E57">
      <w:pPr>
        <w:pStyle w:val="aa"/>
        <w:numPr>
          <w:ilvl w:val="0"/>
          <w:numId w:val="4"/>
        </w:numPr>
        <w:ind w:right="134"/>
        <w:jc w:val="center"/>
        <w:rPr>
          <w:b/>
          <w:sz w:val="28"/>
          <w:szCs w:val="28"/>
        </w:rPr>
      </w:pPr>
      <w:r w:rsidRPr="00F75E57">
        <w:rPr>
          <w:b/>
          <w:sz w:val="28"/>
          <w:szCs w:val="28"/>
        </w:rPr>
        <w:t>Востребованность учеников школы.</w:t>
      </w:r>
    </w:p>
    <w:p w14:paraId="08060264" w14:textId="77777777" w:rsidR="00F75E57" w:rsidRDefault="00F75E57" w:rsidP="00F75E57">
      <w:pPr>
        <w:ind w:right="134"/>
        <w:jc w:val="center"/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822"/>
        <w:gridCol w:w="850"/>
        <w:gridCol w:w="993"/>
        <w:gridCol w:w="1275"/>
        <w:gridCol w:w="851"/>
        <w:gridCol w:w="709"/>
        <w:gridCol w:w="1134"/>
        <w:gridCol w:w="992"/>
        <w:gridCol w:w="1276"/>
      </w:tblGrid>
      <w:tr w:rsidR="00492B18" w:rsidRPr="00492B18" w14:paraId="4F122D48" w14:textId="77777777" w:rsidTr="00266264">
        <w:tc>
          <w:tcPr>
            <w:tcW w:w="1022" w:type="dxa"/>
            <w:shd w:val="clear" w:color="auto" w:fill="auto"/>
          </w:tcPr>
          <w:p w14:paraId="69965A98" w14:textId="77777777" w:rsidR="00492B18" w:rsidRPr="00266264" w:rsidRDefault="00492B18" w:rsidP="004633EB">
            <w:pPr>
              <w:jc w:val="center"/>
            </w:pPr>
            <w:r w:rsidRPr="00266264">
              <w:t>Год выпуска</w:t>
            </w:r>
          </w:p>
        </w:tc>
        <w:tc>
          <w:tcPr>
            <w:tcW w:w="3940" w:type="dxa"/>
            <w:gridSpan w:val="4"/>
            <w:shd w:val="clear" w:color="auto" w:fill="auto"/>
          </w:tcPr>
          <w:p w14:paraId="481E5E23" w14:textId="77777777" w:rsidR="00492B18" w:rsidRPr="00266264" w:rsidRDefault="00492B18" w:rsidP="004633EB">
            <w:pPr>
              <w:jc w:val="center"/>
            </w:pPr>
            <w:r w:rsidRPr="00266264">
              <w:t>Основная школа</w:t>
            </w:r>
          </w:p>
        </w:tc>
        <w:tc>
          <w:tcPr>
            <w:tcW w:w="4962" w:type="dxa"/>
            <w:gridSpan w:val="5"/>
            <w:shd w:val="clear" w:color="auto" w:fill="auto"/>
          </w:tcPr>
          <w:p w14:paraId="500E48F8" w14:textId="77777777" w:rsidR="00492B18" w:rsidRPr="00266264" w:rsidRDefault="00492B18" w:rsidP="004633EB">
            <w:pPr>
              <w:jc w:val="center"/>
            </w:pPr>
            <w:r w:rsidRPr="00266264">
              <w:t>Средняя школа</w:t>
            </w:r>
          </w:p>
        </w:tc>
      </w:tr>
      <w:tr w:rsidR="00492B18" w:rsidRPr="00492B18" w14:paraId="5FAA7B5D" w14:textId="77777777" w:rsidTr="00266264">
        <w:tc>
          <w:tcPr>
            <w:tcW w:w="1022" w:type="dxa"/>
            <w:shd w:val="clear" w:color="auto" w:fill="auto"/>
          </w:tcPr>
          <w:p w14:paraId="075FFF2C" w14:textId="77777777" w:rsidR="00492B18" w:rsidRPr="00266264" w:rsidRDefault="00492B18" w:rsidP="004633EB">
            <w:pPr>
              <w:jc w:val="center"/>
            </w:pPr>
          </w:p>
        </w:tc>
        <w:tc>
          <w:tcPr>
            <w:tcW w:w="822" w:type="dxa"/>
            <w:shd w:val="clear" w:color="auto" w:fill="auto"/>
          </w:tcPr>
          <w:p w14:paraId="08CCF090" w14:textId="77777777" w:rsidR="00492B18" w:rsidRPr="00266264" w:rsidRDefault="00492B18" w:rsidP="004633EB">
            <w:pPr>
              <w:jc w:val="center"/>
            </w:pPr>
            <w:r w:rsidRPr="00266264">
              <w:t>всего</w:t>
            </w:r>
          </w:p>
        </w:tc>
        <w:tc>
          <w:tcPr>
            <w:tcW w:w="850" w:type="dxa"/>
            <w:shd w:val="clear" w:color="auto" w:fill="auto"/>
          </w:tcPr>
          <w:p w14:paraId="393572EB" w14:textId="77777777" w:rsidR="00492B18" w:rsidRPr="00266264" w:rsidRDefault="00492B18" w:rsidP="004633EB">
            <w:pPr>
              <w:jc w:val="center"/>
            </w:pPr>
            <w:r w:rsidRPr="00266264">
              <w:t>Перешли в 10-й класс</w:t>
            </w:r>
          </w:p>
        </w:tc>
        <w:tc>
          <w:tcPr>
            <w:tcW w:w="993" w:type="dxa"/>
            <w:shd w:val="clear" w:color="auto" w:fill="auto"/>
          </w:tcPr>
          <w:p w14:paraId="52867A76" w14:textId="77777777" w:rsidR="00492B18" w:rsidRPr="00266264" w:rsidRDefault="00492B18" w:rsidP="004633EB">
            <w:pPr>
              <w:jc w:val="center"/>
            </w:pPr>
            <w:r w:rsidRPr="00266264">
              <w:t>Перешли в 10-й класс другой ОО</w:t>
            </w:r>
          </w:p>
        </w:tc>
        <w:tc>
          <w:tcPr>
            <w:tcW w:w="1275" w:type="dxa"/>
            <w:shd w:val="clear" w:color="auto" w:fill="auto"/>
          </w:tcPr>
          <w:p w14:paraId="0C14D996" w14:textId="77777777" w:rsidR="00492B18" w:rsidRPr="00266264" w:rsidRDefault="00492B18" w:rsidP="004633EB">
            <w:pPr>
              <w:jc w:val="center"/>
            </w:pPr>
            <w:r w:rsidRPr="00266264">
              <w:t>Поступили в профессиональную ОО</w:t>
            </w:r>
          </w:p>
        </w:tc>
        <w:tc>
          <w:tcPr>
            <w:tcW w:w="851" w:type="dxa"/>
            <w:shd w:val="clear" w:color="auto" w:fill="auto"/>
          </w:tcPr>
          <w:p w14:paraId="16EC055E" w14:textId="77777777" w:rsidR="00492B18" w:rsidRPr="00266264" w:rsidRDefault="00492B18" w:rsidP="004633EB">
            <w:pPr>
              <w:jc w:val="center"/>
            </w:pPr>
            <w:r w:rsidRPr="00266264">
              <w:t xml:space="preserve">Всего </w:t>
            </w:r>
          </w:p>
        </w:tc>
        <w:tc>
          <w:tcPr>
            <w:tcW w:w="709" w:type="dxa"/>
            <w:shd w:val="clear" w:color="auto" w:fill="auto"/>
          </w:tcPr>
          <w:p w14:paraId="7796B1A0" w14:textId="77777777" w:rsidR="00492B18" w:rsidRPr="00266264" w:rsidRDefault="00492B18" w:rsidP="004633EB">
            <w:pPr>
              <w:jc w:val="center"/>
            </w:pPr>
            <w:r w:rsidRPr="00266264">
              <w:t>Поступили в ВУЗ</w:t>
            </w:r>
          </w:p>
        </w:tc>
        <w:tc>
          <w:tcPr>
            <w:tcW w:w="1134" w:type="dxa"/>
            <w:shd w:val="clear" w:color="auto" w:fill="auto"/>
          </w:tcPr>
          <w:p w14:paraId="6B293617" w14:textId="77777777" w:rsidR="00492B18" w:rsidRPr="00266264" w:rsidRDefault="00492B18" w:rsidP="004633EB">
            <w:pPr>
              <w:jc w:val="center"/>
            </w:pPr>
            <w:r w:rsidRPr="00266264">
              <w:t>Поступили в профессиональную ОО</w:t>
            </w:r>
          </w:p>
        </w:tc>
        <w:tc>
          <w:tcPr>
            <w:tcW w:w="992" w:type="dxa"/>
            <w:shd w:val="clear" w:color="auto" w:fill="auto"/>
          </w:tcPr>
          <w:p w14:paraId="270D1102" w14:textId="77777777" w:rsidR="00492B18" w:rsidRPr="00266264" w:rsidRDefault="00492B18" w:rsidP="004633EB">
            <w:pPr>
              <w:jc w:val="center"/>
            </w:pPr>
            <w:r w:rsidRPr="00266264">
              <w:t>Устроились на работу</w:t>
            </w:r>
          </w:p>
        </w:tc>
        <w:tc>
          <w:tcPr>
            <w:tcW w:w="1276" w:type="dxa"/>
            <w:shd w:val="clear" w:color="auto" w:fill="auto"/>
          </w:tcPr>
          <w:p w14:paraId="3B524EEC" w14:textId="77777777" w:rsidR="00492B18" w:rsidRPr="00266264" w:rsidRDefault="00492B18" w:rsidP="004633EB">
            <w:pPr>
              <w:jc w:val="center"/>
            </w:pPr>
            <w:r w:rsidRPr="00266264">
              <w:t>Пошли на срочную службу по призыву</w:t>
            </w:r>
          </w:p>
        </w:tc>
      </w:tr>
      <w:tr w:rsidR="00492B18" w:rsidRPr="00492B18" w14:paraId="233340C0" w14:textId="77777777" w:rsidTr="00266264">
        <w:tc>
          <w:tcPr>
            <w:tcW w:w="1022" w:type="dxa"/>
            <w:shd w:val="clear" w:color="auto" w:fill="auto"/>
          </w:tcPr>
          <w:p w14:paraId="2A4B9181" w14:textId="77777777" w:rsidR="00492B18" w:rsidRPr="00266264" w:rsidRDefault="00492B18" w:rsidP="004633EB">
            <w:pPr>
              <w:jc w:val="center"/>
            </w:pPr>
            <w:r w:rsidRPr="00266264">
              <w:t>2016</w:t>
            </w:r>
          </w:p>
        </w:tc>
        <w:tc>
          <w:tcPr>
            <w:tcW w:w="822" w:type="dxa"/>
            <w:shd w:val="clear" w:color="auto" w:fill="auto"/>
          </w:tcPr>
          <w:p w14:paraId="3019B8DD" w14:textId="77777777" w:rsidR="00492B18" w:rsidRPr="00266264" w:rsidRDefault="00492B18" w:rsidP="004633EB">
            <w:pPr>
              <w:jc w:val="center"/>
            </w:pPr>
            <w:r w:rsidRPr="00266264">
              <w:t>66</w:t>
            </w:r>
          </w:p>
        </w:tc>
        <w:tc>
          <w:tcPr>
            <w:tcW w:w="850" w:type="dxa"/>
            <w:shd w:val="clear" w:color="auto" w:fill="auto"/>
          </w:tcPr>
          <w:p w14:paraId="65D5B632" w14:textId="77777777" w:rsidR="00492B18" w:rsidRPr="00266264" w:rsidRDefault="00492B18" w:rsidP="004633EB">
            <w:pPr>
              <w:jc w:val="center"/>
            </w:pPr>
            <w:r w:rsidRPr="00266264">
              <w:t>27</w:t>
            </w:r>
          </w:p>
        </w:tc>
        <w:tc>
          <w:tcPr>
            <w:tcW w:w="993" w:type="dxa"/>
            <w:shd w:val="clear" w:color="auto" w:fill="auto"/>
          </w:tcPr>
          <w:p w14:paraId="52BB9A0B" w14:textId="77777777" w:rsidR="00492B18" w:rsidRPr="00266264" w:rsidRDefault="00492B18" w:rsidP="004633EB">
            <w:pPr>
              <w:jc w:val="center"/>
            </w:pPr>
            <w:r w:rsidRPr="00266264">
              <w:t>3</w:t>
            </w:r>
          </w:p>
        </w:tc>
        <w:tc>
          <w:tcPr>
            <w:tcW w:w="1275" w:type="dxa"/>
            <w:shd w:val="clear" w:color="auto" w:fill="auto"/>
          </w:tcPr>
          <w:p w14:paraId="021177D5" w14:textId="77777777" w:rsidR="00492B18" w:rsidRPr="00266264" w:rsidRDefault="00492B18" w:rsidP="004633EB">
            <w:pPr>
              <w:jc w:val="center"/>
            </w:pPr>
            <w:r w:rsidRPr="00266264">
              <w:t>30</w:t>
            </w:r>
          </w:p>
        </w:tc>
        <w:tc>
          <w:tcPr>
            <w:tcW w:w="851" w:type="dxa"/>
            <w:shd w:val="clear" w:color="auto" w:fill="auto"/>
          </w:tcPr>
          <w:p w14:paraId="732EE611" w14:textId="77777777" w:rsidR="00492B18" w:rsidRPr="00266264" w:rsidRDefault="00492B18" w:rsidP="004633EB">
            <w:pPr>
              <w:jc w:val="center"/>
            </w:pPr>
            <w:r w:rsidRPr="00266264">
              <w:t>18</w:t>
            </w:r>
          </w:p>
        </w:tc>
        <w:tc>
          <w:tcPr>
            <w:tcW w:w="709" w:type="dxa"/>
            <w:shd w:val="clear" w:color="auto" w:fill="auto"/>
          </w:tcPr>
          <w:p w14:paraId="693D0327" w14:textId="77777777" w:rsidR="00492B18" w:rsidRPr="00266264" w:rsidRDefault="00492B18" w:rsidP="004633EB">
            <w:pPr>
              <w:jc w:val="center"/>
            </w:pPr>
            <w:r w:rsidRPr="00266264">
              <w:t>7</w:t>
            </w:r>
          </w:p>
        </w:tc>
        <w:tc>
          <w:tcPr>
            <w:tcW w:w="1134" w:type="dxa"/>
            <w:shd w:val="clear" w:color="auto" w:fill="auto"/>
          </w:tcPr>
          <w:p w14:paraId="64AECC01" w14:textId="77777777" w:rsidR="00492B18" w:rsidRPr="00266264" w:rsidRDefault="00492B18" w:rsidP="004633EB">
            <w:pPr>
              <w:jc w:val="center"/>
            </w:pPr>
            <w:r w:rsidRPr="00266264">
              <w:t>10</w:t>
            </w:r>
          </w:p>
        </w:tc>
        <w:tc>
          <w:tcPr>
            <w:tcW w:w="992" w:type="dxa"/>
            <w:shd w:val="clear" w:color="auto" w:fill="auto"/>
          </w:tcPr>
          <w:p w14:paraId="20D51E3A" w14:textId="77777777" w:rsidR="00492B18" w:rsidRPr="00266264" w:rsidRDefault="00492B18" w:rsidP="004633EB">
            <w:pPr>
              <w:jc w:val="center"/>
            </w:pPr>
            <w:r w:rsidRPr="00266264">
              <w:t>1</w:t>
            </w:r>
          </w:p>
        </w:tc>
        <w:tc>
          <w:tcPr>
            <w:tcW w:w="1276" w:type="dxa"/>
            <w:shd w:val="clear" w:color="auto" w:fill="auto"/>
          </w:tcPr>
          <w:p w14:paraId="2AF56513" w14:textId="77777777" w:rsidR="00492B18" w:rsidRPr="00266264" w:rsidRDefault="00492B18" w:rsidP="004633EB">
            <w:pPr>
              <w:jc w:val="center"/>
            </w:pPr>
            <w:r w:rsidRPr="00266264">
              <w:t>0</w:t>
            </w:r>
          </w:p>
        </w:tc>
      </w:tr>
      <w:tr w:rsidR="00492B18" w:rsidRPr="00492B18" w14:paraId="21C111E3" w14:textId="77777777" w:rsidTr="00266264">
        <w:tc>
          <w:tcPr>
            <w:tcW w:w="1022" w:type="dxa"/>
            <w:shd w:val="clear" w:color="auto" w:fill="auto"/>
          </w:tcPr>
          <w:p w14:paraId="0047DE18" w14:textId="77777777" w:rsidR="00492B18" w:rsidRPr="00266264" w:rsidRDefault="00492B18" w:rsidP="004633EB">
            <w:pPr>
              <w:jc w:val="center"/>
            </w:pPr>
            <w:r w:rsidRPr="00266264">
              <w:t>2017</w:t>
            </w:r>
          </w:p>
        </w:tc>
        <w:tc>
          <w:tcPr>
            <w:tcW w:w="822" w:type="dxa"/>
            <w:shd w:val="clear" w:color="auto" w:fill="auto"/>
          </w:tcPr>
          <w:p w14:paraId="601FF81D" w14:textId="77777777" w:rsidR="00492B18" w:rsidRPr="00266264" w:rsidRDefault="00492B18" w:rsidP="004633EB">
            <w:pPr>
              <w:jc w:val="center"/>
            </w:pPr>
            <w:r w:rsidRPr="00266264">
              <w:t>56</w:t>
            </w:r>
          </w:p>
        </w:tc>
        <w:tc>
          <w:tcPr>
            <w:tcW w:w="850" w:type="dxa"/>
            <w:shd w:val="clear" w:color="auto" w:fill="auto"/>
          </w:tcPr>
          <w:p w14:paraId="457E4F9F" w14:textId="77777777" w:rsidR="00492B18" w:rsidRPr="00266264" w:rsidRDefault="00492B18" w:rsidP="004633EB">
            <w:pPr>
              <w:jc w:val="center"/>
            </w:pPr>
            <w:r w:rsidRPr="00266264">
              <w:t>21</w:t>
            </w:r>
          </w:p>
        </w:tc>
        <w:tc>
          <w:tcPr>
            <w:tcW w:w="993" w:type="dxa"/>
            <w:shd w:val="clear" w:color="auto" w:fill="auto"/>
          </w:tcPr>
          <w:p w14:paraId="19C15BE2" w14:textId="77777777" w:rsidR="00492B18" w:rsidRPr="00266264" w:rsidRDefault="00492B18" w:rsidP="004633EB">
            <w:pPr>
              <w:jc w:val="center"/>
            </w:pPr>
            <w:r w:rsidRPr="00266264">
              <w:t>1</w:t>
            </w:r>
          </w:p>
        </w:tc>
        <w:tc>
          <w:tcPr>
            <w:tcW w:w="1275" w:type="dxa"/>
            <w:shd w:val="clear" w:color="auto" w:fill="auto"/>
          </w:tcPr>
          <w:p w14:paraId="29EEADC4" w14:textId="77777777" w:rsidR="00492B18" w:rsidRPr="00266264" w:rsidRDefault="00492B18" w:rsidP="004633EB">
            <w:pPr>
              <w:jc w:val="center"/>
            </w:pPr>
            <w:r w:rsidRPr="00266264">
              <w:t>34</w:t>
            </w:r>
          </w:p>
        </w:tc>
        <w:tc>
          <w:tcPr>
            <w:tcW w:w="851" w:type="dxa"/>
            <w:shd w:val="clear" w:color="auto" w:fill="auto"/>
          </w:tcPr>
          <w:p w14:paraId="448D08AD" w14:textId="77777777" w:rsidR="00492B18" w:rsidRPr="00266264" w:rsidRDefault="00492B18" w:rsidP="004633EB">
            <w:pPr>
              <w:jc w:val="center"/>
            </w:pPr>
            <w:r w:rsidRPr="00266264">
              <w:t>21</w:t>
            </w:r>
          </w:p>
        </w:tc>
        <w:tc>
          <w:tcPr>
            <w:tcW w:w="709" w:type="dxa"/>
            <w:shd w:val="clear" w:color="auto" w:fill="auto"/>
          </w:tcPr>
          <w:p w14:paraId="7192B1D5" w14:textId="77777777" w:rsidR="00492B18" w:rsidRPr="00266264" w:rsidRDefault="00492B18" w:rsidP="004633EB">
            <w:pPr>
              <w:jc w:val="center"/>
            </w:pPr>
            <w:r w:rsidRPr="00266264">
              <w:t>7</w:t>
            </w:r>
          </w:p>
        </w:tc>
        <w:tc>
          <w:tcPr>
            <w:tcW w:w="1134" w:type="dxa"/>
            <w:shd w:val="clear" w:color="auto" w:fill="auto"/>
          </w:tcPr>
          <w:p w14:paraId="23BD222E" w14:textId="77777777" w:rsidR="00492B18" w:rsidRPr="00266264" w:rsidRDefault="00492B18" w:rsidP="004633EB">
            <w:pPr>
              <w:jc w:val="center"/>
            </w:pPr>
            <w:r w:rsidRPr="00266264">
              <w:t>10</w:t>
            </w:r>
          </w:p>
        </w:tc>
        <w:tc>
          <w:tcPr>
            <w:tcW w:w="992" w:type="dxa"/>
            <w:shd w:val="clear" w:color="auto" w:fill="auto"/>
          </w:tcPr>
          <w:p w14:paraId="29D50479" w14:textId="77777777" w:rsidR="00492B18" w:rsidRPr="00266264" w:rsidRDefault="00492B18" w:rsidP="004633EB">
            <w:pPr>
              <w:jc w:val="center"/>
            </w:pPr>
            <w:r w:rsidRPr="00266264">
              <w:t>2</w:t>
            </w:r>
          </w:p>
        </w:tc>
        <w:tc>
          <w:tcPr>
            <w:tcW w:w="1276" w:type="dxa"/>
            <w:shd w:val="clear" w:color="auto" w:fill="auto"/>
          </w:tcPr>
          <w:p w14:paraId="6C194D8D" w14:textId="77777777" w:rsidR="00492B18" w:rsidRPr="00266264" w:rsidRDefault="00492B18" w:rsidP="004633EB">
            <w:pPr>
              <w:jc w:val="center"/>
            </w:pPr>
            <w:r w:rsidRPr="00266264">
              <w:t>0</w:t>
            </w:r>
          </w:p>
        </w:tc>
      </w:tr>
      <w:tr w:rsidR="00492B18" w:rsidRPr="00492B18" w14:paraId="2F9B28E8" w14:textId="77777777" w:rsidTr="00266264">
        <w:tc>
          <w:tcPr>
            <w:tcW w:w="1022" w:type="dxa"/>
            <w:shd w:val="clear" w:color="auto" w:fill="auto"/>
          </w:tcPr>
          <w:p w14:paraId="06D7E817" w14:textId="77777777" w:rsidR="00492B18" w:rsidRPr="00266264" w:rsidRDefault="00492B18" w:rsidP="004633EB">
            <w:pPr>
              <w:jc w:val="center"/>
            </w:pPr>
            <w:r w:rsidRPr="00266264">
              <w:t>2018</w:t>
            </w:r>
          </w:p>
        </w:tc>
        <w:tc>
          <w:tcPr>
            <w:tcW w:w="822" w:type="dxa"/>
            <w:shd w:val="clear" w:color="auto" w:fill="auto"/>
          </w:tcPr>
          <w:p w14:paraId="23EF7DCB" w14:textId="77777777" w:rsidR="00492B18" w:rsidRPr="00266264" w:rsidRDefault="00492B18" w:rsidP="004633EB">
            <w:pPr>
              <w:jc w:val="center"/>
            </w:pPr>
            <w:r w:rsidRPr="00266264">
              <w:t>70</w:t>
            </w:r>
          </w:p>
        </w:tc>
        <w:tc>
          <w:tcPr>
            <w:tcW w:w="850" w:type="dxa"/>
            <w:shd w:val="clear" w:color="auto" w:fill="auto"/>
          </w:tcPr>
          <w:p w14:paraId="35B99A81" w14:textId="77777777" w:rsidR="00492B18" w:rsidRPr="00266264" w:rsidRDefault="00492B18" w:rsidP="004633EB">
            <w:pPr>
              <w:jc w:val="center"/>
            </w:pPr>
            <w:r w:rsidRPr="00266264">
              <w:t>26</w:t>
            </w:r>
          </w:p>
        </w:tc>
        <w:tc>
          <w:tcPr>
            <w:tcW w:w="993" w:type="dxa"/>
            <w:shd w:val="clear" w:color="auto" w:fill="auto"/>
          </w:tcPr>
          <w:p w14:paraId="2C6924D3" w14:textId="77777777" w:rsidR="00492B18" w:rsidRPr="00266264" w:rsidRDefault="00492B18" w:rsidP="004633EB">
            <w:pPr>
              <w:jc w:val="center"/>
            </w:pPr>
            <w:r w:rsidRPr="00266264">
              <w:t>2</w:t>
            </w:r>
          </w:p>
        </w:tc>
        <w:tc>
          <w:tcPr>
            <w:tcW w:w="1275" w:type="dxa"/>
            <w:shd w:val="clear" w:color="auto" w:fill="auto"/>
          </w:tcPr>
          <w:p w14:paraId="58B683F3" w14:textId="77777777" w:rsidR="00492B18" w:rsidRPr="00266264" w:rsidRDefault="00492B18" w:rsidP="004633EB">
            <w:pPr>
              <w:jc w:val="center"/>
            </w:pPr>
            <w:r w:rsidRPr="00266264">
              <w:t>42</w:t>
            </w:r>
          </w:p>
        </w:tc>
        <w:tc>
          <w:tcPr>
            <w:tcW w:w="851" w:type="dxa"/>
            <w:shd w:val="clear" w:color="auto" w:fill="auto"/>
          </w:tcPr>
          <w:p w14:paraId="6CF0DE30" w14:textId="77777777" w:rsidR="00492B18" w:rsidRPr="00266264" w:rsidRDefault="00492B18" w:rsidP="004633EB">
            <w:pPr>
              <w:jc w:val="center"/>
            </w:pPr>
            <w:r w:rsidRPr="00266264">
              <w:t>22</w:t>
            </w:r>
          </w:p>
        </w:tc>
        <w:tc>
          <w:tcPr>
            <w:tcW w:w="709" w:type="dxa"/>
            <w:shd w:val="clear" w:color="auto" w:fill="auto"/>
          </w:tcPr>
          <w:p w14:paraId="6F88BA44" w14:textId="77777777" w:rsidR="00492B18" w:rsidRPr="00266264" w:rsidRDefault="00492B18" w:rsidP="004633EB">
            <w:pPr>
              <w:jc w:val="center"/>
            </w:pPr>
            <w:r w:rsidRPr="00266264">
              <w:t>12</w:t>
            </w:r>
          </w:p>
        </w:tc>
        <w:tc>
          <w:tcPr>
            <w:tcW w:w="1134" w:type="dxa"/>
            <w:shd w:val="clear" w:color="auto" w:fill="auto"/>
          </w:tcPr>
          <w:p w14:paraId="6B5EB305" w14:textId="77777777" w:rsidR="00492B18" w:rsidRPr="00266264" w:rsidRDefault="00492B18" w:rsidP="004633EB">
            <w:pPr>
              <w:jc w:val="center"/>
            </w:pPr>
            <w:r w:rsidRPr="00266264">
              <w:t>5</w:t>
            </w:r>
          </w:p>
        </w:tc>
        <w:tc>
          <w:tcPr>
            <w:tcW w:w="992" w:type="dxa"/>
            <w:shd w:val="clear" w:color="auto" w:fill="auto"/>
          </w:tcPr>
          <w:p w14:paraId="2B06AB72" w14:textId="77777777" w:rsidR="00492B18" w:rsidRPr="00266264" w:rsidRDefault="00492B18" w:rsidP="004633EB">
            <w:pPr>
              <w:jc w:val="center"/>
            </w:pPr>
            <w:r w:rsidRPr="00266264">
              <w:t>3</w:t>
            </w:r>
          </w:p>
        </w:tc>
        <w:tc>
          <w:tcPr>
            <w:tcW w:w="1276" w:type="dxa"/>
            <w:shd w:val="clear" w:color="auto" w:fill="auto"/>
          </w:tcPr>
          <w:p w14:paraId="39EC0C28" w14:textId="77777777" w:rsidR="00492B18" w:rsidRPr="00266264" w:rsidRDefault="00492B18" w:rsidP="004633EB">
            <w:pPr>
              <w:jc w:val="center"/>
            </w:pPr>
            <w:r w:rsidRPr="00266264">
              <w:t>2</w:t>
            </w:r>
          </w:p>
        </w:tc>
      </w:tr>
      <w:tr w:rsidR="0007068F" w:rsidRPr="00492B18" w14:paraId="762B8868" w14:textId="77777777" w:rsidTr="00266264">
        <w:tc>
          <w:tcPr>
            <w:tcW w:w="1022" w:type="dxa"/>
            <w:shd w:val="clear" w:color="auto" w:fill="auto"/>
          </w:tcPr>
          <w:p w14:paraId="6E7D25F8" w14:textId="77777777" w:rsidR="0007068F" w:rsidRPr="00266264" w:rsidRDefault="0007068F" w:rsidP="004633EB">
            <w:pPr>
              <w:jc w:val="center"/>
              <w:rPr>
                <w:lang w:val="en-US"/>
              </w:rPr>
            </w:pPr>
            <w:r w:rsidRPr="00266264">
              <w:rPr>
                <w:lang w:val="en-US"/>
              </w:rPr>
              <w:t>2019</w:t>
            </w:r>
          </w:p>
        </w:tc>
        <w:tc>
          <w:tcPr>
            <w:tcW w:w="822" w:type="dxa"/>
            <w:shd w:val="clear" w:color="auto" w:fill="auto"/>
          </w:tcPr>
          <w:p w14:paraId="52268531" w14:textId="77777777" w:rsidR="0007068F" w:rsidRPr="00266264" w:rsidRDefault="0007068F" w:rsidP="004633E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2AD08A6F" w14:textId="77777777" w:rsidR="0007068F" w:rsidRPr="00266264" w:rsidRDefault="0007068F" w:rsidP="004633EB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14:paraId="1D5B91CD" w14:textId="77777777" w:rsidR="0007068F" w:rsidRPr="00266264" w:rsidRDefault="0007068F" w:rsidP="004633EB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14:paraId="5CF53844" w14:textId="77777777" w:rsidR="0007068F" w:rsidRPr="00266264" w:rsidRDefault="0007068F" w:rsidP="004633EB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14:paraId="467C7DE4" w14:textId="77777777" w:rsidR="0007068F" w:rsidRPr="00266264" w:rsidRDefault="0007068F" w:rsidP="004633EB">
            <w:pPr>
              <w:jc w:val="center"/>
              <w:rPr>
                <w:lang w:val="en-US"/>
              </w:rPr>
            </w:pPr>
            <w:r w:rsidRPr="00266264">
              <w:rPr>
                <w:lang w:val="en-US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30F670F7" w14:textId="77777777" w:rsidR="0007068F" w:rsidRPr="00583A58" w:rsidRDefault="00583A58" w:rsidP="00463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79588519" w14:textId="77777777" w:rsidR="0007068F" w:rsidRPr="00583A58" w:rsidRDefault="00583A58" w:rsidP="00463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53F71A53" w14:textId="77777777" w:rsidR="0007068F" w:rsidRPr="00583A58" w:rsidRDefault="00583A58" w:rsidP="00463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9B9C0F0" w14:textId="77777777" w:rsidR="0007068F" w:rsidRPr="00583A58" w:rsidRDefault="00583A58" w:rsidP="00463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14:paraId="7F1CFA15" w14:textId="77777777" w:rsidR="00F75E57" w:rsidRPr="00492B18" w:rsidRDefault="00492B18" w:rsidP="00F75E57">
      <w:pPr>
        <w:ind w:right="134"/>
        <w:jc w:val="both"/>
        <w:rPr>
          <w:sz w:val="24"/>
          <w:szCs w:val="24"/>
        </w:rPr>
      </w:pPr>
      <w:r w:rsidRPr="00492B18">
        <w:rPr>
          <w:sz w:val="24"/>
          <w:szCs w:val="24"/>
        </w:rPr>
        <w:t>5</w:t>
      </w:r>
      <w:r w:rsidR="00F75E57" w:rsidRPr="00492B18">
        <w:rPr>
          <w:sz w:val="24"/>
          <w:szCs w:val="24"/>
        </w:rPr>
        <w:t>5% выпускников (12 человек) школы продолжат обучение в высших учебных заведениях, из них 10 человек в высших учебных заведениях края, 2 человека в ВУЗах страны.</w:t>
      </w:r>
    </w:p>
    <w:p w14:paraId="15B30506" w14:textId="77777777" w:rsidR="00F75E57" w:rsidRDefault="00F75E57" w:rsidP="00F75E57">
      <w:pPr>
        <w:ind w:right="134"/>
        <w:rPr>
          <w:sz w:val="24"/>
          <w:szCs w:val="24"/>
        </w:rPr>
      </w:pPr>
    </w:p>
    <w:p w14:paraId="0FD4615E" w14:textId="77777777" w:rsidR="00F75E57" w:rsidRDefault="00F75E57" w:rsidP="00F75E57">
      <w:pPr>
        <w:pStyle w:val="aa"/>
        <w:numPr>
          <w:ilvl w:val="0"/>
          <w:numId w:val="4"/>
        </w:numPr>
        <w:ind w:right="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Внутреннее оценивание качества образования.</w:t>
      </w:r>
    </w:p>
    <w:p w14:paraId="61A810BD" w14:textId="77777777" w:rsidR="00F75E57" w:rsidRDefault="00F75E57" w:rsidP="00F75E57">
      <w:pPr>
        <w:ind w:right="134"/>
        <w:jc w:val="center"/>
        <w:rPr>
          <w:b/>
          <w:sz w:val="28"/>
          <w:szCs w:val="28"/>
        </w:rPr>
      </w:pPr>
    </w:p>
    <w:p w14:paraId="07970857" w14:textId="77777777" w:rsidR="0047269A" w:rsidRPr="004633EB" w:rsidRDefault="0047269A" w:rsidP="0046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iCs/>
          <w:color w:val="000000"/>
          <w:sz w:val="24"/>
          <w:szCs w:val="24"/>
          <w:shd w:val="clear" w:color="auto" w:fill="FFFFCC"/>
        </w:rPr>
      </w:pPr>
      <w:r>
        <w:rPr>
          <w:b/>
          <w:sz w:val="24"/>
          <w:szCs w:val="24"/>
        </w:rPr>
        <w:t>6.1.</w:t>
      </w:r>
      <w:r w:rsidR="004633EB">
        <w:rPr>
          <w:sz w:val="24"/>
          <w:szCs w:val="24"/>
        </w:rPr>
        <w:t>В школе утверждено П</w:t>
      </w:r>
      <w:r>
        <w:rPr>
          <w:sz w:val="24"/>
          <w:szCs w:val="24"/>
        </w:rPr>
        <w:t xml:space="preserve">оложение о внутренней системе оценки качества </w:t>
      </w:r>
      <w:r w:rsidRPr="004633EB">
        <w:rPr>
          <w:sz w:val="24"/>
          <w:szCs w:val="24"/>
        </w:rPr>
        <w:t xml:space="preserve">образования </w:t>
      </w:r>
      <w:r w:rsidR="004633EB" w:rsidRPr="004633EB">
        <w:rPr>
          <w:iCs/>
          <w:sz w:val="24"/>
          <w:szCs w:val="24"/>
        </w:rPr>
        <w:t>05.09.2018 года.</w:t>
      </w:r>
      <w:r w:rsidR="004633EB">
        <w:rPr>
          <w:iCs/>
          <w:color w:val="000000"/>
          <w:sz w:val="24"/>
          <w:szCs w:val="24"/>
          <w:shd w:val="clear" w:color="auto" w:fill="FFFFCC"/>
        </w:rPr>
        <w:t xml:space="preserve"> </w:t>
      </w:r>
    </w:p>
    <w:p w14:paraId="4827B7BD" w14:textId="77777777" w:rsidR="004633EB" w:rsidRPr="004633EB" w:rsidRDefault="0047269A" w:rsidP="0046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4"/>
          <w:szCs w:val="24"/>
          <w:shd w:val="clear" w:color="auto" w:fill="FFFFCC"/>
        </w:rPr>
      </w:pPr>
      <w:r>
        <w:rPr>
          <w:b/>
          <w:sz w:val="24"/>
          <w:szCs w:val="24"/>
        </w:rPr>
        <w:t>6.2</w:t>
      </w:r>
      <w:r w:rsidRPr="004633EB">
        <w:rPr>
          <w:b/>
          <w:sz w:val="24"/>
          <w:szCs w:val="24"/>
        </w:rPr>
        <w:t xml:space="preserve">. </w:t>
      </w:r>
      <w:r w:rsidR="004633EB" w:rsidRPr="004633EB">
        <w:rPr>
          <w:iCs/>
          <w:sz w:val="24"/>
          <w:szCs w:val="24"/>
        </w:rPr>
        <w:t>По итогам оц</w:t>
      </w:r>
      <w:r w:rsidR="00266264">
        <w:rPr>
          <w:iCs/>
          <w:sz w:val="24"/>
          <w:szCs w:val="24"/>
        </w:rPr>
        <w:t>енки качества образования в 201</w:t>
      </w:r>
      <w:r w:rsidR="00266264" w:rsidRPr="00266264">
        <w:rPr>
          <w:iCs/>
          <w:sz w:val="24"/>
          <w:szCs w:val="24"/>
        </w:rPr>
        <w:t>9</w:t>
      </w:r>
      <w:r w:rsidR="004633EB" w:rsidRPr="004633EB">
        <w:rPr>
          <w:iCs/>
          <w:sz w:val="24"/>
          <w:szCs w:val="24"/>
        </w:rPr>
        <w:t xml:space="preserve"> году выявлено, что уровень метапредметных результатов соответству</w:t>
      </w:r>
      <w:r w:rsidR="00ED4114">
        <w:rPr>
          <w:iCs/>
          <w:sz w:val="24"/>
          <w:szCs w:val="24"/>
        </w:rPr>
        <w:t>ют среднему уровню, сформированн</w:t>
      </w:r>
      <w:r w:rsidR="004633EB" w:rsidRPr="004633EB">
        <w:rPr>
          <w:iCs/>
          <w:sz w:val="24"/>
          <w:szCs w:val="24"/>
        </w:rPr>
        <w:t>ость личностных результатов соответствует среднему уровню.</w:t>
      </w:r>
    </w:p>
    <w:p w14:paraId="36C0A819" w14:textId="77777777" w:rsidR="004633EB" w:rsidRDefault="004633EB" w:rsidP="004633EB">
      <w:pPr>
        <w:pStyle w:val="ad"/>
        <w:jc w:val="left"/>
        <w:rPr>
          <w:szCs w:val="24"/>
        </w:rPr>
      </w:pPr>
      <w:r>
        <w:rPr>
          <w:szCs w:val="24"/>
        </w:rPr>
        <w:t>Метапредметные результаты.</w:t>
      </w:r>
    </w:p>
    <w:p w14:paraId="17FDAA24" w14:textId="77777777" w:rsidR="004633EB" w:rsidRPr="004633EB" w:rsidRDefault="004633EB" w:rsidP="004633EB">
      <w:pPr>
        <w:pStyle w:val="ad"/>
        <w:jc w:val="left"/>
        <w:rPr>
          <w:b/>
          <w:szCs w:val="24"/>
        </w:rPr>
      </w:pPr>
      <w:r w:rsidRPr="004633EB">
        <w:rPr>
          <w:b/>
          <w:szCs w:val="24"/>
        </w:rPr>
        <w:t>5-е классы</w:t>
      </w:r>
    </w:p>
    <w:p w14:paraId="7974DF7F" w14:textId="77777777" w:rsidR="004633EB" w:rsidRPr="004633EB" w:rsidRDefault="004633EB" w:rsidP="004633EB">
      <w:pPr>
        <w:numPr>
          <w:ilvl w:val="0"/>
          <w:numId w:val="19"/>
        </w:numPr>
        <w:autoSpaceDE/>
        <w:autoSpaceDN/>
        <w:jc w:val="center"/>
        <w:rPr>
          <w:color w:val="000000"/>
          <w:sz w:val="24"/>
          <w:szCs w:val="24"/>
        </w:rPr>
      </w:pPr>
      <w:r w:rsidRPr="004633EB">
        <w:rPr>
          <w:color w:val="000000"/>
          <w:sz w:val="24"/>
          <w:szCs w:val="24"/>
        </w:rPr>
        <w:t>Результаты защиты индивидуальных (групповых)  проектов 5-х классов</w:t>
      </w:r>
    </w:p>
    <w:p w14:paraId="13AF02BA" w14:textId="77777777" w:rsidR="004633EB" w:rsidRPr="004633EB" w:rsidRDefault="004633EB" w:rsidP="0046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color w:val="FF0000"/>
          <w:sz w:val="24"/>
          <w:szCs w:val="24"/>
        </w:rPr>
      </w:pP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7"/>
        <w:gridCol w:w="1559"/>
        <w:gridCol w:w="1276"/>
        <w:gridCol w:w="1328"/>
      </w:tblGrid>
      <w:tr w:rsidR="004633EB" w:rsidRPr="004633EB" w14:paraId="68EF4A4E" w14:textId="77777777" w:rsidTr="004633EB">
        <w:trPr>
          <w:jc w:val="center"/>
        </w:trPr>
        <w:tc>
          <w:tcPr>
            <w:tcW w:w="4747" w:type="dxa"/>
          </w:tcPr>
          <w:p w14:paraId="3C084926" w14:textId="77777777" w:rsidR="004633EB" w:rsidRPr="004633EB" w:rsidRDefault="004633EB" w:rsidP="004633EB">
            <w:pPr>
              <w:jc w:val="center"/>
              <w:rPr>
                <w:color w:val="000000"/>
                <w:sz w:val="24"/>
                <w:szCs w:val="24"/>
              </w:rPr>
            </w:pPr>
            <w:r w:rsidRPr="004633EB">
              <w:rPr>
                <w:color w:val="000000"/>
                <w:sz w:val="24"/>
                <w:szCs w:val="24"/>
              </w:rPr>
              <w:t>Уровни выполнения проекта</w:t>
            </w:r>
          </w:p>
        </w:tc>
        <w:tc>
          <w:tcPr>
            <w:tcW w:w="1559" w:type="dxa"/>
          </w:tcPr>
          <w:p w14:paraId="24EB1DC2" w14:textId="77777777" w:rsidR="004633EB" w:rsidRPr="004633EB" w:rsidRDefault="004633EB" w:rsidP="004633EB">
            <w:pPr>
              <w:jc w:val="center"/>
              <w:rPr>
                <w:color w:val="000000"/>
                <w:sz w:val="24"/>
                <w:szCs w:val="24"/>
              </w:rPr>
            </w:pPr>
            <w:r w:rsidRPr="004633EB">
              <w:rPr>
                <w:color w:val="000000"/>
                <w:sz w:val="24"/>
                <w:szCs w:val="24"/>
              </w:rPr>
              <w:t>5 А</w:t>
            </w:r>
          </w:p>
        </w:tc>
        <w:tc>
          <w:tcPr>
            <w:tcW w:w="1276" w:type="dxa"/>
          </w:tcPr>
          <w:p w14:paraId="6AE164FB" w14:textId="77777777" w:rsidR="004633EB" w:rsidRPr="004633EB" w:rsidRDefault="004633EB" w:rsidP="004633EB">
            <w:pPr>
              <w:jc w:val="center"/>
              <w:rPr>
                <w:color w:val="000000"/>
                <w:sz w:val="24"/>
                <w:szCs w:val="24"/>
              </w:rPr>
            </w:pPr>
            <w:r w:rsidRPr="004633EB">
              <w:rPr>
                <w:color w:val="000000"/>
                <w:sz w:val="24"/>
                <w:szCs w:val="24"/>
              </w:rPr>
              <w:t>5 Б</w:t>
            </w:r>
          </w:p>
        </w:tc>
        <w:tc>
          <w:tcPr>
            <w:tcW w:w="1328" w:type="dxa"/>
          </w:tcPr>
          <w:p w14:paraId="63EBD24A" w14:textId="77777777" w:rsidR="004633EB" w:rsidRPr="004633EB" w:rsidRDefault="004633EB" w:rsidP="004633EB">
            <w:pPr>
              <w:jc w:val="center"/>
              <w:rPr>
                <w:color w:val="000000"/>
                <w:sz w:val="24"/>
                <w:szCs w:val="24"/>
              </w:rPr>
            </w:pPr>
            <w:r w:rsidRPr="004633EB">
              <w:rPr>
                <w:color w:val="000000"/>
                <w:sz w:val="24"/>
                <w:szCs w:val="24"/>
              </w:rPr>
              <w:t>5 В</w:t>
            </w:r>
          </w:p>
        </w:tc>
      </w:tr>
      <w:tr w:rsidR="004633EB" w:rsidRPr="004633EB" w14:paraId="67C98AD0" w14:textId="77777777" w:rsidTr="004633EB">
        <w:trPr>
          <w:jc w:val="center"/>
        </w:trPr>
        <w:tc>
          <w:tcPr>
            <w:tcW w:w="4747" w:type="dxa"/>
          </w:tcPr>
          <w:p w14:paraId="3F0281FB" w14:textId="77777777" w:rsidR="004633EB" w:rsidRPr="004633EB" w:rsidRDefault="004633EB" w:rsidP="004633EB">
            <w:pPr>
              <w:jc w:val="both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Проект не выполнен</w:t>
            </w:r>
          </w:p>
        </w:tc>
        <w:tc>
          <w:tcPr>
            <w:tcW w:w="1559" w:type="dxa"/>
          </w:tcPr>
          <w:p w14:paraId="5E414662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14:paraId="09361364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0%</w:t>
            </w:r>
          </w:p>
        </w:tc>
        <w:tc>
          <w:tcPr>
            <w:tcW w:w="1328" w:type="dxa"/>
          </w:tcPr>
          <w:p w14:paraId="7A92AB7B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3%</w:t>
            </w:r>
          </w:p>
        </w:tc>
      </w:tr>
      <w:tr w:rsidR="004633EB" w:rsidRPr="004633EB" w14:paraId="7F51FBBA" w14:textId="77777777" w:rsidTr="004633EB">
        <w:trPr>
          <w:jc w:val="center"/>
        </w:trPr>
        <w:tc>
          <w:tcPr>
            <w:tcW w:w="4747" w:type="dxa"/>
          </w:tcPr>
          <w:p w14:paraId="39DF3497" w14:textId="77777777" w:rsidR="004633EB" w:rsidRPr="004633EB" w:rsidRDefault="004633EB" w:rsidP="004633EB">
            <w:pPr>
              <w:jc w:val="both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Пониженный</w:t>
            </w:r>
          </w:p>
        </w:tc>
        <w:tc>
          <w:tcPr>
            <w:tcW w:w="1559" w:type="dxa"/>
          </w:tcPr>
          <w:p w14:paraId="42F15554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14:paraId="3F635481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0%</w:t>
            </w:r>
          </w:p>
        </w:tc>
        <w:tc>
          <w:tcPr>
            <w:tcW w:w="1328" w:type="dxa"/>
          </w:tcPr>
          <w:p w14:paraId="60AD9C4C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12%</w:t>
            </w:r>
          </w:p>
        </w:tc>
      </w:tr>
      <w:tr w:rsidR="004633EB" w:rsidRPr="004633EB" w14:paraId="4ADBEE0C" w14:textId="77777777" w:rsidTr="004633EB">
        <w:trPr>
          <w:jc w:val="center"/>
        </w:trPr>
        <w:tc>
          <w:tcPr>
            <w:tcW w:w="4747" w:type="dxa"/>
          </w:tcPr>
          <w:p w14:paraId="073312E6" w14:textId="77777777" w:rsidR="004633EB" w:rsidRPr="004633EB" w:rsidRDefault="004633EB" w:rsidP="004633EB">
            <w:pPr>
              <w:jc w:val="both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Базовый</w:t>
            </w:r>
          </w:p>
        </w:tc>
        <w:tc>
          <w:tcPr>
            <w:tcW w:w="1559" w:type="dxa"/>
          </w:tcPr>
          <w:p w14:paraId="4D68ACA3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75%</w:t>
            </w:r>
          </w:p>
        </w:tc>
        <w:tc>
          <w:tcPr>
            <w:tcW w:w="1276" w:type="dxa"/>
          </w:tcPr>
          <w:p w14:paraId="43B3D410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89%</w:t>
            </w:r>
          </w:p>
        </w:tc>
        <w:tc>
          <w:tcPr>
            <w:tcW w:w="1328" w:type="dxa"/>
          </w:tcPr>
          <w:p w14:paraId="64DB4466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85%</w:t>
            </w:r>
          </w:p>
        </w:tc>
      </w:tr>
      <w:tr w:rsidR="004633EB" w:rsidRPr="004633EB" w14:paraId="1153A8E2" w14:textId="77777777" w:rsidTr="004633EB">
        <w:trPr>
          <w:jc w:val="center"/>
        </w:trPr>
        <w:tc>
          <w:tcPr>
            <w:tcW w:w="4747" w:type="dxa"/>
          </w:tcPr>
          <w:p w14:paraId="724818E6" w14:textId="77777777" w:rsidR="004633EB" w:rsidRPr="004633EB" w:rsidRDefault="004633EB" w:rsidP="004633EB">
            <w:pPr>
              <w:jc w:val="both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Повышенный</w:t>
            </w:r>
          </w:p>
        </w:tc>
        <w:tc>
          <w:tcPr>
            <w:tcW w:w="1559" w:type="dxa"/>
          </w:tcPr>
          <w:p w14:paraId="52F027E4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25%</w:t>
            </w:r>
          </w:p>
        </w:tc>
        <w:tc>
          <w:tcPr>
            <w:tcW w:w="1276" w:type="dxa"/>
          </w:tcPr>
          <w:p w14:paraId="623724E0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11%</w:t>
            </w:r>
          </w:p>
        </w:tc>
        <w:tc>
          <w:tcPr>
            <w:tcW w:w="1328" w:type="dxa"/>
          </w:tcPr>
          <w:p w14:paraId="788E976A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0%</w:t>
            </w:r>
          </w:p>
        </w:tc>
      </w:tr>
    </w:tbl>
    <w:p w14:paraId="5182A4D1" w14:textId="77777777" w:rsidR="004633EB" w:rsidRPr="004633EB" w:rsidRDefault="004633EB" w:rsidP="0046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color w:val="FF0000"/>
          <w:sz w:val="24"/>
          <w:szCs w:val="24"/>
        </w:rPr>
      </w:pPr>
    </w:p>
    <w:p w14:paraId="1BF9C10B" w14:textId="77777777" w:rsidR="004633EB" w:rsidRPr="004633EB" w:rsidRDefault="004633EB" w:rsidP="004633EB">
      <w:pPr>
        <w:jc w:val="both"/>
        <w:rPr>
          <w:sz w:val="24"/>
          <w:szCs w:val="24"/>
        </w:rPr>
      </w:pPr>
      <w:r w:rsidRPr="004633EB">
        <w:rPr>
          <w:sz w:val="24"/>
          <w:szCs w:val="24"/>
        </w:rPr>
        <w:lastRenderedPageBreak/>
        <w:t>Все учащиеся приняли участие в защите своих проектов. При защите проектов учащиеся проявили хорошие знания в выбранных предметных областях. Многие представленные проекты имели высокую степень актуальности. 12%  проектов:</w:t>
      </w:r>
    </w:p>
    <w:p w14:paraId="576F71AD" w14:textId="77777777" w:rsidR="004633EB" w:rsidRPr="004633EB" w:rsidRDefault="004633EB" w:rsidP="004633EB">
      <w:pPr>
        <w:jc w:val="both"/>
        <w:rPr>
          <w:sz w:val="24"/>
          <w:szCs w:val="24"/>
        </w:rPr>
      </w:pPr>
      <w:r w:rsidRPr="004633EB">
        <w:rPr>
          <w:sz w:val="24"/>
          <w:szCs w:val="24"/>
        </w:rPr>
        <w:t>- не содержали значимого практического продукта, а в основном содержали описание теоретического материала выбранной темы</w:t>
      </w:r>
    </w:p>
    <w:p w14:paraId="6968D9E7" w14:textId="77777777" w:rsidR="004633EB" w:rsidRPr="004633EB" w:rsidRDefault="004633EB" w:rsidP="004633EB">
      <w:pPr>
        <w:jc w:val="both"/>
        <w:rPr>
          <w:sz w:val="24"/>
          <w:szCs w:val="24"/>
        </w:rPr>
      </w:pPr>
      <w:r w:rsidRPr="004633EB">
        <w:rPr>
          <w:sz w:val="24"/>
          <w:szCs w:val="24"/>
        </w:rPr>
        <w:t>- решение проектной проблемы,  не являлось оригинальным</w:t>
      </w:r>
    </w:p>
    <w:p w14:paraId="767C6DDF" w14:textId="77777777" w:rsidR="004633EB" w:rsidRPr="004633EB" w:rsidRDefault="004633EB" w:rsidP="004633EB">
      <w:pPr>
        <w:jc w:val="both"/>
        <w:rPr>
          <w:sz w:val="24"/>
          <w:szCs w:val="24"/>
        </w:rPr>
      </w:pPr>
      <w:r w:rsidRPr="004633EB">
        <w:rPr>
          <w:sz w:val="24"/>
          <w:szCs w:val="24"/>
        </w:rPr>
        <w:t>- при защите проекта многие учащиеся 5-х классов не использовали представленный ими демонстрационный материал или использовали частично</w:t>
      </w:r>
    </w:p>
    <w:p w14:paraId="1E9006FD" w14:textId="77777777" w:rsidR="004633EB" w:rsidRDefault="004633EB" w:rsidP="004633EB">
      <w:pPr>
        <w:jc w:val="both"/>
        <w:rPr>
          <w:sz w:val="24"/>
          <w:szCs w:val="24"/>
        </w:rPr>
      </w:pPr>
      <w:r w:rsidRPr="004633EB">
        <w:rPr>
          <w:sz w:val="24"/>
          <w:szCs w:val="24"/>
        </w:rPr>
        <w:t xml:space="preserve">- у многих учащихся отсутствовал письменный вариант выполненного проекта или проект не соответствовал предъявленным требованиям оформления. </w:t>
      </w:r>
    </w:p>
    <w:p w14:paraId="1668DEDF" w14:textId="77777777" w:rsidR="00ED4114" w:rsidRPr="004633EB" w:rsidRDefault="00ED4114" w:rsidP="004633EB">
      <w:pPr>
        <w:jc w:val="both"/>
        <w:rPr>
          <w:sz w:val="24"/>
          <w:szCs w:val="24"/>
        </w:rPr>
      </w:pPr>
    </w:p>
    <w:p w14:paraId="503AC503" w14:textId="77777777" w:rsidR="004633EB" w:rsidRPr="004633EB" w:rsidRDefault="004633EB" w:rsidP="004633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14:paraId="79A4E02C" w14:textId="77777777" w:rsidR="004633EB" w:rsidRPr="004633EB" w:rsidRDefault="004633EB" w:rsidP="004633EB">
      <w:pPr>
        <w:numPr>
          <w:ilvl w:val="0"/>
          <w:numId w:val="19"/>
        </w:numPr>
        <w:autoSpaceDE/>
        <w:autoSpaceDN/>
        <w:jc w:val="center"/>
        <w:rPr>
          <w:color w:val="000000"/>
          <w:sz w:val="24"/>
          <w:szCs w:val="24"/>
        </w:rPr>
      </w:pPr>
      <w:r w:rsidRPr="004633EB">
        <w:rPr>
          <w:color w:val="000000"/>
          <w:sz w:val="24"/>
          <w:szCs w:val="24"/>
        </w:rPr>
        <w:t>Результаты оценки уровня сформированности УУД по диагностическим картам в 5-х классах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417"/>
        <w:gridCol w:w="1276"/>
        <w:gridCol w:w="1418"/>
      </w:tblGrid>
      <w:tr w:rsidR="004633EB" w:rsidRPr="004633EB" w14:paraId="4FB8099C" w14:textId="77777777" w:rsidTr="004633EB">
        <w:tc>
          <w:tcPr>
            <w:tcW w:w="5495" w:type="dxa"/>
          </w:tcPr>
          <w:p w14:paraId="45390141" w14:textId="77777777" w:rsidR="004633EB" w:rsidRPr="004633EB" w:rsidRDefault="004633EB" w:rsidP="004633EB">
            <w:pPr>
              <w:jc w:val="center"/>
              <w:rPr>
                <w:color w:val="000000"/>
                <w:sz w:val="24"/>
                <w:szCs w:val="24"/>
              </w:rPr>
            </w:pPr>
            <w:r w:rsidRPr="004633EB">
              <w:rPr>
                <w:color w:val="000000"/>
                <w:sz w:val="24"/>
                <w:szCs w:val="24"/>
              </w:rPr>
              <w:t>Уровни сформированности УУД по диагностическим картам</w:t>
            </w:r>
          </w:p>
        </w:tc>
        <w:tc>
          <w:tcPr>
            <w:tcW w:w="1417" w:type="dxa"/>
          </w:tcPr>
          <w:p w14:paraId="36F1EB76" w14:textId="77777777" w:rsidR="004633EB" w:rsidRPr="004633EB" w:rsidRDefault="004633EB" w:rsidP="004633EB">
            <w:pPr>
              <w:jc w:val="center"/>
              <w:rPr>
                <w:color w:val="000000"/>
                <w:sz w:val="24"/>
                <w:szCs w:val="24"/>
              </w:rPr>
            </w:pPr>
            <w:r w:rsidRPr="004633EB">
              <w:rPr>
                <w:color w:val="000000"/>
                <w:sz w:val="24"/>
                <w:szCs w:val="24"/>
              </w:rPr>
              <w:t>5 А</w:t>
            </w:r>
          </w:p>
        </w:tc>
        <w:tc>
          <w:tcPr>
            <w:tcW w:w="1276" w:type="dxa"/>
          </w:tcPr>
          <w:p w14:paraId="79E2E754" w14:textId="77777777" w:rsidR="004633EB" w:rsidRPr="004633EB" w:rsidRDefault="004633EB" w:rsidP="004633EB">
            <w:pPr>
              <w:jc w:val="center"/>
              <w:rPr>
                <w:color w:val="000000"/>
                <w:sz w:val="24"/>
                <w:szCs w:val="24"/>
              </w:rPr>
            </w:pPr>
            <w:r w:rsidRPr="004633EB">
              <w:rPr>
                <w:color w:val="000000"/>
                <w:sz w:val="24"/>
                <w:szCs w:val="24"/>
              </w:rPr>
              <w:t>5 Б</w:t>
            </w:r>
          </w:p>
        </w:tc>
        <w:tc>
          <w:tcPr>
            <w:tcW w:w="1418" w:type="dxa"/>
          </w:tcPr>
          <w:p w14:paraId="10D17D13" w14:textId="77777777" w:rsidR="004633EB" w:rsidRPr="004633EB" w:rsidRDefault="004633EB" w:rsidP="004633EB">
            <w:pPr>
              <w:jc w:val="center"/>
              <w:rPr>
                <w:color w:val="000000"/>
                <w:sz w:val="24"/>
                <w:szCs w:val="24"/>
              </w:rPr>
            </w:pPr>
            <w:r w:rsidRPr="004633EB">
              <w:rPr>
                <w:color w:val="000000"/>
                <w:sz w:val="24"/>
                <w:szCs w:val="24"/>
              </w:rPr>
              <w:t>5 В</w:t>
            </w:r>
          </w:p>
        </w:tc>
      </w:tr>
      <w:tr w:rsidR="004633EB" w:rsidRPr="004633EB" w14:paraId="07A5EC8C" w14:textId="77777777" w:rsidTr="004633EB">
        <w:tc>
          <w:tcPr>
            <w:tcW w:w="5495" w:type="dxa"/>
          </w:tcPr>
          <w:p w14:paraId="625578FE" w14:textId="77777777" w:rsidR="004633EB" w:rsidRPr="004633EB" w:rsidRDefault="004633EB" w:rsidP="004633EB">
            <w:pPr>
              <w:jc w:val="both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Не освоен</w:t>
            </w:r>
          </w:p>
        </w:tc>
        <w:tc>
          <w:tcPr>
            <w:tcW w:w="1417" w:type="dxa"/>
          </w:tcPr>
          <w:p w14:paraId="040F8184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14:paraId="61E8653D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0%</w:t>
            </w:r>
          </w:p>
        </w:tc>
        <w:tc>
          <w:tcPr>
            <w:tcW w:w="1418" w:type="dxa"/>
          </w:tcPr>
          <w:p w14:paraId="2B80CF85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0%</w:t>
            </w:r>
          </w:p>
        </w:tc>
      </w:tr>
      <w:tr w:rsidR="004633EB" w:rsidRPr="004633EB" w14:paraId="0DC1E249" w14:textId="77777777" w:rsidTr="004633EB">
        <w:tc>
          <w:tcPr>
            <w:tcW w:w="5495" w:type="dxa"/>
          </w:tcPr>
          <w:p w14:paraId="0370786D" w14:textId="77777777" w:rsidR="004633EB" w:rsidRPr="004633EB" w:rsidRDefault="004633EB" w:rsidP="004633EB">
            <w:pPr>
              <w:jc w:val="both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Низкий</w:t>
            </w:r>
          </w:p>
        </w:tc>
        <w:tc>
          <w:tcPr>
            <w:tcW w:w="1417" w:type="dxa"/>
          </w:tcPr>
          <w:p w14:paraId="0CC89E9B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36%</w:t>
            </w:r>
          </w:p>
        </w:tc>
        <w:tc>
          <w:tcPr>
            <w:tcW w:w="1276" w:type="dxa"/>
          </w:tcPr>
          <w:p w14:paraId="07794BD9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35%</w:t>
            </w:r>
          </w:p>
        </w:tc>
        <w:tc>
          <w:tcPr>
            <w:tcW w:w="1418" w:type="dxa"/>
          </w:tcPr>
          <w:p w14:paraId="535F6566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53%</w:t>
            </w:r>
          </w:p>
        </w:tc>
      </w:tr>
      <w:tr w:rsidR="004633EB" w:rsidRPr="004633EB" w14:paraId="68C1910C" w14:textId="77777777" w:rsidTr="004633EB">
        <w:tc>
          <w:tcPr>
            <w:tcW w:w="5495" w:type="dxa"/>
          </w:tcPr>
          <w:p w14:paraId="6212B108" w14:textId="77777777" w:rsidR="004633EB" w:rsidRPr="004633EB" w:rsidRDefault="004633EB" w:rsidP="004633EB">
            <w:pPr>
              <w:jc w:val="both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Средний</w:t>
            </w:r>
          </w:p>
        </w:tc>
        <w:tc>
          <w:tcPr>
            <w:tcW w:w="1417" w:type="dxa"/>
          </w:tcPr>
          <w:p w14:paraId="021E67B0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60%</w:t>
            </w:r>
          </w:p>
        </w:tc>
        <w:tc>
          <w:tcPr>
            <w:tcW w:w="1276" w:type="dxa"/>
          </w:tcPr>
          <w:p w14:paraId="637C6E01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65%</w:t>
            </w:r>
          </w:p>
        </w:tc>
        <w:tc>
          <w:tcPr>
            <w:tcW w:w="1418" w:type="dxa"/>
          </w:tcPr>
          <w:p w14:paraId="3794F681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47%</w:t>
            </w:r>
          </w:p>
        </w:tc>
      </w:tr>
      <w:tr w:rsidR="004633EB" w:rsidRPr="004633EB" w14:paraId="39684FF6" w14:textId="77777777" w:rsidTr="004633EB">
        <w:tc>
          <w:tcPr>
            <w:tcW w:w="5495" w:type="dxa"/>
          </w:tcPr>
          <w:p w14:paraId="64E65F8F" w14:textId="77777777" w:rsidR="004633EB" w:rsidRPr="004633EB" w:rsidRDefault="004633EB" w:rsidP="004633EB">
            <w:pPr>
              <w:jc w:val="both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Высокий</w:t>
            </w:r>
          </w:p>
        </w:tc>
        <w:tc>
          <w:tcPr>
            <w:tcW w:w="1417" w:type="dxa"/>
          </w:tcPr>
          <w:p w14:paraId="74ECE7DC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4%</w:t>
            </w:r>
          </w:p>
        </w:tc>
        <w:tc>
          <w:tcPr>
            <w:tcW w:w="1276" w:type="dxa"/>
          </w:tcPr>
          <w:p w14:paraId="3F87C6E0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0 %</w:t>
            </w:r>
          </w:p>
        </w:tc>
        <w:tc>
          <w:tcPr>
            <w:tcW w:w="1418" w:type="dxa"/>
          </w:tcPr>
          <w:p w14:paraId="56E56534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0 %</w:t>
            </w:r>
          </w:p>
        </w:tc>
      </w:tr>
    </w:tbl>
    <w:p w14:paraId="71D06290" w14:textId="77777777" w:rsidR="004633EB" w:rsidRPr="004633EB" w:rsidRDefault="004633EB" w:rsidP="004633EB">
      <w:pPr>
        <w:jc w:val="both"/>
        <w:rPr>
          <w:sz w:val="24"/>
          <w:szCs w:val="24"/>
        </w:rPr>
      </w:pPr>
      <w:r w:rsidRPr="004633EB">
        <w:rPr>
          <w:sz w:val="24"/>
          <w:szCs w:val="24"/>
        </w:rPr>
        <w:t>Результат оценки уровня сформированности УУД в 5-х класса  на основе диагностических карт показывают:</w:t>
      </w:r>
    </w:p>
    <w:p w14:paraId="6262121D" w14:textId="77777777" w:rsidR="004633EB" w:rsidRPr="004633EB" w:rsidRDefault="004633EB" w:rsidP="004633EB">
      <w:pPr>
        <w:tabs>
          <w:tab w:val="left" w:pos="851"/>
        </w:tabs>
        <w:autoSpaceDE/>
        <w:autoSpaceDN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4633EB">
        <w:rPr>
          <w:color w:val="000000"/>
          <w:sz w:val="24"/>
          <w:szCs w:val="24"/>
        </w:rPr>
        <w:t>99% учащихся 5-х классов на конец года  продемонстрировали достаточный уровень освоения УУД;</w:t>
      </w:r>
    </w:p>
    <w:p w14:paraId="675DE0A3" w14:textId="77777777" w:rsidR="004633EB" w:rsidRPr="004633EB" w:rsidRDefault="004633EB" w:rsidP="004633EB">
      <w:pPr>
        <w:tabs>
          <w:tab w:val="left" w:pos="851"/>
        </w:tabs>
        <w:autoSpaceDE/>
        <w:autoSpaceDN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4633EB">
        <w:rPr>
          <w:color w:val="000000"/>
          <w:sz w:val="24"/>
          <w:szCs w:val="24"/>
        </w:rPr>
        <w:t>Среди учащихся 5-х классов 1 человек (1%) не освоил необходимый уровень УУД;</w:t>
      </w:r>
    </w:p>
    <w:p w14:paraId="177FC1F5" w14:textId="77777777" w:rsidR="004633EB" w:rsidRPr="004633EB" w:rsidRDefault="004633EB" w:rsidP="004633EB">
      <w:pPr>
        <w:tabs>
          <w:tab w:val="left" w:pos="851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633EB">
        <w:rPr>
          <w:sz w:val="24"/>
          <w:szCs w:val="24"/>
        </w:rPr>
        <w:t xml:space="preserve">5А, 5Б класса более половины учащихся освоили УУД на среднем и высоком уровне; </w:t>
      </w:r>
    </w:p>
    <w:p w14:paraId="1B408755" w14:textId="77777777" w:rsidR="004633EB" w:rsidRPr="004633EB" w:rsidRDefault="004633EB" w:rsidP="004633EB">
      <w:pPr>
        <w:tabs>
          <w:tab w:val="left" w:pos="851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- в</w:t>
      </w:r>
      <w:r w:rsidRPr="004633EB">
        <w:rPr>
          <w:sz w:val="24"/>
          <w:szCs w:val="24"/>
        </w:rPr>
        <w:t xml:space="preserve"> 5В классе самый большой процент учащихся, освоивших УУД на низком уровне (53%)</w:t>
      </w:r>
    </w:p>
    <w:p w14:paraId="15948B9E" w14:textId="77777777" w:rsidR="004633EB" w:rsidRPr="004633EB" w:rsidRDefault="004633EB" w:rsidP="004633EB">
      <w:pPr>
        <w:ind w:firstLine="708"/>
        <w:jc w:val="both"/>
        <w:rPr>
          <w:sz w:val="24"/>
          <w:szCs w:val="24"/>
        </w:rPr>
      </w:pPr>
    </w:p>
    <w:p w14:paraId="7EBCE7AA" w14:textId="77777777" w:rsidR="004633EB" w:rsidRPr="004633EB" w:rsidRDefault="004633EB" w:rsidP="004633EB">
      <w:pPr>
        <w:numPr>
          <w:ilvl w:val="0"/>
          <w:numId w:val="19"/>
        </w:numPr>
        <w:autoSpaceDE/>
        <w:autoSpaceDN/>
        <w:jc w:val="center"/>
        <w:rPr>
          <w:sz w:val="24"/>
          <w:szCs w:val="24"/>
        </w:rPr>
      </w:pPr>
      <w:r w:rsidRPr="004633EB">
        <w:rPr>
          <w:bCs/>
          <w:sz w:val="24"/>
          <w:szCs w:val="24"/>
        </w:rPr>
        <w:t>Результаты выполнения итоговой (промежуточной) комплексной работы для оценки сформированности у учащихся 5-х классов метапредметных результатов (смыслового чтения и умений работать с информацией):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134"/>
        <w:gridCol w:w="1134"/>
        <w:gridCol w:w="993"/>
      </w:tblGrid>
      <w:tr w:rsidR="004633EB" w:rsidRPr="004633EB" w14:paraId="610945CB" w14:textId="77777777" w:rsidTr="004633EB">
        <w:tc>
          <w:tcPr>
            <w:tcW w:w="6912" w:type="dxa"/>
          </w:tcPr>
          <w:p w14:paraId="30105899" w14:textId="77777777" w:rsidR="004633EB" w:rsidRPr="004633EB" w:rsidRDefault="004633EB" w:rsidP="004633EB">
            <w:pPr>
              <w:jc w:val="center"/>
              <w:rPr>
                <w:color w:val="000000"/>
                <w:sz w:val="24"/>
                <w:szCs w:val="24"/>
              </w:rPr>
            </w:pPr>
            <w:r w:rsidRPr="004633EB">
              <w:rPr>
                <w:bCs/>
                <w:sz w:val="24"/>
                <w:szCs w:val="24"/>
              </w:rPr>
              <w:t>Уровни выполнения итоговой (промежуточной) комплексной диагностической работы сформированности метапредметных результатов</w:t>
            </w:r>
            <w:r w:rsidRPr="004633E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E23B886" w14:textId="77777777" w:rsidR="004633EB" w:rsidRPr="004633EB" w:rsidRDefault="004633EB" w:rsidP="004633EB">
            <w:pPr>
              <w:jc w:val="center"/>
              <w:rPr>
                <w:color w:val="000000"/>
                <w:sz w:val="24"/>
                <w:szCs w:val="24"/>
              </w:rPr>
            </w:pPr>
            <w:r w:rsidRPr="004633EB">
              <w:rPr>
                <w:color w:val="000000"/>
                <w:sz w:val="24"/>
                <w:szCs w:val="24"/>
              </w:rPr>
              <w:t>5 А</w:t>
            </w:r>
          </w:p>
        </w:tc>
        <w:tc>
          <w:tcPr>
            <w:tcW w:w="1134" w:type="dxa"/>
          </w:tcPr>
          <w:p w14:paraId="3B6AEFCE" w14:textId="77777777" w:rsidR="004633EB" w:rsidRPr="004633EB" w:rsidRDefault="004633EB" w:rsidP="004633EB">
            <w:pPr>
              <w:jc w:val="center"/>
              <w:rPr>
                <w:color w:val="000000"/>
                <w:sz w:val="24"/>
                <w:szCs w:val="24"/>
              </w:rPr>
            </w:pPr>
            <w:r w:rsidRPr="004633EB">
              <w:rPr>
                <w:color w:val="000000"/>
                <w:sz w:val="24"/>
                <w:szCs w:val="24"/>
              </w:rPr>
              <w:t>5 Б</w:t>
            </w:r>
          </w:p>
        </w:tc>
        <w:tc>
          <w:tcPr>
            <w:tcW w:w="993" w:type="dxa"/>
          </w:tcPr>
          <w:p w14:paraId="107E86E2" w14:textId="77777777" w:rsidR="004633EB" w:rsidRPr="004633EB" w:rsidRDefault="004633EB" w:rsidP="004633EB">
            <w:pPr>
              <w:jc w:val="center"/>
              <w:rPr>
                <w:color w:val="000000"/>
                <w:sz w:val="24"/>
                <w:szCs w:val="24"/>
              </w:rPr>
            </w:pPr>
            <w:r w:rsidRPr="004633EB">
              <w:rPr>
                <w:color w:val="000000"/>
                <w:sz w:val="24"/>
                <w:szCs w:val="24"/>
              </w:rPr>
              <w:t>5 В</w:t>
            </w:r>
          </w:p>
        </w:tc>
      </w:tr>
      <w:tr w:rsidR="004633EB" w:rsidRPr="004633EB" w14:paraId="415F1220" w14:textId="77777777" w:rsidTr="004633EB">
        <w:tc>
          <w:tcPr>
            <w:tcW w:w="6912" w:type="dxa"/>
          </w:tcPr>
          <w:p w14:paraId="3BC777B4" w14:textId="77777777" w:rsidR="004633EB" w:rsidRPr="004633EB" w:rsidRDefault="004633EB" w:rsidP="004633EB">
            <w:pPr>
              <w:jc w:val="both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Недостаточный</w:t>
            </w:r>
          </w:p>
        </w:tc>
        <w:tc>
          <w:tcPr>
            <w:tcW w:w="1134" w:type="dxa"/>
          </w:tcPr>
          <w:p w14:paraId="6E481100" w14:textId="77777777" w:rsidR="004633EB" w:rsidRPr="004633EB" w:rsidRDefault="004633EB" w:rsidP="004633EB">
            <w:pPr>
              <w:jc w:val="center"/>
              <w:rPr>
                <w:bCs/>
                <w:sz w:val="24"/>
                <w:szCs w:val="24"/>
              </w:rPr>
            </w:pPr>
            <w:r w:rsidRPr="004633EB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14:paraId="5DC11A52" w14:textId="77777777" w:rsidR="004633EB" w:rsidRPr="004633EB" w:rsidRDefault="004633EB" w:rsidP="004633EB">
            <w:pPr>
              <w:jc w:val="center"/>
              <w:rPr>
                <w:bCs/>
                <w:sz w:val="24"/>
                <w:szCs w:val="24"/>
              </w:rPr>
            </w:pPr>
            <w:r w:rsidRPr="004633EB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993" w:type="dxa"/>
          </w:tcPr>
          <w:p w14:paraId="541B963A" w14:textId="77777777" w:rsidR="004633EB" w:rsidRPr="004633EB" w:rsidRDefault="004633EB" w:rsidP="004633EB">
            <w:pPr>
              <w:jc w:val="center"/>
              <w:rPr>
                <w:bCs/>
                <w:sz w:val="24"/>
                <w:szCs w:val="24"/>
              </w:rPr>
            </w:pPr>
            <w:r w:rsidRPr="004633EB">
              <w:rPr>
                <w:bCs/>
                <w:sz w:val="24"/>
                <w:szCs w:val="24"/>
              </w:rPr>
              <w:t>0%</w:t>
            </w:r>
          </w:p>
        </w:tc>
      </w:tr>
      <w:tr w:rsidR="004633EB" w:rsidRPr="004633EB" w14:paraId="2D628D35" w14:textId="77777777" w:rsidTr="004633EB">
        <w:tc>
          <w:tcPr>
            <w:tcW w:w="6912" w:type="dxa"/>
          </w:tcPr>
          <w:p w14:paraId="77473468" w14:textId="77777777" w:rsidR="004633EB" w:rsidRPr="004633EB" w:rsidRDefault="004633EB" w:rsidP="004633EB">
            <w:pPr>
              <w:jc w:val="both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Пониженный</w:t>
            </w:r>
          </w:p>
        </w:tc>
        <w:tc>
          <w:tcPr>
            <w:tcW w:w="1134" w:type="dxa"/>
          </w:tcPr>
          <w:p w14:paraId="01B2715F" w14:textId="77777777" w:rsidR="004633EB" w:rsidRPr="004633EB" w:rsidRDefault="004633EB" w:rsidP="004633EB">
            <w:pPr>
              <w:jc w:val="center"/>
              <w:rPr>
                <w:bCs/>
                <w:sz w:val="24"/>
                <w:szCs w:val="24"/>
              </w:rPr>
            </w:pPr>
            <w:r w:rsidRPr="004633EB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1134" w:type="dxa"/>
          </w:tcPr>
          <w:p w14:paraId="35B3F918" w14:textId="77777777" w:rsidR="004633EB" w:rsidRPr="004633EB" w:rsidRDefault="004633EB" w:rsidP="004633EB">
            <w:pPr>
              <w:jc w:val="center"/>
              <w:rPr>
                <w:bCs/>
                <w:sz w:val="24"/>
                <w:szCs w:val="24"/>
              </w:rPr>
            </w:pPr>
            <w:r w:rsidRPr="004633EB">
              <w:rPr>
                <w:bCs/>
                <w:sz w:val="24"/>
                <w:szCs w:val="24"/>
              </w:rPr>
              <w:t>0%</w:t>
            </w:r>
          </w:p>
        </w:tc>
        <w:tc>
          <w:tcPr>
            <w:tcW w:w="993" w:type="dxa"/>
          </w:tcPr>
          <w:p w14:paraId="5467CE4F" w14:textId="77777777" w:rsidR="004633EB" w:rsidRPr="004633EB" w:rsidRDefault="004633EB" w:rsidP="004633EB">
            <w:pPr>
              <w:jc w:val="center"/>
              <w:rPr>
                <w:bCs/>
                <w:sz w:val="24"/>
                <w:szCs w:val="24"/>
              </w:rPr>
            </w:pPr>
            <w:r w:rsidRPr="004633EB">
              <w:rPr>
                <w:bCs/>
                <w:sz w:val="24"/>
                <w:szCs w:val="24"/>
              </w:rPr>
              <w:t>4%</w:t>
            </w:r>
          </w:p>
        </w:tc>
      </w:tr>
      <w:tr w:rsidR="004633EB" w:rsidRPr="004633EB" w14:paraId="63B91D6F" w14:textId="77777777" w:rsidTr="004633EB">
        <w:tc>
          <w:tcPr>
            <w:tcW w:w="6912" w:type="dxa"/>
          </w:tcPr>
          <w:p w14:paraId="38D0024C" w14:textId="77777777" w:rsidR="004633EB" w:rsidRPr="004633EB" w:rsidRDefault="004633EB" w:rsidP="004633EB">
            <w:pPr>
              <w:jc w:val="both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14:paraId="1EF4E17F" w14:textId="77777777" w:rsidR="004633EB" w:rsidRPr="004633EB" w:rsidRDefault="004633EB" w:rsidP="004633EB">
            <w:pPr>
              <w:jc w:val="center"/>
              <w:rPr>
                <w:bCs/>
                <w:sz w:val="24"/>
                <w:szCs w:val="24"/>
              </w:rPr>
            </w:pPr>
            <w:r w:rsidRPr="004633EB">
              <w:rPr>
                <w:bCs/>
                <w:sz w:val="24"/>
                <w:szCs w:val="24"/>
              </w:rPr>
              <w:t>86%</w:t>
            </w:r>
          </w:p>
        </w:tc>
        <w:tc>
          <w:tcPr>
            <w:tcW w:w="1134" w:type="dxa"/>
          </w:tcPr>
          <w:p w14:paraId="337B8E58" w14:textId="77777777" w:rsidR="004633EB" w:rsidRPr="004633EB" w:rsidRDefault="004633EB" w:rsidP="004633EB">
            <w:pPr>
              <w:jc w:val="center"/>
              <w:rPr>
                <w:bCs/>
                <w:sz w:val="24"/>
                <w:szCs w:val="24"/>
              </w:rPr>
            </w:pPr>
            <w:r w:rsidRPr="004633EB">
              <w:rPr>
                <w:bCs/>
                <w:sz w:val="24"/>
                <w:szCs w:val="24"/>
              </w:rPr>
              <w:t>88%</w:t>
            </w:r>
          </w:p>
        </w:tc>
        <w:tc>
          <w:tcPr>
            <w:tcW w:w="993" w:type="dxa"/>
          </w:tcPr>
          <w:p w14:paraId="26108B34" w14:textId="77777777" w:rsidR="004633EB" w:rsidRPr="004633EB" w:rsidRDefault="004633EB" w:rsidP="004633EB">
            <w:pPr>
              <w:jc w:val="center"/>
              <w:rPr>
                <w:bCs/>
                <w:sz w:val="24"/>
                <w:szCs w:val="24"/>
              </w:rPr>
            </w:pPr>
            <w:r w:rsidRPr="004633EB">
              <w:rPr>
                <w:bCs/>
                <w:sz w:val="24"/>
                <w:szCs w:val="24"/>
              </w:rPr>
              <w:t>96%</w:t>
            </w:r>
          </w:p>
        </w:tc>
      </w:tr>
      <w:tr w:rsidR="004633EB" w:rsidRPr="004633EB" w14:paraId="288B68FD" w14:textId="77777777" w:rsidTr="004633EB">
        <w:tc>
          <w:tcPr>
            <w:tcW w:w="6912" w:type="dxa"/>
          </w:tcPr>
          <w:p w14:paraId="4FAB1978" w14:textId="77777777" w:rsidR="004633EB" w:rsidRPr="004633EB" w:rsidRDefault="004633EB" w:rsidP="004633EB">
            <w:pPr>
              <w:jc w:val="both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Повышенный</w:t>
            </w:r>
          </w:p>
        </w:tc>
        <w:tc>
          <w:tcPr>
            <w:tcW w:w="1134" w:type="dxa"/>
          </w:tcPr>
          <w:p w14:paraId="71FCEAE1" w14:textId="77777777" w:rsidR="004633EB" w:rsidRPr="004633EB" w:rsidRDefault="004633EB" w:rsidP="004633EB">
            <w:pPr>
              <w:jc w:val="center"/>
              <w:rPr>
                <w:bCs/>
                <w:sz w:val="24"/>
                <w:szCs w:val="24"/>
              </w:rPr>
            </w:pPr>
            <w:r w:rsidRPr="004633EB">
              <w:rPr>
                <w:bCs/>
                <w:sz w:val="24"/>
                <w:szCs w:val="24"/>
              </w:rPr>
              <w:t>14%</w:t>
            </w:r>
          </w:p>
        </w:tc>
        <w:tc>
          <w:tcPr>
            <w:tcW w:w="1134" w:type="dxa"/>
          </w:tcPr>
          <w:p w14:paraId="0ECBB539" w14:textId="77777777" w:rsidR="004633EB" w:rsidRPr="004633EB" w:rsidRDefault="004633EB" w:rsidP="004633EB">
            <w:pPr>
              <w:jc w:val="center"/>
              <w:rPr>
                <w:bCs/>
                <w:sz w:val="24"/>
                <w:szCs w:val="24"/>
              </w:rPr>
            </w:pPr>
            <w:r w:rsidRPr="004633EB">
              <w:rPr>
                <w:bCs/>
                <w:sz w:val="24"/>
                <w:szCs w:val="24"/>
              </w:rPr>
              <w:t>12%</w:t>
            </w:r>
          </w:p>
        </w:tc>
        <w:tc>
          <w:tcPr>
            <w:tcW w:w="993" w:type="dxa"/>
          </w:tcPr>
          <w:p w14:paraId="37F40C5F" w14:textId="77777777" w:rsidR="004633EB" w:rsidRPr="004633EB" w:rsidRDefault="004633EB" w:rsidP="004633EB">
            <w:pPr>
              <w:jc w:val="center"/>
              <w:rPr>
                <w:bCs/>
                <w:sz w:val="24"/>
                <w:szCs w:val="24"/>
              </w:rPr>
            </w:pPr>
            <w:r w:rsidRPr="004633EB">
              <w:rPr>
                <w:bCs/>
                <w:sz w:val="24"/>
                <w:szCs w:val="24"/>
              </w:rPr>
              <w:t>0%</w:t>
            </w:r>
          </w:p>
        </w:tc>
      </w:tr>
    </w:tbl>
    <w:p w14:paraId="07476889" w14:textId="77777777" w:rsidR="00ED4114" w:rsidRPr="004633EB" w:rsidRDefault="004633EB" w:rsidP="004633EB">
      <w:pPr>
        <w:tabs>
          <w:tab w:val="left" w:pos="993"/>
        </w:tabs>
        <w:jc w:val="both"/>
        <w:rPr>
          <w:sz w:val="24"/>
          <w:szCs w:val="24"/>
        </w:rPr>
      </w:pPr>
      <w:r w:rsidRPr="004633EB">
        <w:rPr>
          <w:sz w:val="24"/>
          <w:szCs w:val="24"/>
        </w:rPr>
        <w:t>Результаты по работе в целом свидетельствуют о том, что пятиклассниками лучше всего освоена первая группа читательских умений, связанная с общим пониманием текста, ориентацией в тексте. Значительно ниже результаты освоения второй группы умений (глубокое и детальное понимание содержания и формы текста). Большие затруднения учащиеся испытывали при выполнении заданий третьей группы (использование информации из текста для различных целей).</w:t>
      </w:r>
    </w:p>
    <w:p w14:paraId="59821334" w14:textId="77777777" w:rsidR="004633EB" w:rsidRPr="004633EB" w:rsidRDefault="004633EB" w:rsidP="004633EB">
      <w:pPr>
        <w:numPr>
          <w:ilvl w:val="0"/>
          <w:numId w:val="19"/>
        </w:numPr>
        <w:autoSpaceDE/>
        <w:autoSpaceDN/>
        <w:rPr>
          <w:color w:val="000000"/>
          <w:sz w:val="24"/>
          <w:szCs w:val="24"/>
        </w:rPr>
      </w:pPr>
      <w:r w:rsidRPr="004633EB">
        <w:rPr>
          <w:color w:val="000000"/>
          <w:sz w:val="24"/>
          <w:szCs w:val="24"/>
        </w:rPr>
        <w:t>Результаты оценки уровня сформированности УУД по диагностическим картам в 6-х классах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276"/>
        <w:gridCol w:w="1843"/>
        <w:gridCol w:w="1417"/>
      </w:tblGrid>
      <w:tr w:rsidR="004633EB" w:rsidRPr="004633EB" w14:paraId="028FC4B0" w14:textId="77777777" w:rsidTr="00586953">
        <w:tc>
          <w:tcPr>
            <w:tcW w:w="4219" w:type="dxa"/>
          </w:tcPr>
          <w:p w14:paraId="6E279E02" w14:textId="77777777" w:rsidR="004633EB" w:rsidRPr="004633EB" w:rsidRDefault="004633EB" w:rsidP="004633EB">
            <w:pPr>
              <w:jc w:val="center"/>
              <w:rPr>
                <w:color w:val="000000"/>
                <w:sz w:val="24"/>
                <w:szCs w:val="24"/>
              </w:rPr>
            </w:pPr>
            <w:r w:rsidRPr="004633EB">
              <w:rPr>
                <w:color w:val="000000"/>
                <w:sz w:val="24"/>
                <w:szCs w:val="24"/>
              </w:rPr>
              <w:t>Уровни сформированности УУД по диагностическим картам</w:t>
            </w:r>
          </w:p>
        </w:tc>
        <w:tc>
          <w:tcPr>
            <w:tcW w:w="1276" w:type="dxa"/>
          </w:tcPr>
          <w:p w14:paraId="00E5B70E" w14:textId="77777777" w:rsidR="004633EB" w:rsidRPr="004633EB" w:rsidRDefault="004633EB" w:rsidP="004633EB">
            <w:pPr>
              <w:jc w:val="center"/>
              <w:rPr>
                <w:color w:val="000000"/>
                <w:sz w:val="24"/>
                <w:szCs w:val="24"/>
              </w:rPr>
            </w:pPr>
            <w:r w:rsidRPr="004633EB">
              <w:rPr>
                <w:color w:val="000000"/>
                <w:sz w:val="24"/>
                <w:szCs w:val="24"/>
              </w:rPr>
              <w:t>6 А</w:t>
            </w:r>
          </w:p>
        </w:tc>
        <w:tc>
          <w:tcPr>
            <w:tcW w:w="1843" w:type="dxa"/>
          </w:tcPr>
          <w:p w14:paraId="07AC3F2C" w14:textId="77777777" w:rsidR="004633EB" w:rsidRPr="004633EB" w:rsidRDefault="004633EB" w:rsidP="004633EB">
            <w:pPr>
              <w:jc w:val="center"/>
              <w:rPr>
                <w:color w:val="000000"/>
                <w:sz w:val="24"/>
                <w:szCs w:val="24"/>
              </w:rPr>
            </w:pPr>
            <w:r w:rsidRPr="004633EB">
              <w:rPr>
                <w:color w:val="000000"/>
                <w:sz w:val="24"/>
                <w:szCs w:val="24"/>
              </w:rPr>
              <w:t>6 Б</w:t>
            </w:r>
          </w:p>
        </w:tc>
        <w:tc>
          <w:tcPr>
            <w:tcW w:w="1417" w:type="dxa"/>
          </w:tcPr>
          <w:p w14:paraId="76003F78" w14:textId="77777777" w:rsidR="004633EB" w:rsidRPr="004633EB" w:rsidRDefault="004633EB" w:rsidP="004633EB">
            <w:pPr>
              <w:jc w:val="center"/>
              <w:rPr>
                <w:color w:val="000000"/>
                <w:sz w:val="24"/>
                <w:szCs w:val="24"/>
              </w:rPr>
            </w:pPr>
            <w:r w:rsidRPr="004633EB">
              <w:rPr>
                <w:color w:val="000000"/>
                <w:sz w:val="24"/>
                <w:szCs w:val="24"/>
              </w:rPr>
              <w:t>6 В</w:t>
            </w:r>
          </w:p>
        </w:tc>
      </w:tr>
      <w:tr w:rsidR="004633EB" w:rsidRPr="004633EB" w14:paraId="57FF3275" w14:textId="77777777" w:rsidTr="00586953">
        <w:tc>
          <w:tcPr>
            <w:tcW w:w="4219" w:type="dxa"/>
          </w:tcPr>
          <w:p w14:paraId="607946F6" w14:textId="77777777" w:rsidR="004633EB" w:rsidRPr="004633EB" w:rsidRDefault="004633EB" w:rsidP="004633EB">
            <w:pPr>
              <w:rPr>
                <w:color w:val="000000"/>
                <w:sz w:val="24"/>
                <w:szCs w:val="24"/>
              </w:rPr>
            </w:pPr>
            <w:r w:rsidRPr="004633EB">
              <w:rPr>
                <w:color w:val="000000"/>
                <w:sz w:val="24"/>
                <w:szCs w:val="24"/>
              </w:rPr>
              <w:t>Не освоено</w:t>
            </w:r>
          </w:p>
        </w:tc>
        <w:tc>
          <w:tcPr>
            <w:tcW w:w="1276" w:type="dxa"/>
          </w:tcPr>
          <w:p w14:paraId="27A43FF6" w14:textId="77777777" w:rsidR="004633EB" w:rsidRPr="004633EB" w:rsidRDefault="004633EB" w:rsidP="004633EB">
            <w:pPr>
              <w:jc w:val="center"/>
              <w:rPr>
                <w:color w:val="000000"/>
                <w:sz w:val="24"/>
                <w:szCs w:val="24"/>
              </w:rPr>
            </w:pPr>
            <w:r w:rsidRPr="004633EB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843" w:type="dxa"/>
          </w:tcPr>
          <w:p w14:paraId="63367CC2" w14:textId="77777777" w:rsidR="004633EB" w:rsidRPr="004633EB" w:rsidRDefault="004633EB" w:rsidP="004633EB">
            <w:pPr>
              <w:jc w:val="center"/>
              <w:rPr>
                <w:color w:val="000000"/>
                <w:sz w:val="24"/>
                <w:szCs w:val="24"/>
              </w:rPr>
            </w:pPr>
            <w:r w:rsidRPr="004633EB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417" w:type="dxa"/>
          </w:tcPr>
          <w:p w14:paraId="3C5D07C0" w14:textId="77777777" w:rsidR="004633EB" w:rsidRPr="004633EB" w:rsidRDefault="004633EB" w:rsidP="004633EB">
            <w:pPr>
              <w:jc w:val="center"/>
              <w:rPr>
                <w:color w:val="000000"/>
                <w:sz w:val="24"/>
                <w:szCs w:val="24"/>
              </w:rPr>
            </w:pPr>
            <w:r w:rsidRPr="004633EB">
              <w:rPr>
                <w:color w:val="000000"/>
                <w:sz w:val="24"/>
                <w:szCs w:val="24"/>
              </w:rPr>
              <w:t>0%</w:t>
            </w:r>
          </w:p>
        </w:tc>
      </w:tr>
      <w:tr w:rsidR="004633EB" w:rsidRPr="004633EB" w14:paraId="0FFD8BE9" w14:textId="77777777" w:rsidTr="00586953">
        <w:tc>
          <w:tcPr>
            <w:tcW w:w="4219" w:type="dxa"/>
          </w:tcPr>
          <w:p w14:paraId="743F86F2" w14:textId="77777777" w:rsidR="004633EB" w:rsidRPr="004633EB" w:rsidRDefault="004633EB" w:rsidP="004633EB">
            <w:pPr>
              <w:jc w:val="both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Низкий</w:t>
            </w:r>
          </w:p>
        </w:tc>
        <w:tc>
          <w:tcPr>
            <w:tcW w:w="1276" w:type="dxa"/>
          </w:tcPr>
          <w:p w14:paraId="4428E6F4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44%</w:t>
            </w:r>
          </w:p>
        </w:tc>
        <w:tc>
          <w:tcPr>
            <w:tcW w:w="1843" w:type="dxa"/>
          </w:tcPr>
          <w:p w14:paraId="7030EDFD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45%</w:t>
            </w:r>
          </w:p>
        </w:tc>
        <w:tc>
          <w:tcPr>
            <w:tcW w:w="1417" w:type="dxa"/>
          </w:tcPr>
          <w:p w14:paraId="2026EA77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81%</w:t>
            </w:r>
          </w:p>
        </w:tc>
      </w:tr>
      <w:tr w:rsidR="004633EB" w:rsidRPr="004633EB" w14:paraId="1F5C7914" w14:textId="77777777" w:rsidTr="00586953">
        <w:tc>
          <w:tcPr>
            <w:tcW w:w="4219" w:type="dxa"/>
          </w:tcPr>
          <w:p w14:paraId="0CED115C" w14:textId="77777777" w:rsidR="004633EB" w:rsidRPr="004633EB" w:rsidRDefault="004633EB" w:rsidP="004633EB">
            <w:pPr>
              <w:jc w:val="both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Средний</w:t>
            </w:r>
          </w:p>
        </w:tc>
        <w:tc>
          <w:tcPr>
            <w:tcW w:w="1276" w:type="dxa"/>
          </w:tcPr>
          <w:p w14:paraId="7DBFB43C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56%</w:t>
            </w:r>
          </w:p>
        </w:tc>
        <w:tc>
          <w:tcPr>
            <w:tcW w:w="1843" w:type="dxa"/>
          </w:tcPr>
          <w:p w14:paraId="3E725C61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55%</w:t>
            </w:r>
          </w:p>
        </w:tc>
        <w:tc>
          <w:tcPr>
            <w:tcW w:w="1417" w:type="dxa"/>
          </w:tcPr>
          <w:p w14:paraId="444ED55F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19%</w:t>
            </w:r>
          </w:p>
        </w:tc>
      </w:tr>
      <w:tr w:rsidR="004633EB" w:rsidRPr="004633EB" w14:paraId="47FB6E0B" w14:textId="77777777" w:rsidTr="00586953">
        <w:tc>
          <w:tcPr>
            <w:tcW w:w="4219" w:type="dxa"/>
          </w:tcPr>
          <w:p w14:paraId="399DA665" w14:textId="77777777" w:rsidR="004633EB" w:rsidRPr="004633EB" w:rsidRDefault="004633EB" w:rsidP="004633EB">
            <w:pPr>
              <w:jc w:val="both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Высокий</w:t>
            </w:r>
          </w:p>
        </w:tc>
        <w:tc>
          <w:tcPr>
            <w:tcW w:w="1276" w:type="dxa"/>
          </w:tcPr>
          <w:p w14:paraId="70053805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0%</w:t>
            </w:r>
          </w:p>
        </w:tc>
        <w:tc>
          <w:tcPr>
            <w:tcW w:w="1843" w:type="dxa"/>
          </w:tcPr>
          <w:p w14:paraId="13431506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0%</w:t>
            </w:r>
          </w:p>
        </w:tc>
        <w:tc>
          <w:tcPr>
            <w:tcW w:w="1417" w:type="dxa"/>
          </w:tcPr>
          <w:p w14:paraId="0F8A4EBD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0%</w:t>
            </w:r>
          </w:p>
        </w:tc>
      </w:tr>
    </w:tbl>
    <w:p w14:paraId="13B97D7B" w14:textId="77777777" w:rsidR="004633EB" w:rsidRPr="004633EB" w:rsidRDefault="004633EB" w:rsidP="004633EB">
      <w:pPr>
        <w:tabs>
          <w:tab w:val="left" w:pos="993"/>
        </w:tabs>
        <w:jc w:val="both"/>
        <w:rPr>
          <w:sz w:val="24"/>
          <w:szCs w:val="24"/>
        </w:rPr>
      </w:pPr>
      <w:r w:rsidRPr="004633EB">
        <w:rPr>
          <w:sz w:val="24"/>
          <w:szCs w:val="24"/>
        </w:rPr>
        <w:lastRenderedPageBreak/>
        <w:t>Результаты по работе в целом свидетельствуют о том, что шестиклассниками лучше всего освоена первая группа читательских умений, связанная с поиском информации и общей ориентацией в тексте. Значимо ниже результаты освоения второй группы умений (глубокое и детальное понимание текста), самые низкие результаты зафиксированы по умениям третьей группы (применение прочитанного).</w:t>
      </w:r>
    </w:p>
    <w:p w14:paraId="4E0F9739" w14:textId="77777777" w:rsidR="004633EB" w:rsidRPr="004633EB" w:rsidRDefault="004633EB" w:rsidP="004633EB">
      <w:pPr>
        <w:tabs>
          <w:tab w:val="left" w:pos="993"/>
        </w:tabs>
        <w:jc w:val="both"/>
        <w:rPr>
          <w:sz w:val="24"/>
          <w:szCs w:val="24"/>
        </w:rPr>
      </w:pPr>
      <w:r w:rsidRPr="004633EB">
        <w:rPr>
          <w:sz w:val="24"/>
          <w:szCs w:val="24"/>
        </w:rPr>
        <w:t>Как показывают данные, наиболее трудными для шестиклассников оказалась задания на материале русского языка, самыми легкими – задания на материале истории и обществознания. При этом по первой и второй группе читательских умений самые высокие результаты продемонстрированы в предметной области «Математика», по третьей – в предметной области «Общественные науки». Самые низкие результаты по первой группе умений зафиксированы в предметной области «Естествознание», по второй – в предметной области «Русский язык», по третьей группе – в предметных областях «Русский язык» и «Математика». Освоение основных групп читательских умений в разных предметных областях существенно различается не только средними значениями, но и разбросом результатов.</w:t>
      </w:r>
    </w:p>
    <w:p w14:paraId="472940BF" w14:textId="77777777" w:rsidR="004633EB" w:rsidRPr="004633EB" w:rsidRDefault="004633EB" w:rsidP="004633EB">
      <w:pPr>
        <w:numPr>
          <w:ilvl w:val="0"/>
          <w:numId w:val="19"/>
        </w:numPr>
        <w:tabs>
          <w:tab w:val="left" w:pos="709"/>
        </w:tabs>
        <w:autoSpaceDE/>
        <w:autoSpaceDN/>
        <w:rPr>
          <w:color w:val="000000"/>
          <w:sz w:val="24"/>
          <w:szCs w:val="24"/>
        </w:rPr>
      </w:pPr>
      <w:r w:rsidRPr="004633EB">
        <w:rPr>
          <w:color w:val="000000"/>
          <w:sz w:val="24"/>
          <w:szCs w:val="24"/>
        </w:rPr>
        <w:t>Результаты оценки уровня сформированности УУД по диагностическим картам в 7-х классах</w:t>
      </w:r>
    </w:p>
    <w:tbl>
      <w:tblPr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851"/>
        <w:gridCol w:w="879"/>
        <w:gridCol w:w="864"/>
      </w:tblGrid>
      <w:tr w:rsidR="004633EB" w:rsidRPr="004633EB" w14:paraId="4CC2C81E" w14:textId="77777777" w:rsidTr="004633EB">
        <w:tc>
          <w:tcPr>
            <w:tcW w:w="7338" w:type="dxa"/>
          </w:tcPr>
          <w:p w14:paraId="14A5AD77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Уровни сформированности УУД по диагностическим картам</w:t>
            </w:r>
          </w:p>
        </w:tc>
        <w:tc>
          <w:tcPr>
            <w:tcW w:w="851" w:type="dxa"/>
          </w:tcPr>
          <w:p w14:paraId="32FC6C0C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7 А</w:t>
            </w:r>
          </w:p>
        </w:tc>
        <w:tc>
          <w:tcPr>
            <w:tcW w:w="879" w:type="dxa"/>
          </w:tcPr>
          <w:p w14:paraId="18C9DC95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7 Б</w:t>
            </w:r>
          </w:p>
        </w:tc>
        <w:tc>
          <w:tcPr>
            <w:tcW w:w="864" w:type="dxa"/>
          </w:tcPr>
          <w:p w14:paraId="131FF9E7" w14:textId="77777777" w:rsidR="004633EB" w:rsidRPr="004633EB" w:rsidRDefault="004633EB" w:rsidP="004633EB">
            <w:pPr>
              <w:jc w:val="center"/>
              <w:rPr>
                <w:noProof/>
                <w:sz w:val="24"/>
                <w:szCs w:val="24"/>
              </w:rPr>
            </w:pPr>
            <w:r w:rsidRPr="004633EB">
              <w:rPr>
                <w:noProof/>
                <w:sz w:val="24"/>
                <w:szCs w:val="24"/>
              </w:rPr>
              <w:t>7 В</w:t>
            </w:r>
          </w:p>
        </w:tc>
      </w:tr>
      <w:tr w:rsidR="004633EB" w:rsidRPr="004633EB" w14:paraId="7635CF5B" w14:textId="77777777" w:rsidTr="004633EB">
        <w:tc>
          <w:tcPr>
            <w:tcW w:w="7338" w:type="dxa"/>
          </w:tcPr>
          <w:p w14:paraId="6783FF63" w14:textId="77777777" w:rsidR="004633EB" w:rsidRPr="004633EB" w:rsidRDefault="004633EB" w:rsidP="004633EB">
            <w:pPr>
              <w:jc w:val="both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Не освоено</w:t>
            </w:r>
          </w:p>
        </w:tc>
        <w:tc>
          <w:tcPr>
            <w:tcW w:w="851" w:type="dxa"/>
          </w:tcPr>
          <w:p w14:paraId="4DE966A9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0%</w:t>
            </w:r>
          </w:p>
        </w:tc>
        <w:tc>
          <w:tcPr>
            <w:tcW w:w="879" w:type="dxa"/>
          </w:tcPr>
          <w:p w14:paraId="0E14383D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0%</w:t>
            </w:r>
          </w:p>
        </w:tc>
        <w:tc>
          <w:tcPr>
            <w:tcW w:w="864" w:type="dxa"/>
          </w:tcPr>
          <w:p w14:paraId="38BE43A4" w14:textId="77777777" w:rsidR="004633EB" w:rsidRPr="004633EB" w:rsidRDefault="004633EB" w:rsidP="004633EB">
            <w:pPr>
              <w:jc w:val="center"/>
              <w:rPr>
                <w:noProof/>
                <w:sz w:val="24"/>
                <w:szCs w:val="24"/>
              </w:rPr>
            </w:pPr>
            <w:r w:rsidRPr="004633EB">
              <w:rPr>
                <w:noProof/>
                <w:sz w:val="24"/>
                <w:szCs w:val="24"/>
              </w:rPr>
              <w:t>0%</w:t>
            </w:r>
          </w:p>
        </w:tc>
      </w:tr>
      <w:tr w:rsidR="004633EB" w:rsidRPr="004633EB" w14:paraId="3F6D887B" w14:textId="77777777" w:rsidTr="004633EB">
        <w:tc>
          <w:tcPr>
            <w:tcW w:w="7338" w:type="dxa"/>
          </w:tcPr>
          <w:p w14:paraId="0960BBAA" w14:textId="77777777" w:rsidR="004633EB" w:rsidRPr="004633EB" w:rsidRDefault="004633EB" w:rsidP="004633EB">
            <w:pPr>
              <w:jc w:val="both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Низкий</w:t>
            </w:r>
          </w:p>
        </w:tc>
        <w:tc>
          <w:tcPr>
            <w:tcW w:w="851" w:type="dxa"/>
          </w:tcPr>
          <w:p w14:paraId="5F0C27EC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40%</w:t>
            </w:r>
          </w:p>
        </w:tc>
        <w:tc>
          <w:tcPr>
            <w:tcW w:w="879" w:type="dxa"/>
          </w:tcPr>
          <w:p w14:paraId="7064674B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48%</w:t>
            </w:r>
          </w:p>
        </w:tc>
        <w:tc>
          <w:tcPr>
            <w:tcW w:w="864" w:type="dxa"/>
          </w:tcPr>
          <w:p w14:paraId="56DB8AED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20%</w:t>
            </w:r>
          </w:p>
        </w:tc>
      </w:tr>
      <w:tr w:rsidR="004633EB" w:rsidRPr="004633EB" w14:paraId="22597187" w14:textId="77777777" w:rsidTr="004633EB">
        <w:tc>
          <w:tcPr>
            <w:tcW w:w="7338" w:type="dxa"/>
          </w:tcPr>
          <w:p w14:paraId="68199D1D" w14:textId="77777777" w:rsidR="004633EB" w:rsidRPr="004633EB" w:rsidRDefault="004633EB" w:rsidP="004633EB">
            <w:pPr>
              <w:jc w:val="both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Средний</w:t>
            </w:r>
          </w:p>
        </w:tc>
        <w:tc>
          <w:tcPr>
            <w:tcW w:w="851" w:type="dxa"/>
          </w:tcPr>
          <w:p w14:paraId="39AD57D9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60%</w:t>
            </w:r>
          </w:p>
        </w:tc>
        <w:tc>
          <w:tcPr>
            <w:tcW w:w="879" w:type="dxa"/>
          </w:tcPr>
          <w:p w14:paraId="4A0FF267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44%</w:t>
            </w:r>
          </w:p>
        </w:tc>
        <w:tc>
          <w:tcPr>
            <w:tcW w:w="864" w:type="dxa"/>
          </w:tcPr>
          <w:p w14:paraId="60D339B3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60%</w:t>
            </w:r>
          </w:p>
        </w:tc>
      </w:tr>
      <w:tr w:rsidR="004633EB" w:rsidRPr="004633EB" w14:paraId="4C5B36F9" w14:textId="77777777" w:rsidTr="004633EB">
        <w:tc>
          <w:tcPr>
            <w:tcW w:w="7338" w:type="dxa"/>
          </w:tcPr>
          <w:p w14:paraId="5C65184A" w14:textId="77777777" w:rsidR="004633EB" w:rsidRPr="004633EB" w:rsidRDefault="004633EB" w:rsidP="004633EB">
            <w:pPr>
              <w:jc w:val="both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Высокий</w:t>
            </w:r>
          </w:p>
        </w:tc>
        <w:tc>
          <w:tcPr>
            <w:tcW w:w="851" w:type="dxa"/>
          </w:tcPr>
          <w:p w14:paraId="2D61BD54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0%</w:t>
            </w:r>
          </w:p>
        </w:tc>
        <w:tc>
          <w:tcPr>
            <w:tcW w:w="879" w:type="dxa"/>
          </w:tcPr>
          <w:p w14:paraId="19A90F51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8%</w:t>
            </w:r>
          </w:p>
        </w:tc>
        <w:tc>
          <w:tcPr>
            <w:tcW w:w="864" w:type="dxa"/>
          </w:tcPr>
          <w:p w14:paraId="05BD5B10" w14:textId="77777777" w:rsidR="004633EB" w:rsidRPr="004633EB" w:rsidRDefault="004633EB" w:rsidP="004633EB">
            <w:pPr>
              <w:jc w:val="center"/>
              <w:rPr>
                <w:sz w:val="24"/>
                <w:szCs w:val="24"/>
              </w:rPr>
            </w:pPr>
            <w:r w:rsidRPr="004633EB">
              <w:rPr>
                <w:sz w:val="24"/>
                <w:szCs w:val="24"/>
              </w:rPr>
              <w:t>20%</w:t>
            </w:r>
          </w:p>
        </w:tc>
      </w:tr>
    </w:tbl>
    <w:p w14:paraId="6258D734" w14:textId="77777777" w:rsidR="004633EB" w:rsidRPr="004633EB" w:rsidRDefault="004633EB" w:rsidP="004633EB">
      <w:pPr>
        <w:jc w:val="both"/>
        <w:rPr>
          <w:sz w:val="24"/>
          <w:szCs w:val="24"/>
        </w:rPr>
      </w:pPr>
      <w:r w:rsidRPr="004633EB">
        <w:rPr>
          <w:sz w:val="24"/>
          <w:szCs w:val="24"/>
        </w:rPr>
        <w:t xml:space="preserve">7А класс: успешность выполнения работы учащимися составила 60 %. </w:t>
      </w:r>
    </w:p>
    <w:p w14:paraId="0544E38D" w14:textId="77777777" w:rsidR="004633EB" w:rsidRPr="004633EB" w:rsidRDefault="004633EB" w:rsidP="004633EB">
      <w:pPr>
        <w:jc w:val="both"/>
        <w:rPr>
          <w:sz w:val="24"/>
          <w:szCs w:val="24"/>
        </w:rPr>
      </w:pPr>
      <w:r w:rsidRPr="004633EB">
        <w:rPr>
          <w:sz w:val="24"/>
          <w:szCs w:val="24"/>
        </w:rPr>
        <w:t xml:space="preserve">15 учащихся справились с работой, выполнив задания базового и повышенного уровня, достигли базового уровня освоения планируемых результатов в соответствии с требованиями ФГОС по смысловому чтению и работе с информацией. В классе 40% учащихся выполнили менее половины заданий 1-й и 2-й группы на общее и глубокое понимание текста. Ни один учащийся не достиг повышенного уровня. </w:t>
      </w:r>
    </w:p>
    <w:p w14:paraId="3EDA3CCA" w14:textId="77777777" w:rsidR="004633EB" w:rsidRPr="004633EB" w:rsidRDefault="004633EB" w:rsidP="004633EB">
      <w:pPr>
        <w:jc w:val="both"/>
        <w:rPr>
          <w:sz w:val="24"/>
          <w:szCs w:val="24"/>
        </w:rPr>
      </w:pPr>
      <w:r w:rsidRPr="004633EB">
        <w:rPr>
          <w:sz w:val="24"/>
          <w:szCs w:val="24"/>
        </w:rPr>
        <w:t xml:space="preserve">7Б класс: успешность выполнения работы учащимися составила 44 %. </w:t>
      </w:r>
    </w:p>
    <w:p w14:paraId="555ADD6F" w14:textId="77777777" w:rsidR="004633EB" w:rsidRPr="004633EB" w:rsidRDefault="004633EB" w:rsidP="004633EB">
      <w:pPr>
        <w:jc w:val="both"/>
        <w:rPr>
          <w:sz w:val="24"/>
          <w:szCs w:val="24"/>
        </w:rPr>
      </w:pPr>
      <w:r w:rsidRPr="004633EB">
        <w:rPr>
          <w:sz w:val="24"/>
          <w:szCs w:val="24"/>
        </w:rPr>
        <w:t>11 учащихся справились с работой, выполнив задания базового и повышенного уровня.</w:t>
      </w:r>
    </w:p>
    <w:p w14:paraId="19EDD32D" w14:textId="77777777" w:rsidR="004633EB" w:rsidRPr="004633EB" w:rsidRDefault="004633EB" w:rsidP="004633EB">
      <w:pPr>
        <w:jc w:val="both"/>
        <w:rPr>
          <w:sz w:val="24"/>
          <w:szCs w:val="24"/>
        </w:rPr>
      </w:pPr>
      <w:r w:rsidRPr="004633EB">
        <w:rPr>
          <w:sz w:val="24"/>
          <w:szCs w:val="24"/>
        </w:rPr>
        <w:t>В классе 48 % учащихся выполнили менее половины заданий 1-й и 2-й группы на общее и глубокое понимание текста.</w:t>
      </w:r>
    </w:p>
    <w:p w14:paraId="53CB35BF" w14:textId="77777777" w:rsidR="004633EB" w:rsidRPr="004633EB" w:rsidRDefault="004633EB" w:rsidP="004633EB">
      <w:pPr>
        <w:jc w:val="both"/>
        <w:rPr>
          <w:sz w:val="24"/>
          <w:szCs w:val="24"/>
        </w:rPr>
      </w:pPr>
      <w:r w:rsidRPr="004633EB">
        <w:rPr>
          <w:sz w:val="24"/>
          <w:szCs w:val="24"/>
        </w:rPr>
        <w:t xml:space="preserve">7В класс: успешность выполнения работы учащимися составила 80 %. </w:t>
      </w:r>
    </w:p>
    <w:p w14:paraId="35D9B668" w14:textId="77777777" w:rsidR="004633EB" w:rsidRPr="004633EB" w:rsidRDefault="004633EB" w:rsidP="004633EB">
      <w:pPr>
        <w:jc w:val="both"/>
        <w:rPr>
          <w:sz w:val="24"/>
          <w:szCs w:val="24"/>
        </w:rPr>
      </w:pPr>
      <w:r w:rsidRPr="004633EB">
        <w:rPr>
          <w:sz w:val="24"/>
          <w:szCs w:val="24"/>
        </w:rPr>
        <w:t xml:space="preserve">15 учащихся достигли базового уровня освоения планируемых результатов в соответствии с требованиями ФГОС по смысловому чтению и работе с информацией. В классе 5 учащихся успешно выполнили работу и достигли повышенного уровня - выполнили более половины заданий 1-й и 2-й группы. В классе 5 учащихся выполнили менее половины заданий 1-й и 2-й группы на общее и глубокое понимание текста. </w:t>
      </w:r>
    </w:p>
    <w:p w14:paraId="7C377B56" w14:textId="77777777" w:rsidR="004633EB" w:rsidRPr="004633EB" w:rsidRDefault="004633EB" w:rsidP="004633EB">
      <w:pPr>
        <w:jc w:val="both"/>
        <w:rPr>
          <w:sz w:val="24"/>
          <w:szCs w:val="24"/>
        </w:rPr>
      </w:pPr>
      <w:r w:rsidRPr="004633EB">
        <w:rPr>
          <w:sz w:val="24"/>
          <w:szCs w:val="24"/>
        </w:rPr>
        <w:t>В целом учащиеся 7-х классов показали достаточный уровень освоения УУД.</w:t>
      </w:r>
    </w:p>
    <w:p w14:paraId="77837DFC" w14:textId="77777777" w:rsidR="0047269A" w:rsidRPr="00F41698" w:rsidRDefault="0047269A" w:rsidP="00F75E57">
      <w:pPr>
        <w:ind w:right="134"/>
        <w:rPr>
          <w:b/>
          <w:sz w:val="24"/>
          <w:szCs w:val="24"/>
        </w:rPr>
      </w:pPr>
      <w:r w:rsidRPr="00F41698">
        <w:rPr>
          <w:b/>
          <w:sz w:val="24"/>
          <w:szCs w:val="24"/>
        </w:rPr>
        <w:t>6.3. Результаты удовлетворенности родителей учащихся.</w:t>
      </w:r>
    </w:p>
    <w:p w14:paraId="0A85348C" w14:textId="77777777" w:rsidR="0033254B" w:rsidRPr="0033254B" w:rsidRDefault="0033254B" w:rsidP="000025AC">
      <w:pPr>
        <w:jc w:val="both"/>
        <w:rPr>
          <w:rFonts w:eastAsia="Calibri"/>
          <w:sz w:val="24"/>
          <w:szCs w:val="24"/>
          <w:lang w:eastAsia="zh-CN"/>
        </w:rPr>
      </w:pPr>
      <w:r w:rsidRPr="0033254B">
        <w:rPr>
          <w:sz w:val="24"/>
          <w:szCs w:val="24"/>
        </w:rPr>
        <w:t xml:space="preserve">Работа с родительской общественностью. Большая работа в истекшем году была проведена с родителями. Родители оказывали посильную помощь в подготовке классных и общешкольных мероприятий. Традиционно это особенно ярко проявлялось в младших классах, где детям самим еще сложно решать творческие и организационные задачи. Но участие родителей и в средней школе, их помощь была ощутима. Отрадно видеть, что в школе живет и развивается традиция совместно с детьми готовить мероприятия, а затем и принимать в них участия для своих детей. Самое яркое выражение эта деятельность получила на Новогодних праздниках, благотворительных акциях, праздниках посвященных 23 февраля. 8 Марта и т.д. Среди них – очень много выпускников школы разных лет и этим тоже объясняется возрастание активности родителей. Они ведут своих детей в свою родную школу и всемерно помогают </w:t>
      </w:r>
      <w:proofErr w:type="spellStart"/>
      <w:r w:rsidRPr="0033254B">
        <w:rPr>
          <w:sz w:val="24"/>
          <w:szCs w:val="24"/>
        </w:rPr>
        <w:t>пед.коллективу</w:t>
      </w:r>
      <w:proofErr w:type="spellEnd"/>
      <w:r w:rsidRPr="0033254B">
        <w:rPr>
          <w:sz w:val="24"/>
          <w:szCs w:val="24"/>
        </w:rPr>
        <w:t xml:space="preserve">. Этим самым родители способствуют развитию творчества в нашей школе. Помимо помощи школе, большинство </w:t>
      </w:r>
      <w:r w:rsidRPr="0033254B">
        <w:rPr>
          <w:sz w:val="24"/>
          <w:szCs w:val="24"/>
        </w:rPr>
        <w:lastRenderedPageBreak/>
        <w:t xml:space="preserve">родителей ответственно относилось к своим прямым обязанностям по воспитанию своего ребенка: регулярно посещали родительские собрания, интересовались успехами ученика в частном порядке. Администрация же, со своей стороны, всегда реагировала на запросы родителей и способствовала разрешению конфликтных ситуаций с наименьшим ущербом для сторон.  В истекшем году </w:t>
      </w:r>
      <w:proofErr w:type="spellStart"/>
      <w:r w:rsidRPr="0033254B">
        <w:rPr>
          <w:sz w:val="24"/>
          <w:szCs w:val="24"/>
        </w:rPr>
        <w:t>пед</w:t>
      </w:r>
      <w:proofErr w:type="spellEnd"/>
      <w:r w:rsidRPr="0033254B">
        <w:rPr>
          <w:sz w:val="24"/>
          <w:szCs w:val="24"/>
        </w:rPr>
        <w:t>. коллектив и родители всегда находили взаимопонимание, что способствовало нормальному воспитательному процессу. Не случайно по истечении учебного года многие родители получили от администрации благодарности и грамоты за помощь школе и воспитание своих детей. Также в течение года были проведены различные анкетирования, которые помогли сделать выводы по поводу удовлетворенности родителей учащихся качеством учебно-воспитательного процесса, таким образом процент тех, кого все устраивает оказался равен 89%, Есть родители которых не устраивает спектр кружков в системе дополнительного образования, в связи с этим с сен</w:t>
      </w:r>
      <w:r w:rsidR="00583A58">
        <w:rPr>
          <w:sz w:val="24"/>
          <w:szCs w:val="24"/>
        </w:rPr>
        <w:t>тября 201</w:t>
      </w:r>
      <w:r w:rsidR="00583A58" w:rsidRPr="00583A58">
        <w:rPr>
          <w:sz w:val="24"/>
          <w:szCs w:val="24"/>
        </w:rPr>
        <w:t>9</w:t>
      </w:r>
      <w:r w:rsidRPr="0033254B">
        <w:rPr>
          <w:sz w:val="24"/>
          <w:szCs w:val="24"/>
        </w:rPr>
        <w:t xml:space="preserve"> года в школе появился кружок легкая атлетика, настольные игры, кружок «Школьная газета», стал состоять из двух групп, появился кружок «Юный патриот», таким образом по результа</w:t>
      </w:r>
      <w:r w:rsidR="00583A58">
        <w:rPr>
          <w:sz w:val="24"/>
          <w:szCs w:val="24"/>
        </w:rPr>
        <w:t>там анкетирования в декабре 201</w:t>
      </w:r>
      <w:r w:rsidR="00583A58" w:rsidRPr="00583A58">
        <w:rPr>
          <w:sz w:val="24"/>
          <w:szCs w:val="24"/>
        </w:rPr>
        <w:t>9</w:t>
      </w:r>
      <w:r w:rsidRPr="0033254B">
        <w:rPr>
          <w:sz w:val="24"/>
          <w:szCs w:val="24"/>
        </w:rPr>
        <w:t xml:space="preserve"> года, процент удовлетворенных вырос до 91%. </w:t>
      </w:r>
    </w:p>
    <w:p w14:paraId="333D860C" w14:textId="77777777" w:rsidR="0033254B" w:rsidRPr="0033254B" w:rsidRDefault="0033254B" w:rsidP="0033254B">
      <w:pPr>
        <w:jc w:val="both"/>
        <w:rPr>
          <w:sz w:val="24"/>
          <w:szCs w:val="24"/>
        </w:rPr>
      </w:pPr>
      <w:r w:rsidRPr="0033254B">
        <w:rPr>
          <w:sz w:val="24"/>
          <w:szCs w:val="24"/>
        </w:rPr>
        <w:t xml:space="preserve">Работа по профилактике правонарушений и преступлений ведется согласно плану школы. Администрацией школы, педагогическим коллективом ежегодно проводятся педсоветы, совещания при директоре, затрагивающие проблемы воспитания. В школе разработано и действует Положение о поощрениях и взысканиях учащихся. Основная нагрузка в работе с «трудными» подростками ложится на классных руководителей, социального педагога, психолога, инспектора ОДН: ведётся постоянная индивидуальная работа с детьми и родителями, рейды в семьи, отчеты о работе с «трудными» подростками и неблагоприятными семьями. </w:t>
      </w:r>
    </w:p>
    <w:p w14:paraId="5A4C541F" w14:textId="77777777" w:rsidR="0033254B" w:rsidRPr="0033254B" w:rsidRDefault="0033254B" w:rsidP="0033254B">
      <w:pPr>
        <w:jc w:val="both"/>
        <w:rPr>
          <w:sz w:val="24"/>
          <w:szCs w:val="24"/>
        </w:rPr>
      </w:pPr>
      <w:r w:rsidRPr="0033254B">
        <w:rPr>
          <w:sz w:val="24"/>
          <w:szCs w:val="24"/>
        </w:rPr>
        <w:t xml:space="preserve">В начале учебного года были составлены списки учащихся, нуждающихся в бесплатном питании. В основном это дети из малообеспеченных и неполных семей, семей СОП. </w:t>
      </w:r>
    </w:p>
    <w:p w14:paraId="3D441A54" w14:textId="77777777" w:rsidR="0033254B" w:rsidRPr="0033254B" w:rsidRDefault="0033254B" w:rsidP="0033254B">
      <w:pPr>
        <w:shd w:val="clear" w:color="auto" w:fill="FFFFFF"/>
        <w:jc w:val="both"/>
        <w:rPr>
          <w:color w:val="000000"/>
          <w:sz w:val="24"/>
          <w:szCs w:val="24"/>
        </w:rPr>
      </w:pPr>
      <w:r w:rsidRPr="0033254B">
        <w:rPr>
          <w:sz w:val="24"/>
          <w:szCs w:val="24"/>
        </w:rPr>
        <w:t>В школе работает Комиссия содействия семье и школе (</w:t>
      </w:r>
      <w:proofErr w:type="spellStart"/>
      <w:r w:rsidRPr="0033254B">
        <w:rPr>
          <w:sz w:val="24"/>
          <w:szCs w:val="24"/>
        </w:rPr>
        <w:t>КСиШ</w:t>
      </w:r>
      <w:proofErr w:type="spellEnd"/>
      <w:r w:rsidRPr="0033254B">
        <w:rPr>
          <w:sz w:val="24"/>
          <w:szCs w:val="24"/>
        </w:rPr>
        <w:t xml:space="preserve">). </w:t>
      </w:r>
      <w:r w:rsidRPr="0033254B">
        <w:rPr>
          <w:color w:val="000000"/>
          <w:sz w:val="24"/>
          <w:szCs w:val="24"/>
        </w:rPr>
        <w:t xml:space="preserve">Основные вопросы, которые рассматриваются на заседаниях Комиссии, носят </w:t>
      </w:r>
      <w:proofErr w:type="spellStart"/>
      <w:r w:rsidRPr="0033254B">
        <w:rPr>
          <w:color w:val="000000"/>
          <w:sz w:val="24"/>
          <w:szCs w:val="24"/>
        </w:rPr>
        <w:t>общепрофилактический</w:t>
      </w:r>
      <w:proofErr w:type="spellEnd"/>
      <w:r w:rsidRPr="0033254B">
        <w:rPr>
          <w:color w:val="000000"/>
          <w:sz w:val="24"/>
          <w:szCs w:val="24"/>
        </w:rPr>
        <w:t xml:space="preserve"> характер:</w:t>
      </w:r>
    </w:p>
    <w:p w14:paraId="78B2E606" w14:textId="77777777" w:rsidR="0033254B" w:rsidRPr="0033254B" w:rsidRDefault="0033254B" w:rsidP="0033254B">
      <w:pPr>
        <w:shd w:val="clear" w:color="auto" w:fill="FFFFFF"/>
        <w:jc w:val="both"/>
        <w:rPr>
          <w:color w:val="000000"/>
          <w:sz w:val="24"/>
          <w:szCs w:val="24"/>
        </w:rPr>
      </w:pPr>
      <w:r w:rsidRPr="0033254B">
        <w:rPr>
          <w:color w:val="000000"/>
          <w:sz w:val="24"/>
          <w:szCs w:val="24"/>
        </w:rPr>
        <w:t>- неуспевающие по предметам, задолженности по предметам;</w:t>
      </w:r>
    </w:p>
    <w:p w14:paraId="022F6866" w14:textId="77777777" w:rsidR="0033254B" w:rsidRPr="0033254B" w:rsidRDefault="0033254B" w:rsidP="0033254B">
      <w:pPr>
        <w:shd w:val="clear" w:color="auto" w:fill="FFFFFF"/>
        <w:jc w:val="both"/>
        <w:rPr>
          <w:color w:val="000000"/>
          <w:sz w:val="24"/>
          <w:szCs w:val="24"/>
        </w:rPr>
      </w:pPr>
      <w:r w:rsidRPr="0033254B">
        <w:rPr>
          <w:color w:val="000000"/>
          <w:sz w:val="24"/>
          <w:szCs w:val="24"/>
        </w:rPr>
        <w:t>- неудовлетворительное поведение;</w:t>
      </w:r>
    </w:p>
    <w:p w14:paraId="6FC4BA0A" w14:textId="77777777" w:rsidR="0033254B" w:rsidRPr="0033254B" w:rsidRDefault="0033254B" w:rsidP="0033254B">
      <w:pPr>
        <w:shd w:val="clear" w:color="auto" w:fill="FFFFFF"/>
        <w:jc w:val="both"/>
        <w:rPr>
          <w:color w:val="000000"/>
          <w:sz w:val="24"/>
          <w:szCs w:val="24"/>
        </w:rPr>
      </w:pPr>
      <w:r w:rsidRPr="0033254B">
        <w:rPr>
          <w:color w:val="000000"/>
          <w:sz w:val="24"/>
          <w:szCs w:val="24"/>
        </w:rPr>
        <w:t>- пропуски занятий по неуважительной причине;</w:t>
      </w:r>
    </w:p>
    <w:p w14:paraId="6921F92F" w14:textId="77777777" w:rsidR="0033254B" w:rsidRPr="0033254B" w:rsidRDefault="0033254B" w:rsidP="0033254B">
      <w:pPr>
        <w:shd w:val="clear" w:color="auto" w:fill="FFFFFF"/>
        <w:jc w:val="both"/>
        <w:rPr>
          <w:color w:val="000000"/>
          <w:sz w:val="24"/>
          <w:szCs w:val="24"/>
        </w:rPr>
      </w:pPr>
      <w:r w:rsidRPr="0033254B">
        <w:rPr>
          <w:color w:val="000000"/>
          <w:sz w:val="24"/>
          <w:szCs w:val="24"/>
        </w:rPr>
        <w:t>- совершение мелких правонарушений - курение, нанесение материального ущерба ОУ и т.д. Но все чаще на заседании Комиссии приглашаются родители, которые уклоняются от выполнения своих обязанностей по отношению к воспитанию своих н</w:t>
      </w:r>
      <w:r w:rsidR="00541E8E">
        <w:rPr>
          <w:color w:val="000000"/>
          <w:sz w:val="24"/>
          <w:szCs w:val="24"/>
        </w:rPr>
        <w:t>есовершеннолетних детей. За 201</w:t>
      </w:r>
      <w:r w:rsidR="00541E8E" w:rsidRPr="00541E8E">
        <w:rPr>
          <w:color w:val="000000"/>
          <w:sz w:val="24"/>
          <w:szCs w:val="24"/>
        </w:rPr>
        <w:t>9</w:t>
      </w:r>
      <w:r w:rsidRPr="0033254B">
        <w:rPr>
          <w:color w:val="000000"/>
          <w:sz w:val="24"/>
          <w:szCs w:val="24"/>
        </w:rPr>
        <w:t xml:space="preserve"> год на учет в КДН и ЗП были поставлены 4 человека, из их числа нет детей нарушивших закон, это семьи где родители не выполняют свои родительские обязанности.</w:t>
      </w:r>
    </w:p>
    <w:p w14:paraId="5761720A" w14:textId="77777777" w:rsidR="0033254B" w:rsidRPr="0033254B" w:rsidRDefault="0033254B" w:rsidP="0033254B">
      <w:pPr>
        <w:shd w:val="clear" w:color="auto" w:fill="FFFFFF"/>
        <w:jc w:val="both"/>
        <w:rPr>
          <w:color w:val="000000"/>
          <w:sz w:val="24"/>
          <w:szCs w:val="24"/>
        </w:rPr>
      </w:pPr>
      <w:r w:rsidRPr="0033254B">
        <w:rPr>
          <w:color w:val="000000"/>
          <w:sz w:val="24"/>
          <w:szCs w:val="24"/>
        </w:rPr>
        <w:t>В рамках компетенции образовательного учреждения специалистами школы, работающих в системе профилактики безнадзорности и правонарушений несовершеннолетних, родителям (законным представителям) даются рекомендации психолого-педагогического характера с целью корректировки поведения несовершеннолетних и предотвращение правонарушений.</w:t>
      </w:r>
    </w:p>
    <w:p w14:paraId="5060CE09" w14:textId="77777777" w:rsidR="0033254B" w:rsidRPr="0033254B" w:rsidRDefault="0033254B" w:rsidP="0033254B">
      <w:pPr>
        <w:jc w:val="both"/>
        <w:rPr>
          <w:sz w:val="24"/>
          <w:szCs w:val="24"/>
        </w:rPr>
      </w:pPr>
      <w:r w:rsidRPr="0033254B">
        <w:rPr>
          <w:sz w:val="24"/>
          <w:szCs w:val="24"/>
        </w:rPr>
        <w:t xml:space="preserve"> С целью корректировки планирования по проведению ранней профилактической работы в течение года проводилось анкетирование и тестирование на раннее выявление употребления, а также склонность к употреблению ПАВ и табакокурения среди несовершеннолетних. Результатом своевременно скорректированной профилактической работы, является уменьшение количества общественно опасных деяний и мелких хулиганств, совершенных учениками нашей школы; количества подростков,  состоящих на учёте в ОДН (2 чел.).</w:t>
      </w:r>
    </w:p>
    <w:p w14:paraId="2CCD1865" w14:textId="77777777" w:rsidR="0033254B" w:rsidRPr="0033254B" w:rsidRDefault="0033254B" w:rsidP="00F329DB">
      <w:pPr>
        <w:jc w:val="both"/>
        <w:rPr>
          <w:sz w:val="24"/>
          <w:szCs w:val="24"/>
        </w:rPr>
      </w:pPr>
      <w:r w:rsidRPr="0033254B">
        <w:rPr>
          <w:sz w:val="24"/>
          <w:szCs w:val="24"/>
        </w:rPr>
        <w:t xml:space="preserve">В результате психологического тестирования выявлено, что учащиеся удовлетворены многими аспектами школьной жизни, 52,3% из них согласны с утверждением: «У меня </w:t>
      </w:r>
      <w:r w:rsidRPr="0033254B">
        <w:rPr>
          <w:sz w:val="24"/>
          <w:szCs w:val="24"/>
        </w:rPr>
        <w:lastRenderedPageBreak/>
        <w:t xml:space="preserve">есть любимый школьный учитель». На вопрос: «Что больше всего тебе нравится в школе?» чаще всего отвечали: классные и школьные мероприятия, дискотеки, компьютерный класс, участие в спортивно-оздоровительных мероприятиях, общение с друзьями. </w:t>
      </w:r>
    </w:p>
    <w:p w14:paraId="532DAE76" w14:textId="77777777" w:rsidR="00F329DB" w:rsidRPr="005C7FAE" w:rsidRDefault="00DE5A30" w:rsidP="005C7FAE">
      <w:pPr>
        <w:ind w:right="134"/>
        <w:rPr>
          <w:sz w:val="24"/>
          <w:szCs w:val="24"/>
        </w:rPr>
      </w:pPr>
      <w:r w:rsidRPr="00F329DB">
        <w:rPr>
          <w:sz w:val="24"/>
          <w:szCs w:val="24"/>
        </w:rPr>
        <w:t>П</w:t>
      </w:r>
      <w:r w:rsidR="00541E8E">
        <w:rPr>
          <w:sz w:val="24"/>
          <w:szCs w:val="24"/>
        </w:rPr>
        <w:t>о результатам анкетирования 201</w:t>
      </w:r>
      <w:r w:rsidR="00541E8E" w:rsidRPr="00541E8E">
        <w:rPr>
          <w:sz w:val="24"/>
          <w:szCs w:val="24"/>
        </w:rPr>
        <w:t>9</w:t>
      </w:r>
      <w:r w:rsidRPr="00F329DB">
        <w:rPr>
          <w:sz w:val="24"/>
          <w:szCs w:val="24"/>
        </w:rPr>
        <w:t xml:space="preserve"> года выявлено, что количество родителей, которые удовлетворены к</w:t>
      </w:r>
      <w:r w:rsidR="00F329DB" w:rsidRPr="00F329DB">
        <w:rPr>
          <w:sz w:val="24"/>
          <w:szCs w:val="24"/>
        </w:rPr>
        <w:t>ачеством образования в Школе – 7</w:t>
      </w:r>
      <w:r w:rsidRPr="00F329DB">
        <w:rPr>
          <w:sz w:val="24"/>
          <w:szCs w:val="24"/>
        </w:rPr>
        <w:t>3%, количество обучающихся, удовлетворенных образовательным процессом – 6</w:t>
      </w:r>
      <w:r w:rsidR="00F329DB" w:rsidRPr="00F329DB">
        <w:rPr>
          <w:sz w:val="24"/>
          <w:szCs w:val="24"/>
        </w:rPr>
        <w:t>8</w:t>
      </w:r>
      <w:r w:rsidRPr="00F329DB">
        <w:rPr>
          <w:sz w:val="24"/>
          <w:szCs w:val="24"/>
        </w:rPr>
        <w:t xml:space="preserve">%. </w:t>
      </w:r>
    </w:p>
    <w:p w14:paraId="1A8AC18E" w14:textId="77777777" w:rsidR="00F66709" w:rsidRPr="00541E8E" w:rsidRDefault="00F66709" w:rsidP="00541E8E">
      <w:pPr>
        <w:pStyle w:val="aa"/>
        <w:numPr>
          <w:ilvl w:val="0"/>
          <w:numId w:val="4"/>
        </w:numPr>
        <w:ind w:right="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Кадровая укомплектованность.</w:t>
      </w:r>
    </w:p>
    <w:p w14:paraId="58303283" w14:textId="77777777" w:rsidR="00541E8E" w:rsidRDefault="00F66709" w:rsidP="00541E8E">
      <w:pPr>
        <w:ind w:right="134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7.1.Полнота кадрового обеспечения.</w:t>
      </w:r>
    </w:p>
    <w:p w14:paraId="4C0EA1D5" w14:textId="77777777" w:rsidR="00541E8E" w:rsidRPr="00541E8E" w:rsidRDefault="00541E8E" w:rsidP="00541E8E">
      <w:pPr>
        <w:shd w:val="clear" w:color="auto" w:fill="FFFFFF"/>
        <w:rPr>
          <w:sz w:val="24"/>
          <w:szCs w:val="24"/>
        </w:rPr>
      </w:pPr>
      <w:r w:rsidRPr="00541E8E">
        <w:rPr>
          <w:sz w:val="24"/>
          <w:szCs w:val="24"/>
        </w:rPr>
        <w:t xml:space="preserve">Педагогический коллектив МБОУ СШ № 16 объединяет </w:t>
      </w:r>
      <w:r w:rsidRPr="00541E8E">
        <w:rPr>
          <w:b/>
          <w:sz w:val="24"/>
          <w:szCs w:val="24"/>
        </w:rPr>
        <w:t>51</w:t>
      </w:r>
      <w:r w:rsidRPr="00541E8E">
        <w:rPr>
          <w:sz w:val="24"/>
          <w:szCs w:val="24"/>
        </w:rPr>
        <w:t xml:space="preserve"> педагогического работника.</w:t>
      </w:r>
    </w:p>
    <w:p w14:paraId="686344D7" w14:textId="77777777" w:rsidR="00541E8E" w:rsidRPr="00541E8E" w:rsidRDefault="00541E8E" w:rsidP="00541E8E">
      <w:pPr>
        <w:shd w:val="clear" w:color="auto" w:fill="FFFFFF"/>
        <w:rPr>
          <w:sz w:val="24"/>
          <w:szCs w:val="24"/>
        </w:rPr>
      </w:pPr>
      <w:r w:rsidRPr="00541E8E">
        <w:rPr>
          <w:sz w:val="24"/>
          <w:szCs w:val="24"/>
        </w:rPr>
        <w:t xml:space="preserve">Из них имеют высшее образование – </w:t>
      </w:r>
      <w:r w:rsidRPr="00541E8E">
        <w:rPr>
          <w:b/>
          <w:sz w:val="24"/>
          <w:szCs w:val="24"/>
        </w:rPr>
        <w:t>46</w:t>
      </w:r>
      <w:r w:rsidRPr="00541E8E">
        <w:rPr>
          <w:sz w:val="24"/>
          <w:szCs w:val="24"/>
        </w:rPr>
        <w:t xml:space="preserve">, высшее образование педагогической направленности – </w:t>
      </w:r>
      <w:r w:rsidRPr="00541E8E">
        <w:rPr>
          <w:b/>
          <w:sz w:val="24"/>
          <w:szCs w:val="24"/>
        </w:rPr>
        <w:t xml:space="preserve">46, </w:t>
      </w:r>
      <w:r w:rsidRPr="00541E8E">
        <w:rPr>
          <w:sz w:val="24"/>
          <w:szCs w:val="24"/>
        </w:rPr>
        <w:t xml:space="preserve">среднее профессиональное образование у </w:t>
      </w:r>
      <w:r w:rsidRPr="00541E8E">
        <w:rPr>
          <w:b/>
          <w:sz w:val="24"/>
          <w:szCs w:val="24"/>
        </w:rPr>
        <w:t>5</w:t>
      </w:r>
      <w:r w:rsidRPr="00541E8E">
        <w:rPr>
          <w:sz w:val="24"/>
          <w:szCs w:val="24"/>
        </w:rPr>
        <w:t xml:space="preserve"> учителей, среднее профессиональное образование педагогической направленности (профиля) у </w:t>
      </w:r>
      <w:r w:rsidRPr="00541E8E">
        <w:rPr>
          <w:b/>
          <w:sz w:val="24"/>
          <w:szCs w:val="24"/>
        </w:rPr>
        <w:t>5</w:t>
      </w:r>
      <w:r w:rsidRPr="00541E8E">
        <w:rPr>
          <w:sz w:val="24"/>
          <w:szCs w:val="24"/>
        </w:rPr>
        <w:t xml:space="preserve"> учителей.</w:t>
      </w:r>
    </w:p>
    <w:p w14:paraId="4354CB7D" w14:textId="77777777" w:rsidR="00541E8E" w:rsidRPr="00541E8E" w:rsidRDefault="00541E8E" w:rsidP="00541E8E">
      <w:pPr>
        <w:shd w:val="clear" w:color="auto" w:fill="FFFFFF"/>
        <w:rPr>
          <w:color w:val="000000"/>
          <w:sz w:val="24"/>
          <w:szCs w:val="24"/>
        </w:rPr>
      </w:pPr>
      <w:r w:rsidRPr="00541E8E">
        <w:rPr>
          <w:color w:val="000000"/>
          <w:sz w:val="24"/>
          <w:szCs w:val="24"/>
        </w:rPr>
        <w:t>Укомплектованность штатов преподавательского состава составляет 100 %. Относительно стабилен состав учителей, которые имеют свой стиль, свои апробированные методы и формы работы, обеспечивающие результативные показатели.</w:t>
      </w:r>
    </w:p>
    <w:p w14:paraId="270F5D05" w14:textId="77777777" w:rsidR="00541E8E" w:rsidRPr="00541E8E" w:rsidRDefault="00541E8E" w:rsidP="00541E8E">
      <w:pPr>
        <w:shd w:val="clear" w:color="auto" w:fill="FFFFFF"/>
        <w:rPr>
          <w:color w:val="000000"/>
          <w:sz w:val="24"/>
          <w:szCs w:val="24"/>
        </w:rPr>
      </w:pPr>
      <w:r w:rsidRPr="00541E8E">
        <w:rPr>
          <w:color w:val="000000"/>
          <w:sz w:val="24"/>
          <w:szCs w:val="24"/>
        </w:rPr>
        <w:t>Интенсифицируется использование различных возможностей для повышения квалификации членов педагогического колле</w:t>
      </w:r>
      <w:r>
        <w:rPr>
          <w:color w:val="000000"/>
          <w:sz w:val="24"/>
          <w:szCs w:val="24"/>
        </w:rPr>
        <w:t>ктива.</w:t>
      </w:r>
    </w:p>
    <w:p w14:paraId="13703DCB" w14:textId="77777777" w:rsidR="00541E8E" w:rsidRDefault="00F66709" w:rsidP="00541E8E">
      <w:pPr>
        <w:ind w:right="134"/>
        <w:jc w:val="both"/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</w:rPr>
        <w:t xml:space="preserve">7.2. </w:t>
      </w:r>
      <w:r w:rsidRPr="00F66709">
        <w:rPr>
          <w:b/>
          <w:color w:val="000000"/>
          <w:sz w:val="24"/>
          <w:szCs w:val="24"/>
        </w:rPr>
        <w:t>Аттестация педагогических работников.</w:t>
      </w:r>
    </w:p>
    <w:p w14:paraId="53FF5855" w14:textId="77777777" w:rsidR="00541E8E" w:rsidRPr="00541E8E" w:rsidRDefault="00541E8E" w:rsidP="00541E8E">
      <w:pPr>
        <w:ind w:right="134"/>
        <w:jc w:val="both"/>
        <w:rPr>
          <w:b/>
          <w:color w:val="000000"/>
          <w:sz w:val="24"/>
          <w:szCs w:val="24"/>
        </w:rPr>
      </w:pPr>
      <w:r w:rsidRPr="00541E8E">
        <w:rPr>
          <w:color w:val="000000"/>
          <w:sz w:val="24"/>
          <w:szCs w:val="24"/>
        </w:rPr>
        <w:t xml:space="preserve">На конец 2019 года по основной должности имеют квалификационную категорию </w:t>
      </w:r>
      <w:r w:rsidRPr="00541E8E">
        <w:rPr>
          <w:b/>
          <w:color w:val="000000"/>
          <w:sz w:val="24"/>
          <w:szCs w:val="24"/>
        </w:rPr>
        <w:t>34</w:t>
      </w:r>
      <w:r w:rsidRPr="00541E8E">
        <w:rPr>
          <w:color w:val="000000"/>
          <w:sz w:val="24"/>
          <w:szCs w:val="24"/>
        </w:rPr>
        <w:t xml:space="preserve"> педагога, высшую квалификационную категорию имеют </w:t>
      </w:r>
      <w:r w:rsidRPr="00541E8E">
        <w:rPr>
          <w:b/>
          <w:color w:val="000000"/>
          <w:sz w:val="24"/>
          <w:szCs w:val="24"/>
        </w:rPr>
        <w:t>12</w:t>
      </w:r>
      <w:r w:rsidRPr="00541E8E">
        <w:rPr>
          <w:color w:val="000000"/>
          <w:sz w:val="24"/>
          <w:szCs w:val="24"/>
        </w:rPr>
        <w:t xml:space="preserve"> педагогов, первую </w:t>
      </w:r>
      <w:r w:rsidRPr="00541E8E">
        <w:rPr>
          <w:b/>
          <w:color w:val="000000"/>
          <w:sz w:val="24"/>
          <w:szCs w:val="24"/>
        </w:rPr>
        <w:t>– 22</w:t>
      </w:r>
      <w:r w:rsidRPr="00541E8E">
        <w:rPr>
          <w:color w:val="000000"/>
          <w:sz w:val="24"/>
          <w:szCs w:val="24"/>
        </w:rPr>
        <w:t>. Не имеют квалификационной категории по основной должности  – 17 (из них проходили соответствие занимаемой должности до 2020 года - 5, не подлежали данной процедуре в  2019 году – 12 человек)</w:t>
      </w:r>
    </w:p>
    <w:tbl>
      <w:tblPr>
        <w:tblW w:w="10319" w:type="dxa"/>
        <w:tblCellSpacing w:w="0" w:type="dxa"/>
        <w:tblInd w:w="-4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1729"/>
        <w:gridCol w:w="567"/>
        <w:gridCol w:w="1935"/>
        <w:gridCol w:w="617"/>
        <w:gridCol w:w="1701"/>
        <w:gridCol w:w="709"/>
        <w:gridCol w:w="2551"/>
      </w:tblGrid>
      <w:tr w:rsidR="00541E8E" w:rsidRPr="00A03702" w14:paraId="775BDEA8" w14:textId="77777777" w:rsidTr="00541E8E">
        <w:trPr>
          <w:tblCellSpacing w:w="0" w:type="dxa"/>
        </w:trPr>
        <w:tc>
          <w:tcPr>
            <w:tcW w:w="2239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EC8894" w14:textId="77777777" w:rsidR="00541E8E" w:rsidRPr="00A03702" w:rsidRDefault="00541E8E" w:rsidP="005C7FAE">
            <w:r w:rsidRPr="00A03702">
              <w:t>высшая</w:t>
            </w:r>
          </w:p>
        </w:tc>
        <w:tc>
          <w:tcPr>
            <w:tcW w:w="2502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0451E" w14:textId="77777777" w:rsidR="00541E8E" w:rsidRPr="00A03702" w:rsidRDefault="00541E8E" w:rsidP="005C7FAE">
            <w:r w:rsidRPr="00A03702">
              <w:t>первая</w:t>
            </w:r>
          </w:p>
        </w:tc>
        <w:tc>
          <w:tcPr>
            <w:tcW w:w="2318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A8884E" w14:textId="77777777" w:rsidR="00541E8E" w:rsidRPr="00A03702" w:rsidRDefault="00541E8E" w:rsidP="005C7FAE">
            <w:r w:rsidRPr="00A03702">
              <w:t>Не подлежат соответствию по основной должности</w:t>
            </w:r>
          </w:p>
        </w:tc>
        <w:tc>
          <w:tcPr>
            <w:tcW w:w="3260" w:type="dxa"/>
            <w:gridSpan w:val="2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21490" w14:textId="77777777" w:rsidR="00541E8E" w:rsidRPr="00A03702" w:rsidRDefault="00541E8E" w:rsidP="005C7FAE">
            <w:r w:rsidRPr="00A03702">
              <w:t xml:space="preserve">Имеют соответствие по </w:t>
            </w:r>
            <w:r>
              <w:t xml:space="preserve">основной </w:t>
            </w:r>
            <w:r w:rsidRPr="00A03702">
              <w:t>должност</w:t>
            </w:r>
            <w:r>
              <w:t xml:space="preserve">и </w:t>
            </w:r>
          </w:p>
        </w:tc>
      </w:tr>
      <w:tr w:rsidR="00541E8E" w:rsidRPr="00A03702" w14:paraId="73057ED5" w14:textId="77777777" w:rsidTr="00541E8E">
        <w:trPr>
          <w:tblCellSpacing w:w="0" w:type="dxa"/>
        </w:trPr>
        <w:tc>
          <w:tcPr>
            <w:tcW w:w="5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79C719" w14:textId="77777777" w:rsidR="00541E8E" w:rsidRPr="00A03702" w:rsidRDefault="00541E8E" w:rsidP="005C7FAE">
            <w:r w:rsidRPr="00A03702">
              <w:t>1</w:t>
            </w:r>
          </w:p>
        </w:tc>
        <w:tc>
          <w:tcPr>
            <w:tcW w:w="17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7CB7E" w14:textId="77777777" w:rsidR="00541E8E" w:rsidRPr="00A03702" w:rsidRDefault="00541E8E" w:rsidP="005C7FAE">
            <w:proofErr w:type="spellStart"/>
            <w:r w:rsidRPr="00A03702">
              <w:t>АртемоваГ.Н</w:t>
            </w:r>
            <w:proofErr w:type="spellEnd"/>
            <w:r w:rsidRPr="00A03702">
              <w:t>.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69092" w14:textId="77777777" w:rsidR="00541E8E" w:rsidRPr="00A03702" w:rsidRDefault="00541E8E" w:rsidP="005C7FAE">
            <w:r w:rsidRPr="00A03702">
              <w:t>1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04E4D0" w14:textId="77777777" w:rsidR="00541E8E" w:rsidRPr="00A03702" w:rsidRDefault="00541E8E" w:rsidP="005C7FAE">
            <w:proofErr w:type="spellStart"/>
            <w:r w:rsidRPr="00597B47">
              <w:t>ДорошенкоЕ.Д</w:t>
            </w:r>
            <w:proofErr w:type="spellEnd"/>
            <w:r w:rsidRPr="00597B47">
              <w:t>.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CAED1C" w14:textId="77777777" w:rsidR="00541E8E" w:rsidRPr="00A03702" w:rsidRDefault="00541E8E" w:rsidP="005C7FAE">
            <w:r>
              <w:t>1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F71413" w14:textId="77777777" w:rsidR="00541E8E" w:rsidRPr="00A03702" w:rsidRDefault="00541E8E" w:rsidP="005C7FAE">
            <w:proofErr w:type="spellStart"/>
            <w:r w:rsidRPr="00DD00A6">
              <w:t>БогдановаО.В</w:t>
            </w:r>
            <w:proofErr w:type="spellEnd"/>
            <w:r>
              <w:t>.</w:t>
            </w:r>
            <w:r w:rsidRPr="00DD00A6">
              <w:t xml:space="preserve"> </w:t>
            </w:r>
            <w:r>
              <w:t>–</w:t>
            </w:r>
            <w:r w:rsidRPr="00DD00A6">
              <w:t xml:space="preserve"> </w:t>
            </w:r>
            <w:proofErr w:type="spellStart"/>
            <w:r w:rsidRPr="00DD00A6">
              <w:t>совмес</w:t>
            </w:r>
            <w:r>
              <w:t>т</w:t>
            </w:r>
            <w:proofErr w:type="spellEnd"/>
            <w:r>
              <w:t>,</w:t>
            </w:r>
            <w:r w:rsidRPr="002B5785">
              <w:t xml:space="preserve"> стаж менее 2 лет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CA12FE" w14:textId="77777777" w:rsidR="00541E8E" w:rsidRPr="00A03702" w:rsidRDefault="00541E8E" w:rsidP="005C7FAE">
            <w:r>
              <w:t>1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4757F0" w14:textId="77777777" w:rsidR="00541E8E" w:rsidRPr="00A03702" w:rsidRDefault="00541E8E" w:rsidP="005C7FAE">
            <w:proofErr w:type="spellStart"/>
            <w:r w:rsidRPr="00DD00A6">
              <w:t>ЗаеваЛ.И</w:t>
            </w:r>
            <w:proofErr w:type="spellEnd"/>
            <w:r w:rsidRPr="00DD00A6">
              <w:t>.</w:t>
            </w:r>
          </w:p>
        </w:tc>
      </w:tr>
      <w:tr w:rsidR="00541E8E" w:rsidRPr="00A03702" w14:paraId="3F68CA8A" w14:textId="77777777" w:rsidTr="00541E8E">
        <w:trPr>
          <w:tblCellSpacing w:w="0" w:type="dxa"/>
        </w:trPr>
        <w:tc>
          <w:tcPr>
            <w:tcW w:w="5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DF99C1" w14:textId="77777777" w:rsidR="00541E8E" w:rsidRPr="00A03702" w:rsidRDefault="00541E8E" w:rsidP="005C7FAE">
            <w:r w:rsidRPr="00A03702">
              <w:t>2</w:t>
            </w:r>
          </w:p>
        </w:tc>
        <w:tc>
          <w:tcPr>
            <w:tcW w:w="17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A5C01" w14:textId="77777777" w:rsidR="00541E8E" w:rsidRPr="00A03702" w:rsidRDefault="00541E8E" w:rsidP="005C7FAE">
            <w:proofErr w:type="spellStart"/>
            <w:r w:rsidRPr="00A03702">
              <w:t>БеленяН.А</w:t>
            </w:r>
            <w:proofErr w:type="spellEnd"/>
            <w:r w:rsidRPr="00A03702">
              <w:t>.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85280" w14:textId="77777777" w:rsidR="00541E8E" w:rsidRPr="00A03702" w:rsidRDefault="00541E8E" w:rsidP="005C7FAE">
            <w:r w:rsidRPr="00A03702">
              <w:t>2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91E4EC" w14:textId="77777777" w:rsidR="00541E8E" w:rsidRPr="00A03702" w:rsidRDefault="00541E8E" w:rsidP="005C7FAE">
            <w:proofErr w:type="spellStart"/>
            <w:r>
              <w:t>ЛебедеваТ.А</w:t>
            </w:r>
            <w:proofErr w:type="spellEnd"/>
            <w:r>
              <w:t>.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0810D2" w14:textId="77777777" w:rsidR="00541E8E" w:rsidRPr="00A03702" w:rsidRDefault="00541E8E" w:rsidP="005C7FAE">
            <w:r>
              <w:t>2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7A0F06" w14:textId="77777777" w:rsidR="00541E8E" w:rsidRPr="00A03702" w:rsidRDefault="00541E8E" w:rsidP="005C7FAE">
            <w:proofErr w:type="spellStart"/>
            <w:r w:rsidRPr="00DD00A6">
              <w:t>ВоронковаА.В</w:t>
            </w:r>
            <w:proofErr w:type="spellEnd"/>
            <w:r w:rsidRPr="00DD00A6">
              <w:t>.- стаж менее 2 лет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9F1EA4" w14:textId="77777777" w:rsidR="00541E8E" w:rsidRPr="00A03702" w:rsidRDefault="00541E8E" w:rsidP="005C7FAE">
            <w:r>
              <w:t>2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673BAB" w14:textId="77777777" w:rsidR="00541E8E" w:rsidRPr="00A03702" w:rsidRDefault="00541E8E" w:rsidP="005C7FAE">
            <w:proofErr w:type="spellStart"/>
            <w:r w:rsidRPr="00DD00A6">
              <w:t>КольгазеС.Б</w:t>
            </w:r>
            <w:proofErr w:type="spellEnd"/>
            <w:r w:rsidRPr="00DD00A6">
              <w:t>.</w:t>
            </w:r>
          </w:p>
        </w:tc>
      </w:tr>
      <w:tr w:rsidR="00541E8E" w:rsidRPr="00A03702" w14:paraId="112B9B85" w14:textId="77777777" w:rsidTr="00541E8E">
        <w:trPr>
          <w:tblCellSpacing w:w="0" w:type="dxa"/>
        </w:trPr>
        <w:tc>
          <w:tcPr>
            <w:tcW w:w="5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2EEB8C" w14:textId="77777777" w:rsidR="00541E8E" w:rsidRPr="00A03702" w:rsidRDefault="00541E8E" w:rsidP="005C7FAE">
            <w:r w:rsidRPr="00A03702">
              <w:t>3</w:t>
            </w:r>
          </w:p>
        </w:tc>
        <w:tc>
          <w:tcPr>
            <w:tcW w:w="17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F246A" w14:textId="77777777" w:rsidR="00541E8E" w:rsidRPr="00A03702" w:rsidRDefault="00541E8E" w:rsidP="005C7FAE">
            <w:proofErr w:type="spellStart"/>
            <w:r w:rsidRPr="00A03702">
              <w:t>Вязович</w:t>
            </w:r>
            <w:proofErr w:type="spellEnd"/>
            <w:r w:rsidRPr="00A03702">
              <w:t xml:space="preserve"> Ж.Л.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4C615" w14:textId="77777777" w:rsidR="00541E8E" w:rsidRPr="00A03702" w:rsidRDefault="00541E8E" w:rsidP="005C7FAE">
            <w:r w:rsidRPr="00A03702">
              <w:t>3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FE9B9" w14:textId="77777777" w:rsidR="00541E8E" w:rsidRPr="00A03702" w:rsidRDefault="00541E8E" w:rsidP="005C7FAE">
            <w:proofErr w:type="spellStart"/>
            <w:r w:rsidRPr="00A03702">
              <w:t>ТолстоваИ.Б</w:t>
            </w:r>
            <w:proofErr w:type="spellEnd"/>
            <w:r w:rsidRPr="00A03702">
              <w:t>.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962CBC" w14:textId="77777777" w:rsidR="00541E8E" w:rsidRPr="00A03702" w:rsidRDefault="00541E8E" w:rsidP="005C7FAE">
            <w:r>
              <w:t>3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3EE98E" w14:textId="77777777" w:rsidR="00541E8E" w:rsidRPr="00A03702" w:rsidRDefault="00541E8E" w:rsidP="005C7FAE">
            <w:proofErr w:type="spellStart"/>
            <w:r>
              <w:t>ДавтянО.Р</w:t>
            </w:r>
            <w:proofErr w:type="spellEnd"/>
            <w:r>
              <w:t xml:space="preserve">. </w:t>
            </w:r>
            <w:r w:rsidRPr="002B5785">
              <w:t>- стаж менее 2 лет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92F4CE" w14:textId="77777777" w:rsidR="00541E8E" w:rsidRPr="00A03702" w:rsidRDefault="00541E8E" w:rsidP="005C7FAE">
            <w:r>
              <w:t>3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C6655D" w14:textId="77777777" w:rsidR="00541E8E" w:rsidRPr="00A03702" w:rsidRDefault="00541E8E" w:rsidP="005C7FAE">
            <w:proofErr w:type="spellStart"/>
            <w:r w:rsidRPr="00DD00A6">
              <w:t>КоноваловаЛ.А</w:t>
            </w:r>
            <w:proofErr w:type="spellEnd"/>
            <w:r w:rsidRPr="00DD00A6">
              <w:t>.</w:t>
            </w:r>
          </w:p>
        </w:tc>
      </w:tr>
      <w:tr w:rsidR="00541E8E" w:rsidRPr="00A03702" w14:paraId="6CADBC1A" w14:textId="77777777" w:rsidTr="00541E8E">
        <w:trPr>
          <w:tblCellSpacing w:w="0" w:type="dxa"/>
        </w:trPr>
        <w:tc>
          <w:tcPr>
            <w:tcW w:w="5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FA052C" w14:textId="77777777" w:rsidR="00541E8E" w:rsidRPr="00A03702" w:rsidRDefault="00541E8E" w:rsidP="005C7FAE">
            <w:r w:rsidRPr="00A03702">
              <w:t>4</w:t>
            </w:r>
          </w:p>
        </w:tc>
        <w:tc>
          <w:tcPr>
            <w:tcW w:w="17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A54A3E" w14:textId="77777777" w:rsidR="00541E8E" w:rsidRPr="00A03702" w:rsidRDefault="00541E8E" w:rsidP="005C7FAE">
            <w:proofErr w:type="spellStart"/>
            <w:r w:rsidRPr="00A03702">
              <w:t>Жарич</w:t>
            </w:r>
            <w:proofErr w:type="spellEnd"/>
            <w:r w:rsidRPr="00A03702">
              <w:t xml:space="preserve"> Л.А.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1DFD86" w14:textId="77777777" w:rsidR="00541E8E" w:rsidRPr="00A03702" w:rsidRDefault="00541E8E" w:rsidP="005C7FAE">
            <w:r w:rsidRPr="00A03702">
              <w:t>4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93BEB8" w14:textId="77777777" w:rsidR="00541E8E" w:rsidRPr="00A03702" w:rsidRDefault="00541E8E" w:rsidP="005C7FAE">
            <w:proofErr w:type="spellStart"/>
            <w:r w:rsidRPr="00A03702">
              <w:t>ОрестоваТ.И</w:t>
            </w:r>
            <w:proofErr w:type="spellEnd"/>
            <w:r w:rsidRPr="00A03702">
              <w:t>.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0865CB" w14:textId="77777777" w:rsidR="00541E8E" w:rsidRPr="00A03702" w:rsidRDefault="00541E8E" w:rsidP="005C7FAE">
            <w:r>
              <w:t>4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360B7F" w14:textId="77777777" w:rsidR="00541E8E" w:rsidRPr="00A03702" w:rsidRDefault="00541E8E" w:rsidP="005C7FAE">
            <w:r w:rsidRPr="00A03702">
              <w:t> </w:t>
            </w:r>
            <w:proofErr w:type="spellStart"/>
            <w:r>
              <w:t>ЗиминО.А</w:t>
            </w:r>
            <w:proofErr w:type="spellEnd"/>
            <w:r>
              <w:t xml:space="preserve">. </w:t>
            </w:r>
            <w:r w:rsidRPr="002B5785">
              <w:t>- стаж менее 2 лет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63A615" w14:textId="77777777" w:rsidR="00541E8E" w:rsidRPr="00A03702" w:rsidRDefault="00541E8E" w:rsidP="005C7FAE">
            <w:r>
              <w:t>4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E74E25" w14:textId="77777777" w:rsidR="00541E8E" w:rsidRPr="00A03702" w:rsidRDefault="00541E8E" w:rsidP="005C7FAE">
            <w:proofErr w:type="spellStart"/>
            <w:r w:rsidRPr="00DD00A6">
              <w:t>МедведеваИ.Н</w:t>
            </w:r>
            <w:proofErr w:type="spellEnd"/>
            <w:r w:rsidRPr="00DD00A6">
              <w:t>.</w:t>
            </w:r>
          </w:p>
        </w:tc>
      </w:tr>
      <w:tr w:rsidR="00541E8E" w:rsidRPr="00A03702" w14:paraId="45BEFCFC" w14:textId="77777777" w:rsidTr="00541E8E">
        <w:trPr>
          <w:tblCellSpacing w:w="0" w:type="dxa"/>
        </w:trPr>
        <w:tc>
          <w:tcPr>
            <w:tcW w:w="5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162967" w14:textId="77777777" w:rsidR="00541E8E" w:rsidRPr="00A03702" w:rsidRDefault="00541E8E" w:rsidP="005C7FAE">
            <w:r w:rsidRPr="00A03702">
              <w:t>5</w:t>
            </w:r>
          </w:p>
        </w:tc>
        <w:tc>
          <w:tcPr>
            <w:tcW w:w="17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F4D47" w14:textId="77777777" w:rsidR="00541E8E" w:rsidRPr="00A03702" w:rsidRDefault="00541E8E" w:rsidP="005C7FAE">
            <w:proofErr w:type="spellStart"/>
            <w:r w:rsidRPr="00A03702">
              <w:t>Жестовская</w:t>
            </w:r>
            <w:proofErr w:type="spellEnd"/>
            <w:r w:rsidRPr="00A03702">
              <w:t xml:space="preserve"> Е.Г.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4761C" w14:textId="77777777" w:rsidR="00541E8E" w:rsidRPr="00A03702" w:rsidRDefault="00541E8E" w:rsidP="005C7FAE">
            <w:r w:rsidRPr="00A03702">
              <w:t>5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B3D76E" w14:textId="77777777" w:rsidR="00541E8E" w:rsidRPr="00A03702" w:rsidRDefault="00541E8E" w:rsidP="005C7FAE">
            <w:proofErr w:type="spellStart"/>
            <w:r>
              <w:t>Волкова</w:t>
            </w:r>
            <w:r w:rsidRPr="00A03702">
              <w:t>С.Н</w:t>
            </w:r>
            <w:proofErr w:type="spellEnd"/>
            <w:r w:rsidRPr="00A03702">
              <w:t>.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5C66D6" w14:textId="77777777" w:rsidR="00541E8E" w:rsidRPr="00A03702" w:rsidRDefault="00541E8E" w:rsidP="005C7FAE">
            <w:r>
              <w:t>5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E1EB58" w14:textId="77777777" w:rsidR="00541E8E" w:rsidRPr="00A03702" w:rsidRDefault="00541E8E" w:rsidP="005C7FAE">
            <w:r w:rsidRPr="00A03702">
              <w:t> </w:t>
            </w:r>
            <w:proofErr w:type="spellStart"/>
            <w:r>
              <w:t>ИнамовА.Х</w:t>
            </w:r>
            <w:proofErr w:type="spellEnd"/>
            <w:r>
              <w:t xml:space="preserve">. </w:t>
            </w:r>
            <w:r w:rsidRPr="002B5785">
              <w:t>- стаж менее 2 лет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E7360" w14:textId="77777777" w:rsidR="00541E8E" w:rsidRPr="00A03702" w:rsidRDefault="00541E8E" w:rsidP="005C7FAE">
            <w:r>
              <w:t>5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CECA3" w14:textId="77777777" w:rsidR="00541E8E" w:rsidRPr="00A03702" w:rsidRDefault="00541E8E" w:rsidP="005C7FAE">
            <w:proofErr w:type="spellStart"/>
            <w:r w:rsidRPr="00DD00A6">
              <w:t>ХрековаЕ.В</w:t>
            </w:r>
            <w:proofErr w:type="spellEnd"/>
            <w:r w:rsidRPr="00DD00A6">
              <w:t>.</w:t>
            </w:r>
          </w:p>
        </w:tc>
      </w:tr>
      <w:tr w:rsidR="00541E8E" w:rsidRPr="00A03702" w14:paraId="57C44FDF" w14:textId="77777777" w:rsidTr="00541E8E">
        <w:trPr>
          <w:tblCellSpacing w:w="0" w:type="dxa"/>
        </w:trPr>
        <w:tc>
          <w:tcPr>
            <w:tcW w:w="5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C2C3C" w14:textId="77777777" w:rsidR="00541E8E" w:rsidRPr="00A03702" w:rsidRDefault="00541E8E" w:rsidP="005C7FAE">
            <w:r w:rsidRPr="00A03702">
              <w:t>6</w:t>
            </w:r>
          </w:p>
        </w:tc>
        <w:tc>
          <w:tcPr>
            <w:tcW w:w="17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9C7B9" w14:textId="77777777" w:rsidR="00541E8E" w:rsidRPr="00A03702" w:rsidRDefault="00541E8E" w:rsidP="005C7FAE">
            <w:proofErr w:type="spellStart"/>
            <w:r w:rsidRPr="00A03702">
              <w:t>КуркинаЛ.С</w:t>
            </w:r>
            <w:proofErr w:type="spellEnd"/>
            <w:r w:rsidRPr="00A03702">
              <w:t>.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FDA74" w14:textId="77777777" w:rsidR="00541E8E" w:rsidRPr="00A03702" w:rsidRDefault="00541E8E" w:rsidP="005C7FAE">
            <w:r w:rsidRPr="00A03702">
              <w:t>6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C4A3E" w14:textId="77777777" w:rsidR="00541E8E" w:rsidRPr="00A03702" w:rsidRDefault="00541E8E" w:rsidP="005C7FAE">
            <w:proofErr w:type="spellStart"/>
            <w:r w:rsidRPr="00A03702">
              <w:t>КондрашинаА.Д</w:t>
            </w:r>
            <w:proofErr w:type="spellEnd"/>
            <w:r w:rsidRPr="00A03702">
              <w:t>.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98E58B" w14:textId="77777777" w:rsidR="00541E8E" w:rsidRPr="00A03702" w:rsidRDefault="00541E8E" w:rsidP="005C7FAE">
            <w:r>
              <w:t>6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AAE819" w14:textId="77777777" w:rsidR="00541E8E" w:rsidRPr="00A03702" w:rsidRDefault="00541E8E" w:rsidP="005C7FAE">
            <w:proofErr w:type="spellStart"/>
            <w:r>
              <w:t>КайзерЯ.Р</w:t>
            </w:r>
            <w:proofErr w:type="spellEnd"/>
            <w:r>
              <w:t xml:space="preserve">. </w:t>
            </w:r>
            <w:r w:rsidRPr="002B5785">
              <w:t>- стаж менее 2 лет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9708C9" w14:textId="77777777" w:rsidR="00541E8E" w:rsidRPr="00A03702" w:rsidRDefault="00541E8E" w:rsidP="005C7FAE"/>
        </w:tc>
        <w:tc>
          <w:tcPr>
            <w:tcW w:w="25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38CAAF" w14:textId="77777777" w:rsidR="00541E8E" w:rsidRPr="00A03702" w:rsidRDefault="00541E8E" w:rsidP="005C7FAE"/>
        </w:tc>
      </w:tr>
      <w:tr w:rsidR="00541E8E" w:rsidRPr="00A03702" w14:paraId="3A75CEA5" w14:textId="77777777" w:rsidTr="00541E8E">
        <w:trPr>
          <w:tblCellSpacing w:w="0" w:type="dxa"/>
        </w:trPr>
        <w:tc>
          <w:tcPr>
            <w:tcW w:w="5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3915FA" w14:textId="77777777" w:rsidR="00541E8E" w:rsidRPr="00A03702" w:rsidRDefault="00541E8E" w:rsidP="005C7FAE">
            <w:r w:rsidRPr="00A03702">
              <w:t>7</w:t>
            </w:r>
          </w:p>
        </w:tc>
        <w:tc>
          <w:tcPr>
            <w:tcW w:w="17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0CDAE2" w14:textId="77777777" w:rsidR="00541E8E" w:rsidRPr="00A03702" w:rsidRDefault="00541E8E" w:rsidP="005C7FAE">
            <w:proofErr w:type="spellStart"/>
            <w:r w:rsidRPr="00A03702">
              <w:t>КошелеваС.П</w:t>
            </w:r>
            <w:proofErr w:type="spellEnd"/>
            <w:r w:rsidRPr="00A03702">
              <w:t>.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35D961" w14:textId="77777777" w:rsidR="00541E8E" w:rsidRPr="00A03702" w:rsidRDefault="00541E8E" w:rsidP="005C7FAE">
            <w:r w:rsidRPr="00A03702">
              <w:t>7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E150CD" w14:textId="77777777" w:rsidR="00541E8E" w:rsidRPr="00A03702" w:rsidRDefault="00541E8E" w:rsidP="005C7FAE">
            <w:proofErr w:type="spellStart"/>
            <w:r w:rsidRPr="00A03702">
              <w:t>ФилипповаТ.А</w:t>
            </w:r>
            <w:proofErr w:type="spellEnd"/>
            <w:r w:rsidRPr="00A03702">
              <w:t>.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5BE42" w14:textId="77777777" w:rsidR="00541E8E" w:rsidRPr="00A03702" w:rsidRDefault="00541E8E" w:rsidP="005C7FAE">
            <w:r>
              <w:t>7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C0D87E" w14:textId="77777777" w:rsidR="00541E8E" w:rsidRPr="00A03702" w:rsidRDefault="00541E8E" w:rsidP="005C7FAE">
            <w:proofErr w:type="spellStart"/>
            <w:r>
              <w:t>КирсановаЮ.В</w:t>
            </w:r>
            <w:proofErr w:type="spellEnd"/>
            <w:r>
              <w:t xml:space="preserve">. – </w:t>
            </w:r>
            <w:proofErr w:type="spellStart"/>
            <w:proofErr w:type="gramStart"/>
            <w:r>
              <w:t>декр.отпуск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3E56E7" w14:textId="77777777" w:rsidR="00541E8E" w:rsidRPr="00A03702" w:rsidRDefault="00541E8E" w:rsidP="005C7FAE"/>
        </w:tc>
        <w:tc>
          <w:tcPr>
            <w:tcW w:w="25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98C2CB" w14:textId="77777777" w:rsidR="00541E8E" w:rsidRPr="00A03702" w:rsidRDefault="00541E8E" w:rsidP="005C7FAE"/>
        </w:tc>
      </w:tr>
      <w:tr w:rsidR="00541E8E" w:rsidRPr="00A03702" w14:paraId="1CE37C7A" w14:textId="77777777" w:rsidTr="00541E8E">
        <w:trPr>
          <w:tblCellSpacing w:w="0" w:type="dxa"/>
        </w:trPr>
        <w:tc>
          <w:tcPr>
            <w:tcW w:w="5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85752B" w14:textId="77777777" w:rsidR="00541E8E" w:rsidRPr="00A03702" w:rsidRDefault="00541E8E" w:rsidP="005C7FAE">
            <w:r>
              <w:t>8</w:t>
            </w:r>
          </w:p>
        </w:tc>
        <w:tc>
          <w:tcPr>
            <w:tcW w:w="17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ECDBAC" w14:textId="77777777" w:rsidR="00541E8E" w:rsidRPr="00A03702" w:rsidRDefault="00541E8E" w:rsidP="005C7FAE">
            <w:proofErr w:type="spellStart"/>
            <w:r w:rsidRPr="00A03702">
              <w:t>БандуринаИ.А</w:t>
            </w:r>
            <w:proofErr w:type="spellEnd"/>
            <w:r w:rsidRPr="00A03702">
              <w:t>.</w:t>
            </w:r>
            <w:r w:rsidRPr="00A03702">
              <w:br/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B42248" w14:textId="77777777" w:rsidR="00541E8E" w:rsidRPr="00A03702" w:rsidRDefault="00541E8E" w:rsidP="005C7FAE">
            <w:r w:rsidRPr="00A03702">
              <w:t>8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942B54" w14:textId="77777777" w:rsidR="00541E8E" w:rsidRPr="00A03702" w:rsidRDefault="00541E8E" w:rsidP="005C7FAE">
            <w:proofErr w:type="spellStart"/>
            <w:r>
              <w:t>КарелинаА.Ю</w:t>
            </w:r>
            <w:proofErr w:type="spellEnd"/>
            <w:r>
              <w:t>.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4F0312" w14:textId="77777777" w:rsidR="00541E8E" w:rsidRPr="00A03702" w:rsidRDefault="00541E8E" w:rsidP="005C7FAE">
            <w:r>
              <w:t>8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357CF1" w14:textId="77777777" w:rsidR="00541E8E" w:rsidRPr="00A03702" w:rsidRDefault="00541E8E" w:rsidP="005C7FAE">
            <w:proofErr w:type="spellStart"/>
            <w:r>
              <w:t>КудрявцеваО.А</w:t>
            </w:r>
            <w:proofErr w:type="spellEnd"/>
            <w:r>
              <w:t xml:space="preserve">. </w:t>
            </w:r>
            <w:r w:rsidRPr="002B5785">
              <w:t>- стаж менее 2 лет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6F441" w14:textId="77777777" w:rsidR="00541E8E" w:rsidRPr="00A03702" w:rsidRDefault="00541E8E" w:rsidP="005C7FAE">
            <w:r w:rsidRPr="00A03702">
              <w:t> 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D53F1F" w14:textId="77777777" w:rsidR="00541E8E" w:rsidRPr="00A03702" w:rsidRDefault="00541E8E" w:rsidP="005C7FAE"/>
        </w:tc>
      </w:tr>
      <w:tr w:rsidR="00541E8E" w:rsidRPr="00A03702" w14:paraId="23286C2B" w14:textId="77777777" w:rsidTr="00541E8E">
        <w:trPr>
          <w:tblCellSpacing w:w="0" w:type="dxa"/>
        </w:trPr>
        <w:tc>
          <w:tcPr>
            <w:tcW w:w="5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B23AB" w14:textId="77777777" w:rsidR="00541E8E" w:rsidRPr="00A03702" w:rsidRDefault="00541E8E" w:rsidP="005C7FAE">
            <w:r w:rsidRPr="00A03702">
              <w:t>9</w:t>
            </w:r>
          </w:p>
        </w:tc>
        <w:tc>
          <w:tcPr>
            <w:tcW w:w="17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43EAC" w14:textId="77777777" w:rsidR="00541E8E" w:rsidRPr="00A03702" w:rsidRDefault="00541E8E" w:rsidP="005C7FAE">
            <w:proofErr w:type="spellStart"/>
            <w:r w:rsidRPr="00A03702">
              <w:t>ЛукьяненкоВ.П</w:t>
            </w:r>
            <w:proofErr w:type="spellEnd"/>
            <w:r w:rsidRPr="00A03702">
              <w:t>.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52760" w14:textId="77777777" w:rsidR="00541E8E" w:rsidRPr="00A03702" w:rsidRDefault="00541E8E" w:rsidP="005C7FAE">
            <w:r w:rsidRPr="00A03702">
              <w:t>9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244E04" w14:textId="77777777" w:rsidR="00541E8E" w:rsidRPr="00A03702" w:rsidRDefault="00541E8E" w:rsidP="005C7FAE">
            <w:proofErr w:type="spellStart"/>
            <w:r w:rsidRPr="00A03702">
              <w:t>БарихинаЭ.И</w:t>
            </w:r>
            <w:proofErr w:type="spellEnd"/>
            <w:r w:rsidRPr="00A03702">
              <w:t>.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1B582" w14:textId="77777777" w:rsidR="00541E8E" w:rsidRPr="00A03702" w:rsidRDefault="00541E8E" w:rsidP="005C7FAE">
            <w:r>
              <w:t>9</w:t>
            </w:r>
            <w:r w:rsidRPr="00A03702">
              <w:br/>
              <w:t>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2D360F" w14:textId="77777777" w:rsidR="00541E8E" w:rsidRPr="00A03702" w:rsidRDefault="00541E8E" w:rsidP="005C7FAE">
            <w:proofErr w:type="spellStart"/>
            <w:r>
              <w:t>ПершинаМ.В</w:t>
            </w:r>
            <w:proofErr w:type="spellEnd"/>
            <w:r>
              <w:t xml:space="preserve">.- </w:t>
            </w:r>
            <w:r w:rsidRPr="002B5785">
              <w:t xml:space="preserve"> стаж менее 2 лет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7FC4C6" w14:textId="77777777" w:rsidR="00541E8E" w:rsidRPr="00A03702" w:rsidRDefault="00541E8E" w:rsidP="005C7FAE">
            <w:r w:rsidRPr="00A03702">
              <w:br/>
              <w:t> 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CCC59" w14:textId="77777777" w:rsidR="00541E8E" w:rsidRPr="00A03702" w:rsidRDefault="00541E8E" w:rsidP="005C7FAE"/>
        </w:tc>
      </w:tr>
      <w:tr w:rsidR="00541E8E" w:rsidRPr="00A03702" w14:paraId="794180C1" w14:textId="77777777" w:rsidTr="00541E8E">
        <w:trPr>
          <w:tblCellSpacing w:w="0" w:type="dxa"/>
        </w:trPr>
        <w:tc>
          <w:tcPr>
            <w:tcW w:w="5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A6E95" w14:textId="77777777" w:rsidR="00541E8E" w:rsidRPr="00A03702" w:rsidRDefault="00541E8E" w:rsidP="005C7FAE">
            <w:r w:rsidRPr="00A03702">
              <w:t>10</w:t>
            </w:r>
          </w:p>
        </w:tc>
        <w:tc>
          <w:tcPr>
            <w:tcW w:w="17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013679" w14:textId="77777777" w:rsidR="00541E8E" w:rsidRPr="00A03702" w:rsidRDefault="00541E8E" w:rsidP="005C7FAE">
            <w:proofErr w:type="spellStart"/>
            <w:r w:rsidRPr="00A03702">
              <w:t>МокляковаИ.И</w:t>
            </w:r>
            <w:proofErr w:type="spellEnd"/>
            <w:r w:rsidRPr="00A03702">
              <w:t>.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3B2D3" w14:textId="77777777" w:rsidR="00541E8E" w:rsidRPr="00A03702" w:rsidRDefault="00541E8E" w:rsidP="005C7FAE">
            <w:r w:rsidRPr="00A03702">
              <w:t>10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00D96" w14:textId="77777777" w:rsidR="00541E8E" w:rsidRPr="00A03702" w:rsidRDefault="00541E8E" w:rsidP="005C7FAE">
            <w:proofErr w:type="spellStart"/>
            <w:r w:rsidRPr="00A03702">
              <w:t>МихайловаА.Н</w:t>
            </w:r>
            <w:proofErr w:type="spellEnd"/>
            <w:r w:rsidRPr="00A03702">
              <w:t>.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561187" w14:textId="77777777" w:rsidR="00541E8E" w:rsidRPr="00A03702" w:rsidRDefault="00541E8E" w:rsidP="005C7FAE">
            <w:r>
              <w:t>10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EB404F" w14:textId="77777777" w:rsidR="00541E8E" w:rsidRPr="00A03702" w:rsidRDefault="00541E8E" w:rsidP="005C7FAE">
            <w:proofErr w:type="spellStart"/>
            <w:r w:rsidRPr="00DD00A6">
              <w:t>СмородниковаИ.А</w:t>
            </w:r>
            <w:proofErr w:type="spellEnd"/>
            <w:r w:rsidRPr="00DD00A6">
              <w:t>. - стаж менее 2 лет</w:t>
            </w:r>
            <w:r>
              <w:t xml:space="preserve">, </w:t>
            </w:r>
            <w:proofErr w:type="spellStart"/>
            <w:proofErr w:type="gramStart"/>
            <w:r>
              <w:t>декр.отпуск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EEF7C" w14:textId="77777777" w:rsidR="00541E8E" w:rsidRPr="00A03702" w:rsidRDefault="00541E8E" w:rsidP="005C7FAE">
            <w:r w:rsidRPr="00A03702">
              <w:br/>
              <w:t> 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6719E" w14:textId="77777777" w:rsidR="00541E8E" w:rsidRPr="00A03702" w:rsidRDefault="00541E8E" w:rsidP="005C7FAE">
            <w:r w:rsidRPr="00A03702">
              <w:br/>
              <w:t> </w:t>
            </w:r>
          </w:p>
        </w:tc>
      </w:tr>
      <w:tr w:rsidR="00541E8E" w:rsidRPr="00A03702" w14:paraId="37BF9A42" w14:textId="77777777" w:rsidTr="00541E8E">
        <w:trPr>
          <w:tblCellSpacing w:w="0" w:type="dxa"/>
        </w:trPr>
        <w:tc>
          <w:tcPr>
            <w:tcW w:w="5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F55B74" w14:textId="77777777" w:rsidR="00541E8E" w:rsidRPr="00A03702" w:rsidRDefault="00541E8E" w:rsidP="005C7FAE">
            <w:r w:rsidRPr="00A03702">
              <w:t>11</w:t>
            </w:r>
          </w:p>
        </w:tc>
        <w:tc>
          <w:tcPr>
            <w:tcW w:w="17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C26E59" w14:textId="77777777" w:rsidR="00541E8E" w:rsidRPr="00A03702" w:rsidRDefault="00541E8E" w:rsidP="005C7FAE">
            <w:proofErr w:type="spellStart"/>
            <w:r w:rsidRPr="00A03702">
              <w:t>ПанфиловаН.В</w:t>
            </w:r>
            <w:proofErr w:type="spellEnd"/>
            <w:r w:rsidRPr="00A03702">
              <w:t>.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013D1" w14:textId="77777777" w:rsidR="00541E8E" w:rsidRPr="00A03702" w:rsidRDefault="00541E8E" w:rsidP="005C7FAE">
            <w:r w:rsidRPr="00A03702">
              <w:t>11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D4F758" w14:textId="77777777" w:rsidR="00541E8E" w:rsidRPr="00A03702" w:rsidRDefault="00541E8E" w:rsidP="005C7FAE">
            <w:proofErr w:type="spellStart"/>
            <w:r w:rsidRPr="00A03702">
              <w:t>ЧернякН.В</w:t>
            </w:r>
            <w:proofErr w:type="spellEnd"/>
            <w:r w:rsidRPr="00A03702">
              <w:t>.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21AA36" w14:textId="77777777" w:rsidR="00541E8E" w:rsidRPr="00A03702" w:rsidRDefault="00541E8E" w:rsidP="005C7FAE">
            <w:r>
              <w:t>11</w:t>
            </w:r>
            <w:r w:rsidRPr="00A03702">
              <w:br/>
              <w:t>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78B98C8" w14:textId="77777777" w:rsidR="00541E8E" w:rsidRPr="00A03702" w:rsidRDefault="00541E8E" w:rsidP="005C7FAE">
            <w:proofErr w:type="spellStart"/>
            <w:r w:rsidRPr="00DD00A6">
              <w:t>СемёноваТ.В</w:t>
            </w:r>
            <w:proofErr w:type="spellEnd"/>
            <w:r w:rsidRPr="00DD00A6">
              <w:t>. - стаж менее 2 лет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711AB6" w14:textId="77777777" w:rsidR="00541E8E" w:rsidRPr="00A03702" w:rsidRDefault="00541E8E" w:rsidP="005C7FAE">
            <w:r w:rsidRPr="00A03702">
              <w:br/>
              <w:t> 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1AA1D8" w14:textId="77777777" w:rsidR="00541E8E" w:rsidRPr="00A03702" w:rsidRDefault="00541E8E" w:rsidP="005C7FAE">
            <w:r w:rsidRPr="00A03702">
              <w:br/>
              <w:t> </w:t>
            </w:r>
          </w:p>
        </w:tc>
      </w:tr>
      <w:tr w:rsidR="00541E8E" w:rsidRPr="00A03702" w14:paraId="3CBF196D" w14:textId="77777777" w:rsidTr="00541E8E">
        <w:trPr>
          <w:tblCellSpacing w:w="0" w:type="dxa"/>
        </w:trPr>
        <w:tc>
          <w:tcPr>
            <w:tcW w:w="5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8DB80F" w14:textId="77777777" w:rsidR="00541E8E" w:rsidRPr="00A03702" w:rsidRDefault="00541E8E" w:rsidP="005C7FAE">
            <w:r w:rsidRPr="00A03702">
              <w:t>12</w:t>
            </w:r>
          </w:p>
        </w:tc>
        <w:tc>
          <w:tcPr>
            <w:tcW w:w="17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DAE85E" w14:textId="77777777" w:rsidR="00541E8E" w:rsidRPr="00A03702" w:rsidRDefault="00541E8E" w:rsidP="005C7FAE">
            <w:proofErr w:type="spellStart"/>
            <w:r w:rsidRPr="00A03702">
              <w:t>КуприяноваТ.А</w:t>
            </w:r>
            <w:proofErr w:type="spellEnd"/>
            <w:r w:rsidRPr="00A03702">
              <w:t>.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1164F2" w14:textId="77777777" w:rsidR="00541E8E" w:rsidRPr="00A03702" w:rsidRDefault="00541E8E" w:rsidP="005C7FAE">
            <w:r w:rsidRPr="00A03702">
              <w:t>12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5A6910" w14:textId="77777777" w:rsidR="00541E8E" w:rsidRPr="00A03702" w:rsidRDefault="00541E8E" w:rsidP="005C7FAE">
            <w:proofErr w:type="spellStart"/>
            <w:r w:rsidRPr="00A03702">
              <w:t>ЧебунинаО.Б</w:t>
            </w:r>
            <w:proofErr w:type="spellEnd"/>
            <w:r w:rsidRPr="00A03702">
              <w:t>.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D59C9" w14:textId="77777777" w:rsidR="00541E8E" w:rsidRPr="00A03702" w:rsidRDefault="00541E8E" w:rsidP="005C7FAE">
            <w:r>
              <w:t>12</w:t>
            </w:r>
            <w:r w:rsidRPr="00A03702">
              <w:br/>
              <w:t>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EA5F17" w14:textId="77777777" w:rsidR="00541E8E" w:rsidRPr="00A03702" w:rsidRDefault="00541E8E" w:rsidP="005C7FAE">
            <w:r>
              <w:t>Лобанова В.А.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4EE4ED" w14:textId="77777777" w:rsidR="00541E8E" w:rsidRPr="00A03702" w:rsidRDefault="00541E8E" w:rsidP="005C7FAE">
            <w:r w:rsidRPr="00A03702">
              <w:br/>
              <w:t> 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11D56" w14:textId="77777777" w:rsidR="00541E8E" w:rsidRPr="00A03702" w:rsidRDefault="00541E8E" w:rsidP="005C7FAE">
            <w:r w:rsidRPr="00A03702">
              <w:br/>
              <w:t> </w:t>
            </w:r>
          </w:p>
        </w:tc>
      </w:tr>
      <w:tr w:rsidR="00541E8E" w:rsidRPr="00A03702" w14:paraId="1B55637B" w14:textId="77777777" w:rsidTr="00541E8E">
        <w:trPr>
          <w:tblCellSpacing w:w="0" w:type="dxa"/>
        </w:trPr>
        <w:tc>
          <w:tcPr>
            <w:tcW w:w="5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F3262" w14:textId="77777777" w:rsidR="00541E8E" w:rsidRPr="00A03702" w:rsidRDefault="00541E8E" w:rsidP="005C7FAE"/>
        </w:tc>
        <w:tc>
          <w:tcPr>
            <w:tcW w:w="17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7C8D87" w14:textId="77777777" w:rsidR="00541E8E" w:rsidRPr="00A03702" w:rsidRDefault="00541E8E" w:rsidP="005C7FAE">
            <w:r w:rsidRPr="00A03702"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4E492A" w14:textId="77777777" w:rsidR="00541E8E" w:rsidRPr="00A03702" w:rsidRDefault="00541E8E" w:rsidP="005C7FAE">
            <w:r w:rsidRPr="00A03702">
              <w:t>13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990ED" w14:textId="77777777" w:rsidR="00541E8E" w:rsidRPr="00A03702" w:rsidRDefault="00541E8E" w:rsidP="005C7FAE">
            <w:proofErr w:type="spellStart"/>
            <w:r w:rsidRPr="00A03702">
              <w:t>ЮдинаТ.Н</w:t>
            </w:r>
            <w:proofErr w:type="spellEnd"/>
            <w:r w:rsidRPr="00A03702">
              <w:t>.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197E34" w14:textId="77777777" w:rsidR="00541E8E" w:rsidRPr="00A03702" w:rsidRDefault="00541E8E" w:rsidP="005C7FAE">
            <w:r w:rsidRPr="00A03702">
              <w:br/>
              <w:t>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0B943E" w14:textId="77777777" w:rsidR="00541E8E" w:rsidRPr="00A03702" w:rsidRDefault="00541E8E" w:rsidP="005C7FAE"/>
        </w:tc>
        <w:tc>
          <w:tcPr>
            <w:tcW w:w="7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42D20A" w14:textId="77777777" w:rsidR="00541E8E" w:rsidRPr="00A03702" w:rsidRDefault="00541E8E" w:rsidP="005C7FAE">
            <w:r w:rsidRPr="00A03702">
              <w:br/>
              <w:t> 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06FFF" w14:textId="77777777" w:rsidR="00541E8E" w:rsidRPr="00A03702" w:rsidRDefault="00541E8E" w:rsidP="005C7FAE">
            <w:r w:rsidRPr="00A03702">
              <w:br/>
              <w:t> </w:t>
            </w:r>
          </w:p>
        </w:tc>
      </w:tr>
      <w:tr w:rsidR="00541E8E" w:rsidRPr="00A03702" w14:paraId="456C2E16" w14:textId="77777777" w:rsidTr="00541E8E">
        <w:trPr>
          <w:tblCellSpacing w:w="0" w:type="dxa"/>
        </w:trPr>
        <w:tc>
          <w:tcPr>
            <w:tcW w:w="5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D627FF" w14:textId="77777777" w:rsidR="00541E8E" w:rsidRPr="00A03702" w:rsidRDefault="00541E8E" w:rsidP="005C7FAE">
            <w:r w:rsidRPr="00A03702">
              <w:br/>
              <w:t> </w:t>
            </w:r>
          </w:p>
        </w:tc>
        <w:tc>
          <w:tcPr>
            <w:tcW w:w="17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C931F5" w14:textId="77777777" w:rsidR="00541E8E" w:rsidRPr="00A03702" w:rsidRDefault="00541E8E" w:rsidP="005C7FAE">
            <w:r w:rsidRPr="00A03702">
              <w:br/>
              <w:t> 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E796C" w14:textId="77777777" w:rsidR="00541E8E" w:rsidRPr="00A03702" w:rsidRDefault="00541E8E" w:rsidP="005C7FAE">
            <w:r w:rsidRPr="00A03702">
              <w:t>14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D4C99F" w14:textId="77777777" w:rsidR="00541E8E" w:rsidRPr="00A03702" w:rsidRDefault="00541E8E" w:rsidP="005C7FAE">
            <w:proofErr w:type="spellStart"/>
            <w:r w:rsidRPr="00A03702">
              <w:t>АндрющенкоИ.А</w:t>
            </w:r>
            <w:proofErr w:type="spellEnd"/>
            <w:r w:rsidRPr="00A03702">
              <w:t>.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47CB1A" w14:textId="77777777" w:rsidR="00541E8E" w:rsidRPr="00A03702" w:rsidRDefault="00541E8E" w:rsidP="005C7FAE">
            <w:r w:rsidRPr="00A03702">
              <w:br/>
              <w:t> 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478553" w14:textId="77777777" w:rsidR="00541E8E" w:rsidRPr="00A03702" w:rsidRDefault="00541E8E" w:rsidP="005C7FAE"/>
        </w:tc>
        <w:tc>
          <w:tcPr>
            <w:tcW w:w="7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2BC09" w14:textId="77777777" w:rsidR="00541E8E" w:rsidRPr="00A03702" w:rsidRDefault="00541E8E" w:rsidP="005C7FAE">
            <w:r w:rsidRPr="00A03702">
              <w:br/>
              <w:t> 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847AEA" w14:textId="77777777" w:rsidR="00541E8E" w:rsidRPr="00A03702" w:rsidRDefault="00541E8E" w:rsidP="005C7FAE">
            <w:r w:rsidRPr="00A03702">
              <w:br/>
              <w:t> </w:t>
            </w:r>
          </w:p>
        </w:tc>
      </w:tr>
      <w:tr w:rsidR="00541E8E" w:rsidRPr="00A03702" w14:paraId="510788FA" w14:textId="77777777" w:rsidTr="00541E8E">
        <w:trPr>
          <w:tblCellSpacing w:w="0" w:type="dxa"/>
        </w:trPr>
        <w:tc>
          <w:tcPr>
            <w:tcW w:w="5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30DBFB" w14:textId="77777777" w:rsidR="00541E8E" w:rsidRPr="00A03702" w:rsidRDefault="00541E8E" w:rsidP="005C7FAE"/>
        </w:tc>
        <w:tc>
          <w:tcPr>
            <w:tcW w:w="17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740BCC" w14:textId="77777777" w:rsidR="00541E8E" w:rsidRPr="00A03702" w:rsidRDefault="00541E8E" w:rsidP="005C7FAE"/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F53BE6" w14:textId="77777777" w:rsidR="00541E8E" w:rsidRPr="00A03702" w:rsidRDefault="00541E8E" w:rsidP="005C7FAE">
            <w:r w:rsidRPr="00A03702">
              <w:t>15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078F2B" w14:textId="77777777" w:rsidR="00541E8E" w:rsidRPr="00A03702" w:rsidRDefault="00541E8E" w:rsidP="005C7FAE">
            <w:proofErr w:type="spellStart"/>
            <w:r>
              <w:t>НовиковаМ.А</w:t>
            </w:r>
            <w:proofErr w:type="spellEnd"/>
            <w:r>
              <w:t>.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0C2954" w14:textId="77777777" w:rsidR="00541E8E" w:rsidRPr="00A03702" w:rsidRDefault="00541E8E" w:rsidP="005C7FAE"/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9A6B03" w14:textId="77777777" w:rsidR="00541E8E" w:rsidRPr="00A03702" w:rsidRDefault="00541E8E" w:rsidP="005C7FAE"/>
        </w:tc>
        <w:tc>
          <w:tcPr>
            <w:tcW w:w="7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D08105B" w14:textId="77777777" w:rsidR="00541E8E" w:rsidRPr="00A03702" w:rsidRDefault="00541E8E" w:rsidP="005C7FAE"/>
        </w:tc>
        <w:tc>
          <w:tcPr>
            <w:tcW w:w="25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684ABA" w14:textId="77777777" w:rsidR="00541E8E" w:rsidRPr="00A03702" w:rsidRDefault="00541E8E" w:rsidP="005C7FAE"/>
        </w:tc>
      </w:tr>
      <w:tr w:rsidR="00541E8E" w:rsidRPr="00A03702" w14:paraId="6B2811FE" w14:textId="77777777" w:rsidTr="00541E8E">
        <w:trPr>
          <w:tblCellSpacing w:w="0" w:type="dxa"/>
        </w:trPr>
        <w:tc>
          <w:tcPr>
            <w:tcW w:w="5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1EBCA2" w14:textId="77777777" w:rsidR="00541E8E" w:rsidRPr="00A03702" w:rsidRDefault="00541E8E" w:rsidP="005C7FAE"/>
        </w:tc>
        <w:tc>
          <w:tcPr>
            <w:tcW w:w="17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375637" w14:textId="77777777" w:rsidR="00541E8E" w:rsidRPr="00A03702" w:rsidRDefault="00541E8E" w:rsidP="005C7FAE"/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F33AC5" w14:textId="77777777" w:rsidR="00541E8E" w:rsidRPr="00A03702" w:rsidRDefault="00541E8E" w:rsidP="005C7FAE">
            <w:r w:rsidRPr="00A03702">
              <w:t>16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2279A5" w14:textId="77777777" w:rsidR="00541E8E" w:rsidRPr="00A03702" w:rsidRDefault="00541E8E" w:rsidP="005C7FAE">
            <w:proofErr w:type="spellStart"/>
            <w:r w:rsidRPr="00A03702">
              <w:t>КондратенкоА.А</w:t>
            </w:r>
            <w:proofErr w:type="spellEnd"/>
            <w:r w:rsidRPr="00A03702">
              <w:t>.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A1A63B" w14:textId="77777777" w:rsidR="00541E8E" w:rsidRPr="00A03702" w:rsidRDefault="00541E8E" w:rsidP="005C7FAE"/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72DF80" w14:textId="77777777" w:rsidR="00541E8E" w:rsidRPr="00A03702" w:rsidRDefault="00541E8E" w:rsidP="005C7FAE"/>
        </w:tc>
        <w:tc>
          <w:tcPr>
            <w:tcW w:w="7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F528F0" w14:textId="77777777" w:rsidR="00541E8E" w:rsidRPr="00A03702" w:rsidRDefault="00541E8E" w:rsidP="005C7FAE"/>
        </w:tc>
        <w:tc>
          <w:tcPr>
            <w:tcW w:w="25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304732" w14:textId="77777777" w:rsidR="00541E8E" w:rsidRPr="00A03702" w:rsidRDefault="00541E8E" w:rsidP="005C7FAE"/>
        </w:tc>
      </w:tr>
      <w:tr w:rsidR="00541E8E" w:rsidRPr="00A03702" w14:paraId="12EF644F" w14:textId="77777777" w:rsidTr="00541E8E">
        <w:trPr>
          <w:tblCellSpacing w:w="0" w:type="dxa"/>
        </w:trPr>
        <w:tc>
          <w:tcPr>
            <w:tcW w:w="5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B472C64" w14:textId="77777777" w:rsidR="00541E8E" w:rsidRPr="00A03702" w:rsidRDefault="00541E8E" w:rsidP="005C7FAE"/>
        </w:tc>
        <w:tc>
          <w:tcPr>
            <w:tcW w:w="17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7EE08D" w14:textId="77777777" w:rsidR="00541E8E" w:rsidRPr="00A03702" w:rsidRDefault="00541E8E" w:rsidP="005C7FAE"/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79748A" w14:textId="77777777" w:rsidR="00541E8E" w:rsidRPr="00A03702" w:rsidRDefault="00541E8E" w:rsidP="005C7FAE">
            <w:r>
              <w:t>17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789A97" w14:textId="77777777" w:rsidR="00541E8E" w:rsidRPr="00A03702" w:rsidRDefault="00541E8E" w:rsidP="005C7FAE">
            <w:proofErr w:type="spellStart"/>
            <w:r>
              <w:t>ПусеваЕ.И</w:t>
            </w:r>
            <w:proofErr w:type="spellEnd"/>
            <w:r>
              <w:t>.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CF5F22" w14:textId="77777777" w:rsidR="00541E8E" w:rsidRPr="00A03702" w:rsidRDefault="00541E8E" w:rsidP="005C7FAE"/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F8171BF" w14:textId="77777777" w:rsidR="00541E8E" w:rsidRPr="00A03702" w:rsidRDefault="00541E8E" w:rsidP="005C7FAE"/>
        </w:tc>
        <w:tc>
          <w:tcPr>
            <w:tcW w:w="7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F5706B" w14:textId="77777777" w:rsidR="00541E8E" w:rsidRPr="00A03702" w:rsidRDefault="00541E8E" w:rsidP="005C7FAE"/>
        </w:tc>
        <w:tc>
          <w:tcPr>
            <w:tcW w:w="25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9E6B661" w14:textId="77777777" w:rsidR="00541E8E" w:rsidRPr="00A03702" w:rsidRDefault="00541E8E" w:rsidP="005C7FAE"/>
        </w:tc>
      </w:tr>
      <w:tr w:rsidR="00541E8E" w:rsidRPr="00A03702" w14:paraId="1526CEB9" w14:textId="77777777" w:rsidTr="00541E8E">
        <w:trPr>
          <w:tblCellSpacing w:w="0" w:type="dxa"/>
        </w:trPr>
        <w:tc>
          <w:tcPr>
            <w:tcW w:w="5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E7DF9A" w14:textId="77777777" w:rsidR="00541E8E" w:rsidRPr="00A03702" w:rsidRDefault="00541E8E" w:rsidP="005C7FAE"/>
        </w:tc>
        <w:tc>
          <w:tcPr>
            <w:tcW w:w="17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79D390" w14:textId="77777777" w:rsidR="00541E8E" w:rsidRPr="00A03702" w:rsidRDefault="00541E8E" w:rsidP="005C7FAE"/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B61321" w14:textId="77777777" w:rsidR="00541E8E" w:rsidRDefault="00541E8E" w:rsidP="005C7FAE">
            <w:r>
              <w:t>18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08AE56" w14:textId="77777777" w:rsidR="00541E8E" w:rsidRDefault="00541E8E" w:rsidP="005C7FAE">
            <w:proofErr w:type="spellStart"/>
            <w:r>
              <w:t>СвистуноваМ.М</w:t>
            </w:r>
            <w:proofErr w:type="spellEnd"/>
            <w:r>
              <w:t>.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14C872" w14:textId="77777777" w:rsidR="00541E8E" w:rsidRPr="00A03702" w:rsidRDefault="00541E8E" w:rsidP="005C7FAE"/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5AA7E2" w14:textId="77777777" w:rsidR="00541E8E" w:rsidRPr="00A03702" w:rsidRDefault="00541E8E" w:rsidP="005C7FAE"/>
        </w:tc>
        <w:tc>
          <w:tcPr>
            <w:tcW w:w="7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E78DA6" w14:textId="77777777" w:rsidR="00541E8E" w:rsidRPr="00A03702" w:rsidRDefault="00541E8E" w:rsidP="005C7FAE"/>
        </w:tc>
        <w:tc>
          <w:tcPr>
            <w:tcW w:w="25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31FF95" w14:textId="77777777" w:rsidR="00541E8E" w:rsidRPr="00A03702" w:rsidRDefault="00541E8E" w:rsidP="005C7FAE"/>
        </w:tc>
      </w:tr>
      <w:tr w:rsidR="00541E8E" w:rsidRPr="00A03702" w14:paraId="461E9736" w14:textId="77777777" w:rsidTr="00541E8E">
        <w:trPr>
          <w:tblCellSpacing w:w="0" w:type="dxa"/>
        </w:trPr>
        <w:tc>
          <w:tcPr>
            <w:tcW w:w="5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D54FA6" w14:textId="77777777" w:rsidR="00541E8E" w:rsidRPr="00A03702" w:rsidRDefault="00541E8E" w:rsidP="005C7FAE"/>
        </w:tc>
        <w:tc>
          <w:tcPr>
            <w:tcW w:w="17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5D4EDF" w14:textId="77777777" w:rsidR="00541E8E" w:rsidRPr="00A03702" w:rsidRDefault="00541E8E" w:rsidP="005C7FAE"/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A7AA5D" w14:textId="77777777" w:rsidR="00541E8E" w:rsidRDefault="00541E8E" w:rsidP="005C7FAE">
            <w:r>
              <w:t>19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3F7440" w14:textId="77777777" w:rsidR="00541E8E" w:rsidRDefault="00541E8E" w:rsidP="005C7FAE">
            <w:proofErr w:type="spellStart"/>
            <w:r>
              <w:t>ПоповаС.Ф</w:t>
            </w:r>
            <w:proofErr w:type="spellEnd"/>
            <w:r>
              <w:t>.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5B7325" w14:textId="77777777" w:rsidR="00541E8E" w:rsidRPr="00A03702" w:rsidRDefault="00541E8E" w:rsidP="005C7FAE"/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5D3F9C" w14:textId="77777777" w:rsidR="00541E8E" w:rsidRPr="00A03702" w:rsidRDefault="00541E8E" w:rsidP="005C7FAE"/>
        </w:tc>
        <w:tc>
          <w:tcPr>
            <w:tcW w:w="7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5E3689" w14:textId="77777777" w:rsidR="00541E8E" w:rsidRPr="00A03702" w:rsidRDefault="00541E8E" w:rsidP="005C7FAE"/>
        </w:tc>
        <w:tc>
          <w:tcPr>
            <w:tcW w:w="25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5F1111" w14:textId="77777777" w:rsidR="00541E8E" w:rsidRPr="00A03702" w:rsidRDefault="00541E8E" w:rsidP="005C7FAE"/>
        </w:tc>
      </w:tr>
      <w:tr w:rsidR="00541E8E" w:rsidRPr="00A03702" w14:paraId="6609B08C" w14:textId="77777777" w:rsidTr="00541E8E">
        <w:trPr>
          <w:tblCellSpacing w:w="0" w:type="dxa"/>
        </w:trPr>
        <w:tc>
          <w:tcPr>
            <w:tcW w:w="5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9BCAE3" w14:textId="77777777" w:rsidR="00541E8E" w:rsidRPr="00A03702" w:rsidRDefault="00541E8E" w:rsidP="005C7FAE"/>
        </w:tc>
        <w:tc>
          <w:tcPr>
            <w:tcW w:w="17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C318E4" w14:textId="77777777" w:rsidR="00541E8E" w:rsidRPr="00A03702" w:rsidRDefault="00541E8E" w:rsidP="005C7FAE"/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9EC609" w14:textId="77777777" w:rsidR="00541E8E" w:rsidRDefault="00541E8E" w:rsidP="005C7FAE">
            <w:r>
              <w:t>20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200DA0" w14:textId="77777777" w:rsidR="00541E8E" w:rsidRDefault="00541E8E" w:rsidP="005C7FAE">
            <w:proofErr w:type="spellStart"/>
            <w:r w:rsidRPr="00A03702">
              <w:t>ШалашоваВ.А</w:t>
            </w:r>
            <w:proofErr w:type="spellEnd"/>
            <w:r w:rsidRPr="00A03702">
              <w:t>.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B7A279" w14:textId="77777777" w:rsidR="00541E8E" w:rsidRPr="00A03702" w:rsidRDefault="00541E8E" w:rsidP="005C7FAE"/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E0AC49" w14:textId="77777777" w:rsidR="00541E8E" w:rsidRPr="00A03702" w:rsidRDefault="00541E8E" w:rsidP="005C7FAE"/>
        </w:tc>
        <w:tc>
          <w:tcPr>
            <w:tcW w:w="7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B3E4C6F" w14:textId="77777777" w:rsidR="00541E8E" w:rsidRPr="00A03702" w:rsidRDefault="00541E8E" w:rsidP="005C7FAE"/>
        </w:tc>
        <w:tc>
          <w:tcPr>
            <w:tcW w:w="25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06F59F" w14:textId="77777777" w:rsidR="00541E8E" w:rsidRPr="00A03702" w:rsidRDefault="00541E8E" w:rsidP="005C7FAE"/>
        </w:tc>
      </w:tr>
      <w:tr w:rsidR="00541E8E" w:rsidRPr="00A03702" w14:paraId="22FA89FA" w14:textId="77777777" w:rsidTr="00541E8E">
        <w:trPr>
          <w:tblCellSpacing w:w="0" w:type="dxa"/>
        </w:trPr>
        <w:tc>
          <w:tcPr>
            <w:tcW w:w="5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CC6D842" w14:textId="77777777" w:rsidR="00541E8E" w:rsidRPr="00A03702" w:rsidRDefault="00541E8E" w:rsidP="005C7FAE"/>
        </w:tc>
        <w:tc>
          <w:tcPr>
            <w:tcW w:w="17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6316F3" w14:textId="77777777" w:rsidR="00541E8E" w:rsidRPr="00A03702" w:rsidRDefault="00541E8E" w:rsidP="005C7FAE"/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7419E1" w14:textId="77777777" w:rsidR="00541E8E" w:rsidRDefault="00541E8E" w:rsidP="005C7FAE">
            <w:r>
              <w:t>21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11B006" w14:textId="77777777" w:rsidR="00541E8E" w:rsidRPr="00A03702" w:rsidRDefault="00541E8E" w:rsidP="005C7FAE">
            <w:proofErr w:type="spellStart"/>
            <w:r>
              <w:t>БогдановаА.О</w:t>
            </w:r>
            <w:proofErr w:type="spellEnd"/>
            <w:r>
              <w:t>.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9A7D25" w14:textId="77777777" w:rsidR="00541E8E" w:rsidRPr="00A03702" w:rsidRDefault="00541E8E" w:rsidP="005C7FAE"/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BFB94C" w14:textId="77777777" w:rsidR="00541E8E" w:rsidRPr="00A03702" w:rsidRDefault="00541E8E" w:rsidP="005C7FAE"/>
        </w:tc>
        <w:tc>
          <w:tcPr>
            <w:tcW w:w="7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34960A" w14:textId="77777777" w:rsidR="00541E8E" w:rsidRPr="00A03702" w:rsidRDefault="00541E8E" w:rsidP="005C7FAE"/>
        </w:tc>
        <w:tc>
          <w:tcPr>
            <w:tcW w:w="25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6CDA2C" w14:textId="77777777" w:rsidR="00541E8E" w:rsidRPr="00A03702" w:rsidRDefault="00541E8E" w:rsidP="005C7FAE"/>
        </w:tc>
      </w:tr>
      <w:tr w:rsidR="00541E8E" w:rsidRPr="00A03702" w14:paraId="09E0BD25" w14:textId="77777777" w:rsidTr="00541E8E">
        <w:trPr>
          <w:tblCellSpacing w:w="0" w:type="dxa"/>
        </w:trPr>
        <w:tc>
          <w:tcPr>
            <w:tcW w:w="5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8BF3F2" w14:textId="77777777" w:rsidR="00541E8E" w:rsidRPr="00A03702" w:rsidRDefault="00541E8E" w:rsidP="005C7FAE"/>
        </w:tc>
        <w:tc>
          <w:tcPr>
            <w:tcW w:w="17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1A4044" w14:textId="77777777" w:rsidR="00541E8E" w:rsidRPr="00A03702" w:rsidRDefault="00541E8E" w:rsidP="005C7FAE"/>
        </w:tc>
        <w:tc>
          <w:tcPr>
            <w:tcW w:w="56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2030C4" w14:textId="77777777" w:rsidR="00541E8E" w:rsidRDefault="00541E8E" w:rsidP="005C7FAE">
            <w:r>
              <w:t>22</w:t>
            </w:r>
          </w:p>
        </w:tc>
        <w:tc>
          <w:tcPr>
            <w:tcW w:w="19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FBC028" w14:textId="77777777" w:rsidR="00541E8E" w:rsidRPr="00597B47" w:rsidRDefault="00541E8E" w:rsidP="005C7FAE">
            <w:proofErr w:type="spellStart"/>
            <w:r w:rsidRPr="00A40C85">
              <w:t>ШатскаяЕ.А</w:t>
            </w:r>
            <w:proofErr w:type="spellEnd"/>
            <w:r w:rsidRPr="00A40C85">
              <w:t>.</w:t>
            </w:r>
          </w:p>
        </w:tc>
        <w:tc>
          <w:tcPr>
            <w:tcW w:w="6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07A4BC" w14:textId="77777777" w:rsidR="00541E8E" w:rsidRPr="00A03702" w:rsidRDefault="00541E8E" w:rsidP="005C7FAE"/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4790D8" w14:textId="77777777" w:rsidR="00541E8E" w:rsidRPr="00A03702" w:rsidRDefault="00541E8E" w:rsidP="005C7FAE"/>
        </w:tc>
        <w:tc>
          <w:tcPr>
            <w:tcW w:w="7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8C926D" w14:textId="77777777" w:rsidR="00541E8E" w:rsidRPr="00A03702" w:rsidRDefault="00541E8E" w:rsidP="005C7FAE"/>
        </w:tc>
        <w:tc>
          <w:tcPr>
            <w:tcW w:w="25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DA1EE9" w14:textId="77777777" w:rsidR="00541E8E" w:rsidRPr="00A03702" w:rsidRDefault="00541E8E" w:rsidP="005C7FAE"/>
        </w:tc>
      </w:tr>
    </w:tbl>
    <w:p w14:paraId="0DC4E885" w14:textId="77777777" w:rsidR="00541E8E" w:rsidRDefault="00541E8E" w:rsidP="00541E8E">
      <w:pPr>
        <w:shd w:val="clear" w:color="auto" w:fill="FFFFFF"/>
        <w:jc w:val="both"/>
        <w:rPr>
          <w:b/>
          <w:color w:val="000000"/>
          <w:sz w:val="24"/>
          <w:szCs w:val="24"/>
          <w:lang w:val="en-US"/>
        </w:rPr>
      </w:pPr>
      <w:r w:rsidRPr="00E87604">
        <w:rPr>
          <w:b/>
          <w:color w:val="000000"/>
          <w:sz w:val="28"/>
          <w:szCs w:val="28"/>
        </w:rPr>
        <w:t xml:space="preserve"> </w:t>
      </w:r>
      <w:r w:rsidRPr="00541E8E">
        <w:rPr>
          <w:b/>
          <w:color w:val="000000"/>
          <w:sz w:val="24"/>
          <w:szCs w:val="24"/>
        </w:rPr>
        <w:t>Стаж работы.</w:t>
      </w:r>
    </w:p>
    <w:p w14:paraId="5618F302" w14:textId="77777777" w:rsidR="00541E8E" w:rsidRPr="00541E8E" w:rsidRDefault="00541E8E" w:rsidP="00541E8E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541E8E">
        <w:rPr>
          <w:sz w:val="24"/>
          <w:szCs w:val="24"/>
        </w:rPr>
        <w:t xml:space="preserve">Стаж работы менее 5 лет имеют - </w:t>
      </w:r>
      <w:r w:rsidRPr="00541E8E">
        <w:rPr>
          <w:b/>
          <w:bCs/>
          <w:sz w:val="24"/>
          <w:szCs w:val="24"/>
        </w:rPr>
        <w:t>5</w:t>
      </w:r>
      <w:r w:rsidRPr="00541E8E">
        <w:rPr>
          <w:sz w:val="24"/>
          <w:szCs w:val="24"/>
        </w:rPr>
        <w:t xml:space="preserve">: </w:t>
      </w:r>
    </w:p>
    <w:p w14:paraId="162F7284" w14:textId="77777777" w:rsidR="00541E8E" w:rsidRPr="00541E8E" w:rsidRDefault="00541E8E" w:rsidP="00541E8E">
      <w:pPr>
        <w:numPr>
          <w:ilvl w:val="0"/>
          <w:numId w:val="9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r w:rsidRPr="00541E8E">
        <w:rPr>
          <w:sz w:val="24"/>
          <w:szCs w:val="24"/>
        </w:rPr>
        <w:t>Воронкова А.В.</w:t>
      </w:r>
    </w:p>
    <w:p w14:paraId="3548DCD0" w14:textId="77777777" w:rsidR="00541E8E" w:rsidRPr="00541E8E" w:rsidRDefault="00541E8E" w:rsidP="00541E8E">
      <w:pPr>
        <w:numPr>
          <w:ilvl w:val="0"/>
          <w:numId w:val="9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proofErr w:type="spellStart"/>
      <w:r w:rsidRPr="00541E8E">
        <w:rPr>
          <w:sz w:val="24"/>
          <w:szCs w:val="24"/>
        </w:rPr>
        <w:t>КайзерЯ.Р</w:t>
      </w:r>
      <w:proofErr w:type="spellEnd"/>
      <w:r w:rsidRPr="00541E8E">
        <w:rPr>
          <w:sz w:val="24"/>
          <w:szCs w:val="24"/>
        </w:rPr>
        <w:t>.</w:t>
      </w:r>
    </w:p>
    <w:p w14:paraId="474BED81" w14:textId="77777777" w:rsidR="00541E8E" w:rsidRPr="00541E8E" w:rsidRDefault="00541E8E" w:rsidP="00541E8E">
      <w:pPr>
        <w:numPr>
          <w:ilvl w:val="0"/>
          <w:numId w:val="9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r w:rsidRPr="00541E8E">
        <w:rPr>
          <w:sz w:val="24"/>
          <w:szCs w:val="24"/>
        </w:rPr>
        <w:t>Кирсанова Ю.В.</w:t>
      </w:r>
    </w:p>
    <w:p w14:paraId="46E354D1" w14:textId="77777777" w:rsidR="00541E8E" w:rsidRPr="00541E8E" w:rsidRDefault="00541E8E" w:rsidP="00541E8E">
      <w:pPr>
        <w:numPr>
          <w:ilvl w:val="0"/>
          <w:numId w:val="9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proofErr w:type="spellStart"/>
      <w:r w:rsidRPr="00541E8E">
        <w:rPr>
          <w:sz w:val="24"/>
          <w:szCs w:val="24"/>
        </w:rPr>
        <w:t>ПершинаМ.В</w:t>
      </w:r>
      <w:proofErr w:type="spellEnd"/>
      <w:r w:rsidRPr="00541E8E">
        <w:rPr>
          <w:sz w:val="24"/>
          <w:szCs w:val="24"/>
        </w:rPr>
        <w:t>.</w:t>
      </w:r>
    </w:p>
    <w:p w14:paraId="1A399F6F" w14:textId="77777777" w:rsidR="00541E8E" w:rsidRPr="00541E8E" w:rsidRDefault="00541E8E" w:rsidP="00541E8E">
      <w:pPr>
        <w:numPr>
          <w:ilvl w:val="0"/>
          <w:numId w:val="9"/>
        </w:numPr>
        <w:shd w:val="clear" w:color="auto" w:fill="FFFFFF"/>
        <w:autoSpaceDE/>
        <w:autoSpaceDN/>
        <w:jc w:val="both"/>
        <w:rPr>
          <w:sz w:val="24"/>
          <w:szCs w:val="24"/>
        </w:rPr>
      </w:pPr>
      <w:proofErr w:type="spellStart"/>
      <w:r w:rsidRPr="00541E8E">
        <w:rPr>
          <w:sz w:val="24"/>
          <w:szCs w:val="24"/>
        </w:rPr>
        <w:t>Смородникова</w:t>
      </w:r>
      <w:proofErr w:type="spellEnd"/>
      <w:r w:rsidRPr="00541E8E">
        <w:rPr>
          <w:sz w:val="24"/>
          <w:szCs w:val="24"/>
        </w:rPr>
        <w:t xml:space="preserve"> И.А. </w:t>
      </w:r>
    </w:p>
    <w:p w14:paraId="2FA62012" w14:textId="77777777" w:rsidR="00541E8E" w:rsidRPr="00541E8E" w:rsidRDefault="00541E8E" w:rsidP="00541E8E">
      <w:pPr>
        <w:shd w:val="clear" w:color="auto" w:fill="FFFFFF"/>
        <w:autoSpaceDE/>
        <w:autoSpaceDN/>
        <w:jc w:val="both"/>
        <w:rPr>
          <w:sz w:val="24"/>
          <w:szCs w:val="24"/>
        </w:rPr>
      </w:pPr>
      <w:r w:rsidRPr="00541E8E">
        <w:rPr>
          <w:color w:val="000000"/>
          <w:sz w:val="24"/>
          <w:szCs w:val="24"/>
        </w:rPr>
        <w:t>Стаж работы свыше 30 лет – 16 человек:</w:t>
      </w:r>
    </w:p>
    <w:p w14:paraId="1329159A" w14:textId="77777777" w:rsidR="00541E8E" w:rsidRPr="00541E8E" w:rsidRDefault="00541E8E" w:rsidP="00541E8E">
      <w:pPr>
        <w:numPr>
          <w:ilvl w:val="0"/>
          <w:numId w:val="10"/>
        </w:numPr>
        <w:shd w:val="clear" w:color="auto" w:fill="FFFFFF"/>
        <w:autoSpaceDE/>
        <w:autoSpaceDN/>
        <w:ind w:left="643"/>
        <w:jc w:val="both"/>
        <w:rPr>
          <w:sz w:val="24"/>
          <w:szCs w:val="24"/>
        </w:rPr>
      </w:pPr>
      <w:r w:rsidRPr="00541E8E">
        <w:rPr>
          <w:sz w:val="24"/>
          <w:szCs w:val="24"/>
        </w:rPr>
        <w:t>Артемова Г.Н.</w:t>
      </w:r>
    </w:p>
    <w:p w14:paraId="2A2E7E3A" w14:textId="77777777" w:rsidR="00541E8E" w:rsidRPr="00541E8E" w:rsidRDefault="00541E8E" w:rsidP="00541E8E">
      <w:pPr>
        <w:numPr>
          <w:ilvl w:val="0"/>
          <w:numId w:val="10"/>
        </w:numPr>
        <w:shd w:val="clear" w:color="auto" w:fill="FFFFFF"/>
        <w:autoSpaceDE/>
        <w:autoSpaceDN/>
        <w:ind w:left="643"/>
        <w:jc w:val="both"/>
        <w:rPr>
          <w:sz w:val="24"/>
          <w:szCs w:val="24"/>
        </w:rPr>
      </w:pPr>
      <w:r w:rsidRPr="00541E8E">
        <w:rPr>
          <w:sz w:val="24"/>
          <w:szCs w:val="24"/>
        </w:rPr>
        <w:t>Бандурина И.А.</w:t>
      </w:r>
    </w:p>
    <w:p w14:paraId="54AD4345" w14:textId="77777777" w:rsidR="00541E8E" w:rsidRPr="00541E8E" w:rsidRDefault="00541E8E" w:rsidP="00541E8E">
      <w:pPr>
        <w:numPr>
          <w:ilvl w:val="0"/>
          <w:numId w:val="10"/>
        </w:numPr>
        <w:shd w:val="clear" w:color="auto" w:fill="FFFFFF"/>
        <w:autoSpaceDE/>
        <w:autoSpaceDN/>
        <w:ind w:left="643"/>
        <w:jc w:val="both"/>
        <w:rPr>
          <w:sz w:val="24"/>
          <w:szCs w:val="24"/>
        </w:rPr>
      </w:pPr>
      <w:proofErr w:type="spellStart"/>
      <w:r w:rsidRPr="00541E8E">
        <w:rPr>
          <w:sz w:val="24"/>
          <w:szCs w:val="24"/>
        </w:rPr>
        <w:t>Барихина</w:t>
      </w:r>
      <w:proofErr w:type="spellEnd"/>
      <w:r w:rsidRPr="00541E8E">
        <w:rPr>
          <w:sz w:val="24"/>
          <w:szCs w:val="24"/>
        </w:rPr>
        <w:t xml:space="preserve"> Э.И.</w:t>
      </w:r>
    </w:p>
    <w:p w14:paraId="15FAA3DB" w14:textId="77777777" w:rsidR="00541E8E" w:rsidRPr="00541E8E" w:rsidRDefault="00541E8E" w:rsidP="00541E8E">
      <w:pPr>
        <w:numPr>
          <w:ilvl w:val="0"/>
          <w:numId w:val="10"/>
        </w:numPr>
        <w:shd w:val="clear" w:color="auto" w:fill="FFFFFF"/>
        <w:autoSpaceDE/>
        <w:autoSpaceDN/>
        <w:ind w:left="643"/>
        <w:jc w:val="both"/>
        <w:rPr>
          <w:sz w:val="24"/>
          <w:szCs w:val="24"/>
        </w:rPr>
      </w:pPr>
      <w:r w:rsidRPr="00541E8E">
        <w:rPr>
          <w:sz w:val="24"/>
          <w:szCs w:val="24"/>
        </w:rPr>
        <w:t>Заева Л.И.</w:t>
      </w:r>
    </w:p>
    <w:p w14:paraId="4B6CD0B7" w14:textId="77777777" w:rsidR="00541E8E" w:rsidRPr="00541E8E" w:rsidRDefault="00541E8E" w:rsidP="00541E8E">
      <w:pPr>
        <w:numPr>
          <w:ilvl w:val="0"/>
          <w:numId w:val="10"/>
        </w:numPr>
        <w:shd w:val="clear" w:color="auto" w:fill="FFFFFF"/>
        <w:autoSpaceDE/>
        <w:autoSpaceDN/>
        <w:ind w:left="643"/>
        <w:jc w:val="both"/>
        <w:rPr>
          <w:sz w:val="24"/>
          <w:szCs w:val="24"/>
        </w:rPr>
      </w:pPr>
      <w:proofErr w:type="spellStart"/>
      <w:r w:rsidRPr="00541E8E">
        <w:rPr>
          <w:sz w:val="24"/>
          <w:szCs w:val="24"/>
        </w:rPr>
        <w:t>Кольгазе</w:t>
      </w:r>
      <w:proofErr w:type="spellEnd"/>
      <w:r w:rsidRPr="00541E8E">
        <w:rPr>
          <w:sz w:val="24"/>
          <w:szCs w:val="24"/>
        </w:rPr>
        <w:t xml:space="preserve"> С.Б.</w:t>
      </w:r>
    </w:p>
    <w:p w14:paraId="288FD340" w14:textId="77777777" w:rsidR="00541E8E" w:rsidRPr="00541E8E" w:rsidRDefault="00541E8E" w:rsidP="00541E8E">
      <w:pPr>
        <w:numPr>
          <w:ilvl w:val="0"/>
          <w:numId w:val="10"/>
        </w:numPr>
        <w:shd w:val="clear" w:color="auto" w:fill="FFFFFF"/>
        <w:autoSpaceDE/>
        <w:autoSpaceDN/>
        <w:ind w:left="643"/>
        <w:jc w:val="both"/>
        <w:rPr>
          <w:sz w:val="24"/>
          <w:szCs w:val="24"/>
        </w:rPr>
      </w:pPr>
      <w:r w:rsidRPr="00541E8E">
        <w:rPr>
          <w:sz w:val="24"/>
          <w:szCs w:val="24"/>
        </w:rPr>
        <w:t>Кондратенко А.А.</w:t>
      </w:r>
    </w:p>
    <w:p w14:paraId="30A7FEC4" w14:textId="77777777" w:rsidR="00541E8E" w:rsidRPr="00541E8E" w:rsidRDefault="00541E8E" w:rsidP="00541E8E">
      <w:pPr>
        <w:numPr>
          <w:ilvl w:val="0"/>
          <w:numId w:val="10"/>
        </w:numPr>
        <w:shd w:val="clear" w:color="auto" w:fill="FFFFFF"/>
        <w:autoSpaceDE/>
        <w:autoSpaceDN/>
        <w:ind w:left="643"/>
        <w:jc w:val="both"/>
        <w:rPr>
          <w:sz w:val="24"/>
          <w:szCs w:val="24"/>
        </w:rPr>
      </w:pPr>
      <w:r w:rsidRPr="00541E8E">
        <w:rPr>
          <w:sz w:val="24"/>
          <w:szCs w:val="24"/>
        </w:rPr>
        <w:t>Кондрашина А.Д.</w:t>
      </w:r>
    </w:p>
    <w:p w14:paraId="37E567BE" w14:textId="77777777" w:rsidR="00541E8E" w:rsidRPr="00541E8E" w:rsidRDefault="00541E8E" w:rsidP="00541E8E">
      <w:pPr>
        <w:numPr>
          <w:ilvl w:val="0"/>
          <w:numId w:val="10"/>
        </w:numPr>
        <w:shd w:val="clear" w:color="auto" w:fill="FFFFFF"/>
        <w:autoSpaceDE/>
        <w:autoSpaceDN/>
        <w:ind w:left="643"/>
        <w:jc w:val="both"/>
        <w:rPr>
          <w:sz w:val="24"/>
          <w:szCs w:val="24"/>
        </w:rPr>
      </w:pPr>
      <w:r w:rsidRPr="00541E8E">
        <w:rPr>
          <w:sz w:val="24"/>
          <w:szCs w:val="24"/>
        </w:rPr>
        <w:t>Лобанова В.А.</w:t>
      </w:r>
    </w:p>
    <w:p w14:paraId="76C9A2E3" w14:textId="77777777" w:rsidR="00541E8E" w:rsidRPr="00541E8E" w:rsidRDefault="00541E8E" w:rsidP="00541E8E">
      <w:pPr>
        <w:numPr>
          <w:ilvl w:val="0"/>
          <w:numId w:val="10"/>
        </w:numPr>
        <w:shd w:val="clear" w:color="auto" w:fill="FFFFFF"/>
        <w:autoSpaceDE/>
        <w:autoSpaceDN/>
        <w:ind w:left="643"/>
        <w:jc w:val="both"/>
        <w:rPr>
          <w:sz w:val="24"/>
          <w:szCs w:val="24"/>
        </w:rPr>
      </w:pPr>
      <w:r w:rsidRPr="00541E8E">
        <w:rPr>
          <w:sz w:val="24"/>
          <w:szCs w:val="24"/>
        </w:rPr>
        <w:t>Лукьяненко В.П.</w:t>
      </w:r>
    </w:p>
    <w:p w14:paraId="307AC784" w14:textId="77777777" w:rsidR="00541E8E" w:rsidRPr="00541E8E" w:rsidRDefault="00541E8E" w:rsidP="00541E8E">
      <w:pPr>
        <w:numPr>
          <w:ilvl w:val="0"/>
          <w:numId w:val="10"/>
        </w:numPr>
        <w:shd w:val="clear" w:color="auto" w:fill="FFFFFF"/>
        <w:autoSpaceDE/>
        <w:autoSpaceDN/>
        <w:ind w:left="643"/>
        <w:jc w:val="both"/>
        <w:rPr>
          <w:sz w:val="24"/>
          <w:szCs w:val="24"/>
        </w:rPr>
      </w:pPr>
      <w:r w:rsidRPr="00541E8E">
        <w:rPr>
          <w:sz w:val="24"/>
          <w:szCs w:val="24"/>
        </w:rPr>
        <w:t>Медведева И.Н.</w:t>
      </w:r>
    </w:p>
    <w:p w14:paraId="7144DFE7" w14:textId="77777777" w:rsidR="00541E8E" w:rsidRPr="00541E8E" w:rsidRDefault="00541E8E" w:rsidP="00541E8E">
      <w:pPr>
        <w:numPr>
          <w:ilvl w:val="0"/>
          <w:numId w:val="10"/>
        </w:numPr>
        <w:shd w:val="clear" w:color="auto" w:fill="FFFFFF"/>
        <w:autoSpaceDE/>
        <w:autoSpaceDN/>
        <w:ind w:left="643"/>
        <w:jc w:val="both"/>
        <w:rPr>
          <w:sz w:val="24"/>
          <w:szCs w:val="24"/>
        </w:rPr>
      </w:pPr>
      <w:proofErr w:type="spellStart"/>
      <w:r w:rsidRPr="00541E8E">
        <w:rPr>
          <w:sz w:val="24"/>
          <w:szCs w:val="24"/>
        </w:rPr>
        <w:t>Моклякова</w:t>
      </w:r>
      <w:proofErr w:type="spellEnd"/>
      <w:r w:rsidRPr="00541E8E">
        <w:rPr>
          <w:sz w:val="24"/>
          <w:szCs w:val="24"/>
        </w:rPr>
        <w:t xml:space="preserve"> И.И.</w:t>
      </w:r>
    </w:p>
    <w:p w14:paraId="7A4E8FA9" w14:textId="77777777" w:rsidR="00541E8E" w:rsidRPr="00541E8E" w:rsidRDefault="00541E8E" w:rsidP="00541E8E">
      <w:pPr>
        <w:numPr>
          <w:ilvl w:val="0"/>
          <w:numId w:val="10"/>
        </w:numPr>
        <w:shd w:val="clear" w:color="auto" w:fill="FFFFFF"/>
        <w:autoSpaceDE/>
        <w:autoSpaceDN/>
        <w:ind w:left="643"/>
        <w:jc w:val="both"/>
        <w:rPr>
          <w:sz w:val="24"/>
          <w:szCs w:val="24"/>
        </w:rPr>
      </w:pPr>
      <w:r w:rsidRPr="00541E8E">
        <w:rPr>
          <w:sz w:val="24"/>
          <w:szCs w:val="24"/>
        </w:rPr>
        <w:t>Новикова М.А.</w:t>
      </w:r>
    </w:p>
    <w:p w14:paraId="32EA3238" w14:textId="77777777" w:rsidR="00541E8E" w:rsidRPr="00541E8E" w:rsidRDefault="00541E8E" w:rsidP="00541E8E">
      <w:pPr>
        <w:numPr>
          <w:ilvl w:val="0"/>
          <w:numId w:val="10"/>
        </w:numPr>
        <w:shd w:val="clear" w:color="auto" w:fill="FFFFFF"/>
        <w:autoSpaceDE/>
        <w:autoSpaceDN/>
        <w:ind w:left="643"/>
        <w:jc w:val="both"/>
        <w:rPr>
          <w:sz w:val="24"/>
          <w:szCs w:val="24"/>
        </w:rPr>
      </w:pPr>
      <w:r w:rsidRPr="00541E8E">
        <w:rPr>
          <w:sz w:val="24"/>
          <w:szCs w:val="24"/>
        </w:rPr>
        <w:t>Панфилова Н.В.</w:t>
      </w:r>
    </w:p>
    <w:p w14:paraId="5D955081" w14:textId="77777777" w:rsidR="00541E8E" w:rsidRPr="00541E8E" w:rsidRDefault="00541E8E" w:rsidP="00541E8E">
      <w:pPr>
        <w:numPr>
          <w:ilvl w:val="0"/>
          <w:numId w:val="10"/>
        </w:numPr>
        <w:shd w:val="clear" w:color="auto" w:fill="FFFFFF"/>
        <w:autoSpaceDE/>
        <w:autoSpaceDN/>
        <w:ind w:left="643"/>
        <w:jc w:val="both"/>
        <w:rPr>
          <w:sz w:val="24"/>
          <w:szCs w:val="24"/>
        </w:rPr>
      </w:pPr>
      <w:r w:rsidRPr="00541E8E">
        <w:rPr>
          <w:sz w:val="24"/>
          <w:szCs w:val="24"/>
        </w:rPr>
        <w:t>Попова С.Ф.</w:t>
      </w:r>
    </w:p>
    <w:p w14:paraId="443E4D9D" w14:textId="77777777" w:rsidR="00541E8E" w:rsidRPr="00541E8E" w:rsidRDefault="00541E8E" w:rsidP="00541E8E">
      <w:pPr>
        <w:numPr>
          <w:ilvl w:val="0"/>
          <w:numId w:val="10"/>
        </w:numPr>
        <w:shd w:val="clear" w:color="auto" w:fill="FFFFFF"/>
        <w:autoSpaceDE/>
        <w:autoSpaceDN/>
        <w:ind w:left="643"/>
        <w:jc w:val="both"/>
        <w:rPr>
          <w:sz w:val="24"/>
          <w:szCs w:val="24"/>
        </w:rPr>
      </w:pPr>
      <w:r w:rsidRPr="00541E8E">
        <w:rPr>
          <w:sz w:val="24"/>
          <w:szCs w:val="24"/>
        </w:rPr>
        <w:t>Филиппова Т.А.</w:t>
      </w:r>
    </w:p>
    <w:p w14:paraId="25345754" w14:textId="77777777" w:rsidR="00541E8E" w:rsidRPr="00541E8E" w:rsidRDefault="00541E8E" w:rsidP="00541E8E">
      <w:pPr>
        <w:numPr>
          <w:ilvl w:val="0"/>
          <w:numId w:val="10"/>
        </w:numPr>
        <w:shd w:val="clear" w:color="auto" w:fill="FFFFFF"/>
        <w:autoSpaceDE/>
        <w:autoSpaceDN/>
        <w:ind w:left="643"/>
        <w:jc w:val="both"/>
        <w:rPr>
          <w:sz w:val="24"/>
          <w:szCs w:val="24"/>
        </w:rPr>
      </w:pPr>
      <w:r w:rsidRPr="00541E8E">
        <w:rPr>
          <w:sz w:val="24"/>
          <w:szCs w:val="24"/>
        </w:rPr>
        <w:t>Юдина Т.Н.</w:t>
      </w:r>
    </w:p>
    <w:p w14:paraId="6406FC71" w14:textId="77777777" w:rsidR="00541E8E" w:rsidRPr="00541E8E" w:rsidRDefault="00541E8E" w:rsidP="00541E8E">
      <w:pPr>
        <w:shd w:val="clear" w:color="auto" w:fill="FFFFFF"/>
        <w:autoSpaceDE/>
        <w:autoSpaceDN/>
        <w:ind w:left="643"/>
        <w:jc w:val="both"/>
        <w:rPr>
          <w:sz w:val="24"/>
          <w:szCs w:val="24"/>
        </w:rPr>
      </w:pPr>
      <w:r w:rsidRPr="00541E8E">
        <w:rPr>
          <w:b/>
          <w:color w:val="000000"/>
          <w:sz w:val="24"/>
          <w:szCs w:val="24"/>
        </w:rPr>
        <w:t>Возраст педагогических работников.</w:t>
      </w:r>
    </w:p>
    <w:p w14:paraId="7B0F6D77" w14:textId="77777777" w:rsidR="00541E8E" w:rsidRPr="00541E8E" w:rsidRDefault="00541E8E" w:rsidP="00541E8E">
      <w:pPr>
        <w:shd w:val="clear" w:color="auto" w:fill="FFFFFF"/>
        <w:jc w:val="both"/>
        <w:rPr>
          <w:color w:val="000000"/>
          <w:sz w:val="24"/>
          <w:szCs w:val="24"/>
        </w:rPr>
      </w:pPr>
      <w:r w:rsidRPr="00541E8E">
        <w:rPr>
          <w:color w:val="000000"/>
          <w:sz w:val="24"/>
          <w:szCs w:val="24"/>
        </w:rPr>
        <w:t xml:space="preserve">Возрастной состав педагогов оптимален, средний возраст педагогических работников 50 лет. </w:t>
      </w:r>
    </w:p>
    <w:p w14:paraId="19E75615" w14:textId="77777777" w:rsidR="00541E8E" w:rsidRPr="00541E8E" w:rsidRDefault="00541E8E" w:rsidP="00541E8E">
      <w:pPr>
        <w:shd w:val="clear" w:color="auto" w:fill="FFFFFF"/>
        <w:jc w:val="both"/>
        <w:rPr>
          <w:sz w:val="24"/>
          <w:szCs w:val="24"/>
        </w:rPr>
      </w:pPr>
      <w:r w:rsidRPr="00541E8E">
        <w:rPr>
          <w:color w:val="000000"/>
          <w:sz w:val="24"/>
          <w:szCs w:val="24"/>
        </w:rPr>
        <w:t xml:space="preserve">Педагогических работников в возрасте до 30 лет – </w:t>
      </w:r>
      <w:r w:rsidRPr="00541E8E">
        <w:rPr>
          <w:b/>
          <w:color w:val="000000"/>
          <w:sz w:val="24"/>
          <w:szCs w:val="24"/>
        </w:rPr>
        <w:t xml:space="preserve">6, </w:t>
      </w:r>
      <w:r w:rsidRPr="00541E8E">
        <w:rPr>
          <w:color w:val="000000"/>
          <w:sz w:val="24"/>
          <w:szCs w:val="24"/>
        </w:rPr>
        <w:t>из них получают доплату, как молодые специалисты – 2</w:t>
      </w:r>
      <w:r w:rsidRPr="00541E8E">
        <w:rPr>
          <w:color w:val="00B050"/>
          <w:sz w:val="24"/>
          <w:szCs w:val="24"/>
        </w:rPr>
        <w:t xml:space="preserve"> </w:t>
      </w:r>
      <w:r w:rsidRPr="00541E8E">
        <w:rPr>
          <w:sz w:val="24"/>
          <w:szCs w:val="24"/>
        </w:rPr>
        <w:t>человека:</w:t>
      </w:r>
    </w:p>
    <w:p w14:paraId="5ADE342D" w14:textId="77777777" w:rsidR="00541E8E" w:rsidRPr="00541E8E" w:rsidRDefault="00541E8E" w:rsidP="00541E8E">
      <w:pPr>
        <w:shd w:val="clear" w:color="auto" w:fill="FFFFFF"/>
        <w:jc w:val="both"/>
        <w:rPr>
          <w:sz w:val="24"/>
          <w:szCs w:val="24"/>
        </w:rPr>
      </w:pPr>
      <w:r w:rsidRPr="00541E8E">
        <w:rPr>
          <w:sz w:val="24"/>
          <w:szCs w:val="24"/>
        </w:rPr>
        <w:t xml:space="preserve">1. Воронкова А.В. </w:t>
      </w:r>
      <w:bookmarkStart w:id="22" w:name="_Hlk36469164"/>
      <w:r w:rsidRPr="00541E8E">
        <w:rPr>
          <w:sz w:val="24"/>
          <w:szCs w:val="24"/>
        </w:rPr>
        <w:t>– молодой специалист</w:t>
      </w:r>
    </w:p>
    <w:bookmarkEnd w:id="22"/>
    <w:p w14:paraId="1984864E" w14:textId="77777777" w:rsidR="00541E8E" w:rsidRPr="005C7FAE" w:rsidRDefault="00541E8E" w:rsidP="00541E8E">
      <w:pPr>
        <w:shd w:val="clear" w:color="auto" w:fill="FFFFFF"/>
        <w:jc w:val="both"/>
        <w:rPr>
          <w:sz w:val="24"/>
          <w:szCs w:val="24"/>
        </w:rPr>
      </w:pPr>
      <w:r w:rsidRPr="00541E8E">
        <w:rPr>
          <w:sz w:val="24"/>
          <w:szCs w:val="24"/>
        </w:rPr>
        <w:t>2. Кайзер Я.Р.  – молодой специалист</w:t>
      </w:r>
    </w:p>
    <w:p w14:paraId="0C211DA7" w14:textId="77777777" w:rsidR="00541E8E" w:rsidRPr="00541E8E" w:rsidRDefault="00541E8E" w:rsidP="00541E8E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541E8E">
        <w:rPr>
          <w:color w:val="000000"/>
          <w:sz w:val="24"/>
          <w:szCs w:val="24"/>
        </w:rPr>
        <w:t xml:space="preserve">Педагогических работников старше 55 лет – </w:t>
      </w:r>
      <w:r w:rsidRPr="00541E8E">
        <w:rPr>
          <w:b/>
          <w:color w:val="000000"/>
          <w:sz w:val="24"/>
          <w:szCs w:val="24"/>
        </w:rPr>
        <w:t>15 человек:</w:t>
      </w:r>
    </w:p>
    <w:p w14:paraId="6D7B55CC" w14:textId="77777777" w:rsidR="00541E8E" w:rsidRPr="00541E8E" w:rsidRDefault="00541E8E" w:rsidP="00541E8E">
      <w:pPr>
        <w:numPr>
          <w:ilvl w:val="0"/>
          <w:numId w:val="11"/>
        </w:numPr>
        <w:shd w:val="clear" w:color="auto" w:fill="FFFFFF"/>
        <w:autoSpaceDE/>
        <w:autoSpaceDN/>
        <w:ind w:left="502"/>
        <w:jc w:val="both"/>
        <w:rPr>
          <w:color w:val="000000"/>
          <w:sz w:val="24"/>
          <w:szCs w:val="24"/>
        </w:rPr>
      </w:pPr>
      <w:r w:rsidRPr="00541E8E">
        <w:rPr>
          <w:color w:val="000000"/>
          <w:sz w:val="24"/>
          <w:szCs w:val="24"/>
        </w:rPr>
        <w:t>Артемова Г.Н.</w:t>
      </w:r>
    </w:p>
    <w:p w14:paraId="2F9773EA" w14:textId="77777777" w:rsidR="00541E8E" w:rsidRPr="00541E8E" w:rsidRDefault="00541E8E" w:rsidP="00541E8E">
      <w:pPr>
        <w:numPr>
          <w:ilvl w:val="0"/>
          <w:numId w:val="11"/>
        </w:numPr>
        <w:shd w:val="clear" w:color="auto" w:fill="FFFFFF"/>
        <w:autoSpaceDE/>
        <w:autoSpaceDN/>
        <w:ind w:left="502"/>
        <w:jc w:val="both"/>
        <w:rPr>
          <w:color w:val="000000"/>
          <w:sz w:val="24"/>
          <w:szCs w:val="24"/>
        </w:rPr>
      </w:pPr>
      <w:proofErr w:type="spellStart"/>
      <w:r w:rsidRPr="00541E8E">
        <w:rPr>
          <w:color w:val="000000"/>
          <w:sz w:val="24"/>
          <w:szCs w:val="24"/>
        </w:rPr>
        <w:t>Барихина</w:t>
      </w:r>
      <w:proofErr w:type="spellEnd"/>
      <w:r w:rsidRPr="00541E8E">
        <w:rPr>
          <w:color w:val="000000"/>
          <w:sz w:val="24"/>
          <w:szCs w:val="24"/>
        </w:rPr>
        <w:t xml:space="preserve"> Э.И.</w:t>
      </w:r>
    </w:p>
    <w:p w14:paraId="604694C6" w14:textId="77777777" w:rsidR="00541E8E" w:rsidRPr="00541E8E" w:rsidRDefault="00541E8E" w:rsidP="00541E8E">
      <w:pPr>
        <w:numPr>
          <w:ilvl w:val="0"/>
          <w:numId w:val="11"/>
        </w:numPr>
        <w:shd w:val="clear" w:color="auto" w:fill="FFFFFF"/>
        <w:autoSpaceDE/>
        <w:autoSpaceDN/>
        <w:ind w:left="502"/>
        <w:jc w:val="both"/>
        <w:rPr>
          <w:color w:val="000000"/>
          <w:sz w:val="24"/>
          <w:szCs w:val="24"/>
        </w:rPr>
      </w:pPr>
      <w:r w:rsidRPr="00541E8E">
        <w:rPr>
          <w:color w:val="000000"/>
          <w:sz w:val="24"/>
          <w:szCs w:val="24"/>
        </w:rPr>
        <w:t>Заева Л.И.</w:t>
      </w:r>
    </w:p>
    <w:p w14:paraId="0EC655B0" w14:textId="77777777" w:rsidR="00541E8E" w:rsidRPr="00541E8E" w:rsidRDefault="00541E8E" w:rsidP="00541E8E">
      <w:pPr>
        <w:numPr>
          <w:ilvl w:val="0"/>
          <w:numId w:val="11"/>
        </w:numPr>
        <w:shd w:val="clear" w:color="auto" w:fill="FFFFFF"/>
        <w:autoSpaceDE/>
        <w:autoSpaceDN/>
        <w:ind w:left="502"/>
        <w:jc w:val="both"/>
        <w:rPr>
          <w:color w:val="000000"/>
          <w:sz w:val="24"/>
          <w:szCs w:val="24"/>
        </w:rPr>
      </w:pPr>
      <w:proofErr w:type="spellStart"/>
      <w:r w:rsidRPr="00541E8E">
        <w:rPr>
          <w:color w:val="000000"/>
          <w:sz w:val="24"/>
          <w:szCs w:val="24"/>
        </w:rPr>
        <w:t>Кольгазе</w:t>
      </w:r>
      <w:proofErr w:type="spellEnd"/>
      <w:r w:rsidRPr="00541E8E">
        <w:rPr>
          <w:color w:val="000000"/>
          <w:sz w:val="24"/>
          <w:szCs w:val="24"/>
        </w:rPr>
        <w:t xml:space="preserve"> С.Б.</w:t>
      </w:r>
    </w:p>
    <w:p w14:paraId="69D1E7AC" w14:textId="77777777" w:rsidR="00541E8E" w:rsidRPr="00541E8E" w:rsidRDefault="00541E8E" w:rsidP="00541E8E">
      <w:pPr>
        <w:numPr>
          <w:ilvl w:val="0"/>
          <w:numId w:val="11"/>
        </w:numPr>
        <w:shd w:val="clear" w:color="auto" w:fill="FFFFFF"/>
        <w:autoSpaceDE/>
        <w:autoSpaceDN/>
        <w:ind w:left="502"/>
        <w:jc w:val="both"/>
        <w:rPr>
          <w:color w:val="000000"/>
          <w:sz w:val="24"/>
          <w:szCs w:val="24"/>
        </w:rPr>
      </w:pPr>
      <w:r w:rsidRPr="00541E8E">
        <w:rPr>
          <w:color w:val="000000"/>
          <w:sz w:val="24"/>
          <w:szCs w:val="24"/>
        </w:rPr>
        <w:t>Кондратенко А.А.</w:t>
      </w:r>
    </w:p>
    <w:p w14:paraId="34B1AE2B" w14:textId="77777777" w:rsidR="00541E8E" w:rsidRPr="00541E8E" w:rsidRDefault="00541E8E" w:rsidP="00541E8E">
      <w:pPr>
        <w:numPr>
          <w:ilvl w:val="0"/>
          <w:numId w:val="11"/>
        </w:numPr>
        <w:shd w:val="clear" w:color="auto" w:fill="FFFFFF"/>
        <w:autoSpaceDE/>
        <w:autoSpaceDN/>
        <w:ind w:left="502"/>
        <w:jc w:val="both"/>
        <w:rPr>
          <w:color w:val="000000"/>
          <w:sz w:val="24"/>
          <w:szCs w:val="24"/>
        </w:rPr>
      </w:pPr>
      <w:r w:rsidRPr="00541E8E">
        <w:rPr>
          <w:color w:val="000000"/>
          <w:sz w:val="24"/>
          <w:szCs w:val="24"/>
        </w:rPr>
        <w:t>Кондрашина А.Д.</w:t>
      </w:r>
    </w:p>
    <w:p w14:paraId="1F7364B1" w14:textId="77777777" w:rsidR="00541E8E" w:rsidRPr="00541E8E" w:rsidRDefault="00541E8E" w:rsidP="00541E8E">
      <w:pPr>
        <w:numPr>
          <w:ilvl w:val="0"/>
          <w:numId w:val="11"/>
        </w:numPr>
        <w:shd w:val="clear" w:color="auto" w:fill="FFFFFF"/>
        <w:autoSpaceDE/>
        <w:autoSpaceDN/>
        <w:ind w:left="502"/>
        <w:jc w:val="both"/>
        <w:rPr>
          <w:color w:val="000000"/>
          <w:sz w:val="24"/>
          <w:szCs w:val="24"/>
        </w:rPr>
      </w:pPr>
      <w:r w:rsidRPr="00541E8E">
        <w:rPr>
          <w:color w:val="000000"/>
          <w:sz w:val="24"/>
          <w:szCs w:val="24"/>
        </w:rPr>
        <w:t>Коновалова Л.А.</w:t>
      </w:r>
    </w:p>
    <w:p w14:paraId="28EA8F34" w14:textId="77777777" w:rsidR="00541E8E" w:rsidRPr="00541E8E" w:rsidRDefault="00541E8E" w:rsidP="00541E8E">
      <w:pPr>
        <w:numPr>
          <w:ilvl w:val="0"/>
          <w:numId w:val="11"/>
        </w:numPr>
        <w:shd w:val="clear" w:color="auto" w:fill="FFFFFF"/>
        <w:autoSpaceDE/>
        <w:autoSpaceDN/>
        <w:ind w:left="502"/>
        <w:jc w:val="both"/>
        <w:rPr>
          <w:color w:val="000000"/>
          <w:sz w:val="24"/>
          <w:szCs w:val="24"/>
        </w:rPr>
      </w:pPr>
      <w:r w:rsidRPr="00541E8E">
        <w:rPr>
          <w:color w:val="000000"/>
          <w:sz w:val="24"/>
          <w:szCs w:val="24"/>
        </w:rPr>
        <w:t>Лобанова В.А.</w:t>
      </w:r>
    </w:p>
    <w:p w14:paraId="49847A82" w14:textId="77777777" w:rsidR="00541E8E" w:rsidRPr="00541E8E" w:rsidRDefault="00541E8E" w:rsidP="00541E8E">
      <w:pPr>
        <w:numPr>
          <w:ilvl w:val="0"/>
          <w:numId w:val="11"/>
        </w:numPr>
        <w:shd w:val="clear" w:color="auto" w:fill="FFFFFF"/>
        <w:autoSpaceDE/>
        <w:autoSpaceDN/>
        <w:ind w:left="502"/>
        <w:jc w:val="both"/>
        <w:rPr>
          <w:color w:val="000000"/>
          <w:sz w:val="24"/>
          <w:szCs w:val="24"/>
        </w:rPr>
      </w:pPr>
      <w:r w:rsidRPr="00541E8E">
        <w:rPr>
          <w:color w:val="000000"/>
          <w:sz w:val="24"/>
          <w:szCs w:val="24"/>
        </w:rPr>
        <w:t>Лукьяненко В.П.</w:t>
      </w:r>
    </w:p>
    <w:p w14:paraId="7A5CA50A" w14:textId="77777777" w:rsidR="00541E8E" w:rsidRPr="00541E8E" w:rsidRDefault="00541E8E" w:rsidP="00541E8E">
      <w:pPr>
        <w:numPr>
          <w:ilvl w:val="0"/>
          <w:numId w:val="11"/>
        </w:numPr>
        <w:shd w:val="clear" w:color="auto" w:fill="FFFFFF"/>
        <w:autoSpaceDE/>
        <w:autoSpaceDN/>
        <w:ind w:left="502"/>
        <w:jc w:val="both"/>
        <w:rPr>
          <w:color w:val="000000"/>
          <w:sz w:val="24"/>
          <w:szCs w:val="24"/>
        </w:rPr>
      </w:pPr>
      <w:r w:rsidRPr="00541E8E">
        <w:rPr>
          <w:color w:val="000000"/>
          <w:sz w:val="24"/>
          <w:szCs w:val="24"/>
        </w:rPr>
        <w:t>Медведева И.Н.</w:t>
      </w:r>
    </w:p>
    <w:p w14:paraId="4F346C57" w14:textId="77777777" w:rsidR="00541E8E" w:rsidRPr="00541E8E" w:rsidRDefault="00541E8E" w:rsidP="00541E8E">
      <w:pPr>
        <w:numPr>
          <w:ilvl w:val="0"/>
          <w:numId w:val="11"/>
        </w:numPr>
        <w:shd w:val="clear" w:color="auto" w:fill="FFFFFF"/>
        <w:autoSpaceDE/>
        <w:autoSpaceDN/>
        <w:ind w:left="502"/>
        <w:jc w:val="both"/>
        <w:rPr>
          <w:color w:val="000000"/>
          <w:sz w:val="24"/>
          <w:szCs w:val="24"/>
        </w:rPr>
      </w:pPr>
      <w:r w:rsidRPr="00541E8E">
        <w:rPr>
          <w:color w:val="000000"/>
          <w:sz w:val="24"/>
          <w:szCs w:val="24"/>
        </w:rPr>
        <w:t>Новикова М.А.</w:t>
      </w:r>
    </w:p>
    <w:p w14:paraId="292D1B40" w14:textId="77777777" w:rsidR="00541E8E" w:rsidRPr="00541E8E" w:rsidRDefault="00541E8E" w:rsidP="00541E8E">
      <w:pPr>
        <w:numPr>
          <w:ilvl w:val="0"/>
          <w:numId w:val="11"/>
        </w:numPr>
        <w:shd w:val="clear" w:color="auto" w:fill="FFFFFF"/>
        <w:autoSpaceDE/>
        <w:autoSpaceDN/>
        <w:ind w:left="502"/>
        <w:jc w:val="both"/>
        <w:rPr>
          <w:color w:val="000000"/>
          <w:sz w:val="24"/>
          <w:szCs w:val="24"/>
        </w:rPr>
      </w:pPr>
      <w:r w:rsidRPr="00541E8E">
        <w:rPr>
          <w:color w:val="000000"/>
          <w:sz w:val="24"/>
          <w:szCs w:val="24"/>
        </w:rPr>
        <w:t>Панфилова Н.В.</w:t>
      </w:r>
    </w:p>
    <w:p w14:paraId="427B3154" w14:textId="77777777" w:rsidR="00541E8E" w:rsidRPr="00541E8E" w:rsidRDefault="00541E8E" w:rsidP="00541E8E">
      <w:pPr>
        <w:numPr>
          <w:ilvl w:val="0"/>
          <w:numId w:val="11"/>
        </w:numPr>
        <w:shd w:val="clear" w:color="auto" w:fill="FFFFFF"/>
        <w:autoSpaceDE/>
        <w:autoSpaceDN/>
        <w:ind w:left="502"/>
        <w:jc w:val="both"/>
        <w:rPr>
          <w:color w:val="000000"/>
          <w:sz w:val="24"/>
          <w:szCs w:val="24"/>
        </w:rPr>
      </w:pPr>
      <w:r w:rsidRPr="00541E8E">
        <w:rPr>
          <w:color w:val="000000"/>
          <w:sz w:val="24"/>
          <w:szCs w:val="24"/>
        </w:rPr>
        <w:t>Попова С.Ф.</w:t>
      </w:r>
    </w:p>
    <w:p w14:paraId="0B203D82" w14:textId="77777777" w:rsidR="00541E8E" w:rsidRPr="00541E8E" w:rsidRDefault="00541E8E" w:rsidP="00541E8E">
      <w:pPr>
        <w:numPr>
          <w:ilvl w:val="0"/>
          <w:numId w:val="11"/>
        </w:numPr>
        <w:shd w:val="clear" w:color="auto" w:fill="FFFFFF"/>
        <w:autoSpaceDE/>
        <w:autoSpaceDN/>
        <w:ind w:left="502"/>
        <w:jc w:val="both"/>
        <w:rPr>
          <w:color w:val="000000"/>
          <w:sz w:val="24"/>
          <w:szCs w:val="24"/>
        </w:rPr>
      </w:pPr>
      <w:r w:rsidRPr="00541E8E">
        <w:rPr>
          <w:color w:val="000000"/>
          <w:sz w:val="24"/>
          <w:szCs w:val="24"/>
        </w:rPr>
        <w:t>Филиппова Т.А.</w:t>
      </w:r>
    </w:p>
    <w:p w14:paraId="6EE45D78" w14:textId="77777777" w:rsidR="00541E8E" w:rsidRPr="00541E8E" w:rsidRDefault="00541E8E" w:rsidP="00541E8E">
      <w:pPr>
        <w:numPr>
          <w:ilvl w:val="0"/>
          <w:numId w:val="11"/>
        </w:numPr>
        <w:shd w:val="clear" w:color="auto" w:fill="FFFFFF"/>
        <w:autoSpaceDE/>
        <w:autoSpaceDN/>
        <w:ind w:left="502"/>
        <w:jc w:val="both"/>
        <w:rPr>
          <w:color w:val="000000"/>
          <w:sz w:val="24"/>
          <w:szCs w:val="24"/>
        </w:rPr>
      </w:pPr>
      <w:r w:rsidRPr="00541E8E">
        <w:rPr>
          <w:color w:val="000000"/>
          <w:sz w:val="24"/>
          <w:szCs w:val="24"/>
        </w:rPr>
        <w:lastRenderedPageBreak/>
        <w:t>Юдина Т.Н.</w:t>
      </w:r>
    </w:p>
    <w:p w14:paraId="49E2BC1B" w14:textId="77777777" w:rsidR="00541E8E" w:rsidRPr="00A54E68" w:rsidRDefault="00541E8E" w:rsidP="00541E8E">
      <w:pPr>
        <w:shd w:val="clear" w:color="auto" w:fill="FFFFFF"/>
        <w:jc w:val="both"/>
        <w:rPr>
          <w:b/>
          <w:sz w:val="24"/>
          <w:szCs w:val="24"/>
          <w:lang w:val="en-US"/>
        </w:rPr>
      </w:pPr>
      <w:r w:rsidRPr="00A54E68">
        <w:rPr>
          <w:b/>
          <w:sz w:val="24"/>
          <w:szCs w:val="24"/>
        </w:rPr>
        <w:t>Курсовая подготовка, повышение квалификации.</w:t>
      </w:r>
    </w:p>
    <w:p w14:paraId="1A5726DC" w14:textId="77777777" w:rsidR="00541E8E" w:rsidRPr="00541E8E" w:rsidRDefault="00541E8E" w:rsidP="00541E8E">
      <w:pPr>
        <w:shd w:val="clear" w:color="auto" w:fill="FFFFFF"/>
        <w:jc w:val="both"/>
        <w:rPr>
          <w:sz w:val="24"/>
          <w:szCs w:val="24"/>
        </w:rPr>
      </w:pPr>
      <w:r w:rsidRPr="00A54E68">
        <w:rPr>
          <w:sz w:val="24"/>
          <w:szCs w:val="24"/>
        </w:rPr>
        <w:t xml:space="preserve">Из </w:t>
      </w:r>
      <w:r w:rsidRPr="00A54E68">
        <w:rPr>
          <w:b/>
          <w:sz w:val="24"/>
          <w:szCs w:val="24"/>
        </w:rPr>
        <w:t>53</w:t>
      </w:r>
      <w:r w:rsidRPr="00A54E68">
        <w:rPr>
          <w:sz w:val="24"/>
          <w:szCs w:val="24"/>
        </w:rPr>
        <w:t xml:space="preserve"> педагогических и административно-хозяйственных работников (в том числе, заместитель директора по АХР и </w:t>
      </w:r>
      <w:proofErr w:type="spellStart"/>
      <w:r w:rsidRPr="00A54E68">
        <w:rPr>
          <w:sz w:val="24"/>
          <w:szCs w:val="24"/>
        </w:rPr>
        <w:t>зав.библиотекой</w:t>
      </w:r>
      <w:proofErr w:type="spellEnd"/>
      <w:r w:rsidRPr="00541E8E">
        <w:rPr>
          <w:color w:val="000000"/>
          <w:sz w:val="24"/>
          <w:szCs w:val="24"/>
        </w:rPr>
        <w:t xml:space="preserve">) прошли курсы повышения квалификации по профилю педагогической деятельности или иной осуществляемой в школе деятельности - </w:t>
      </w:r>
      <w:r w:rsidRPr="00541E8E">
        <w:rPr>
          <w:b/>
          <w:color w:val="000000"/>
          <w:sz w:val="24"/>
          <w:szCs w:val="24"/>
        </w:rPr>
        <w:t>45</w:t>
      </w:r>
      <w:r w:rsidRPr="00541E8E">
        <w:rPr>
          <w:color w:val="000000"/>
          <w:sz w:val="24"/>
          <w:szCs w:val="24"/>
        </w:rPr>
        <w:t xml:space="preserve"> работников; из них по применению в образовательном процессе ФГОС – </w:t>
      </w:r>
      <w:r w:rsidRPr="00541E8E">
        <w:rPr>
          <w:b/>
          <w:color w:val="000000"/>
          <w:sz w:val="24"/>
          <w:szCs w:val="24"/>
        </w:rPr>
        <w:t>45</w:t>
      </w:r>
      <w:r w:rsidRPr="00541E8E">
        <w:rPr>
          <w:color w:val="000000"/>
          <w:sz w:val="24"/>
          <w:szCs w:val="24"/>
        </w:rPr>
        <w:t xml:space="preserve">. </w:t>
      </w:r>
      <w:r w:rsidRPr="00541E8E">
        <w:rPr>
          <w:sz w:val="24"/>
          <w:szCs w:val="24"/>
        </w:rPr>
        <w:t xml:space="preserve">Не прошли курсы по следующим причинам: приняты на работу в течение текущего года (психологи, учителя физической культуры, начальных классов, учитель английского языка) или нет необходимости проходить данные курсы (заместитель директора по АХР). </w:t>
      </w:r>
    </w:p>
    <w:p w14:paraId="1C7A919A" w14:textId="77777777" w:rsidR="00541E8E" w:rsidRPr="00541E8E" w:rsidRDefault="00541E8E" w:rsidP="00541E8E">
      <w:pPr>
        <w:shd w:val="clear" w:color="auto" w:fill="FFFFFF"/>
        <w:ind w:firstLine="708"/>
        <w:jc w:val="both"/>
        <w:rPr>
          <w:rFonts w:eastAsia="Andale Sans UI"/>
          <w:color w:val="000000"/>
          <w:kern w:val="3"/>
          <w:sz w:val="24"/>
          <w:szCs w:val="24"/>
          <w:lang w:bidi="ru-RU"/>
        </w:rPr>
      </w:pPr>
      <w:r w:rsidRPr="00541E8E">
        <w:rPr>
          <w:color w:val="000000"/>
          <w:sz w:val="24"/>
          <w:szCs w:val="24"/>
        </w:rPr>
        <w:t>Приоритетными направлениями при определении траектории курсовой подготовки кроме организации образовательного процесса в соответствии с ФГОС НОО и ФГОС ОО,</w:t>
      </w:r>
      <w:r w:rsidRPr="00541E8E">
        <w:rPr>
          <w:rFonts w:eastAsia="Andale Sans UI"/>
          <w:color w:val="000000"/>
          <w:kern w:val="3"/>
          <w:sz w:val="24"/>
          <w:szCs w:val="24"/>
          <w:lang w:bidi="ru-RU"/>
        </w:rPr>
        <w:t xml:space="preserve"> являются: </w:t>
      </w:r>
    </w:p>
    <w:p w14:paraId="253085F5" w14:textId="77777777" w:rsidR="00541E8E" w:rsidRPr="00541E8E" w:rsidRDefault="00541E8E" w:rsidP="00541E8E">
      <w:pPr>
        <w:shd w:val="clear" w:color="auto" w:fill="FFFFFF"/>
        <w:jc w:val="both"/>
        <w:rPr>
          <w:sz w:val="24"/>
          <w:szCs w:val="24"/>
          <w:lang w:eastAsia="ar-SA"/>
        </w:rPr>
      </w:pPr>
      <w:r w:rsidRPr="00541E8E">
        <w:rPr>
          <w:rFonts w:eastAsia="Andale Sans UI"/>
          <w:kern w:val="3"/>
          <w:sz w:val="24"/>
          <w:szCs w:val="24"/>
          <w:lang w:bidi="ru-RU"/>
        </w:rPr>
        <w:t>- с</w:t>
      </w:r>
      <w:r w:rsidRPr="00541E8E">
        <w:rPr>
          <w:sz w:val="24"/>
          <w:szCs w:val="24"/>
          <w:lang w:eastAsia="ar-SA"/>
        </w:rPr>
        <w:t>одержание и методика преподавания предметов в условиях требований итоговой аттестации в основной и старшей школе;</w:t>
      </w:r>
    </w:p>
    <w:p w14:paraId="518FC6A5" w14:textId="77777777" w:rsidR="00541E8E" w:rsidRPr="00541E8E" w:rsidRDefault="00541E8E" w:rsidP="00541E8E">
      <w:pPr>
        <w:shd w:val="clear" w:color="auto" w:fill="FFFFFF"/>
        <w:jc w:val="both"/>
        <w:rPr>
          <w:sz w:val="24"/>
          <w:szCs w:val="24"/>
        </w:rPr>
      </w:pPr>
      <w:r w:rsidRPr="00541E8E">
        <w:rPr>
          <w:sz w:val="24"/>
          <w:szCs w:val="24"/>
          <w:lang w:eastAsia="ar-SA"/>
        </w:rPr>
        <w:t>- обучение и с</w:t>
      </w:r>
      <w:proofErr w:type="spellStart"/>
      <w:r w:rsidRPr="00541E8E">
        <w:rPr>
          <w:rFonts w:eastAsia="Andale Sans UI"/>
          <w:bCs/>
          <w:kern w:val="3"/>
          <w:sz w:val="24"/>
          <w:szCs w:val="24"/>
          <w:lang w:val="de-DE" w:eastAsia="ja-JP" w:bidi="fa-IR"/>
        </w:rPr>
        <w:t>опровождение</w:t>
      </w:r>
      <w:proofErr w:type="spellEnd"/>
      <w:r w:rsidRPr="00541E8E">
        <w:rPr>
          <w:rFonts w:eastAsia="Andale Sans UI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41E8E">
        <w:rPr>
          <w:rFonts w:eastAsia="Andale Sans UI"/>
          <w:bCs/>
          <w:kern w:val="3"/>
          <w:sz w:val="24"/>
          <w:szCs w:val="24"/>
          <w:lang w:val="de-DE" w:eastAsia="ja-JP" w:bidi="fa-IR"/>
        </w:rPr>
        <w:t>детей</w:t>
      </w:r>
      <w:proofErr w:type="spellEnd"/>
      <w:r w:rsidRPr="00541E8E">
        <w:rPr>
          <w:rFonts w:eastAsia="Andale Sans UI"/>
          <w:bCs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541E8E">
        <w:rPr>
          <w:rFonts w:eastAsia="Andale Sans UI"/>
          <w:bCs/>
          <w:kern w:val="3"/>
          <w:sz w:val="24"/>
          <w:szCs w:val="24"/>
          <w:lang w:val="de-DE" w:eastAsia="ja-JP" w:bidi="fa-IR"/>
        </w:rPr>
        <w:t>ограниченными</w:t>
      </w:r>
      <w:proofErr w:type="spellEnd"/>
      <w:r w:rsidRPr="00541E8E">
        <w:rPr>
          <w:rFonts w:eastAsia="Andale Sans UI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41E8E">
        <w:rPr>
          <w:rFonts w:eastAsia="Andale Sans UI"/>
          <w:bCs/>
          <w:kern w:val="3"/>
          <w:sz w:val="24"/>
          <w:szCs w:val="24"/>
          <w:lang w:val="de-DE" w:eastAsia="ja-JP" w:bidi="fa-IR"/>
        </w:rPr>
        <w:t>возможностями</w:t>
      </w:r>
      <w:proofErr w:type="spellEnd"/>
      <w:r w:rsidRPr="00541E8E">
        <w:rPr>
          <w:rFonts w:eastAsia="Andale Sans UI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41E8E">
        <w:rPr>
          <w:rFonts w:eastAsia="Andale Sans UI"/>
          <w:bCs/>
          <w:kern w:val="3"/>
          <w:sz w:val="24"/>
          <w:szCs w:val="24"/>
          <w:lang w:val="de-DE" w:eastAsia="ja-JP" w:bidi="fa-IR"/>
        </w:rPr>
        <w:t>здоровья</w:t>
      </w:r>
      <w:proofErr w:type="spellEnd"/>
      <w:r w:rsidRPr="00541E8E">
        <w:rPr>
          <w:rFonts w:eastAsia="Andale Sans UI"/>
          <w:bCs/>
          <w:kern w:val="3"/>
          <w:sz w:val="24"/>
          <w:szCs w:val="24"/>
          <w:lang w:val="de-DE" w:eastAsia="ja-JP" w:bidi="fa-IR"/>
        </w:rPr>
        <w:t xml:space="preserve"> в </w:t>
      </w:r>
      <w:proofErr w:type="spellStart"/>
      <w:r w:rsidRPr="00541E8E">
        <w:rPr>
          <w:rFonts w:eastAsia="Andale Sans UI"/>
          <w:bCs/>
          <w:kern w:val="3"/>
          <w:sz w:val="24"/>
          <w:szCs w:val="24"/>
          <w:lang w:val="de-DE" w:eastAsia="ja-JP" w:bidi="fa-IR"/>
        </w:rPr>
        <w:t>условиях</w:t>
      </w:r>
      <w:proofErr w:type="spellEnd"/>
      <w:r w:rsidRPr="00541E8E">
        <w:rPr>
          <w:rFonts w:eastAsia="Andale Sans UI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41E8E">
        <w:rPr>
          <w:rFonts w:eastAsia="Andale Sans UI"/>
          <w:bCs/>
          <w:kern w:val="3"/>
          <w:sz w:val="24"/>
          <w:szCs w:val="24"/>
          <w:lang w:val="de-DE" w:eastAsia="ja-JP" w:bidi="fa-IR"/>
        </w:rPr>
        <w:t>инклюзивного</w:t>
      </w:r>
      <w:proofErr w:type="spellEnd"/>
      <w:r w:rsidRPr="00541E8E">
        <w:rPr>
          <w:rFonts w:eastAsia="Andale Sans UI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41E8E">
        <w:rPr>
          <w:rFonts w:eastAsia="Andale Sans UI"/>
          <w:bCs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541E8E">
        <w:rPr>
          <w:sz w:val="24"/>
          <w:szCs w:val="24"/>
        </w:rPr>
        <w:t xml:space="preserve">; </w:t>
      </w:r>
    </w:p>
    <w:p w14:paraId="13C47C17" w14:textId="77777777" w:rsidR="00541E8E" w:rsidRPr="00541E8E" w:rsidRDefault="00541E8E" w:rsidP="00541E8E">
      <w:pPr>
        <w:shd w:val="clear" w:color="auto" w:fill="FFFFFF"/>
        <w:jc w:val="both"/>
        <w:rPr>
          <w:sz w:val="24"/>
          <w:szCs w:val="24"/>
        </w:rPr>
      </w:pPr>
      <w:r w:rsidRPr="00541E8E">
        <w:rPr>
          <w:sz w:val="24"/>
          <w:szCs w:val="24"/>
        </w:rPr>
        <w:t xml:space="preserve">- методика преподавания русского языка как иностранного: традиции и инновации (обучены все учителя, преподающие русский язык и литературу и 6 из 13 учителей начальной школы).  </w:t>
      </w:r>
    </w:p>
    <w:p w14:paraId="73D93127" w14:textId="77777777" w:rsidR="00541E8E" w:rsidRPr="00541E8E" w:rsidRDefault="00541E8E" w:rsidP="00541E8E">
      <w:pPr>
        <w:shd w:val="clear" w:color="auto" w:fill="FFFFFF"/>
        <w:ind w:firstLine="708"/>
        <w:jc w:val="both"/>
        <w:rPr>
          <w:sz w:val="24"/>
          <w:szCs w:val="24"/>
        </w:rPr>
      </w:pPr>
      <w:r w:rsidRPr="00541E8E">
        <w:rPr>
          <w:sz w:val="24"/>
          <w:szCs w:val="24"/>
        </w:rPr>
        <w:t>В соответствии с современными тенденциями одним из приоритетных направлений в следующем году должны стать курсы по компьютерной грамотности, информационно – компьютерным технологиям, по использованию ЦОР, курсы по организации дистанционного обучения учащихся.</w:t>
      </w:r>
    </w:p>
    <w:p w14:paraId="6E3FAB36" w14:textId="77777777" w:rsidR="00541E8E" w:rsidRPr="00541E8E" w:rsidRDefault="00541E8E" w:rsidP="00541E8E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41E8E">
        <w:rPr>
          <w:rFonts w:eastAsia="Calibri"/>
          <w:sz w:val="24"/>
          <w:szCs w:val="24"/>
          <w:lang w:eastAsia="en-US"/>
        </w:rPr>
        <w:t>Каждый педагог школы проходит курсы повышения квалификации с периодичностью не менее 1 раза в три года в соответствии с перспективным планом курсовой подготовки. Вновь принятые педагоги сразу же включаются в план повышения квалификации.</w:t>
      </w:r>
    </w:p>
    <w:p w14:paraId="1B98352C" w14:textId="77777777" w:rsidR="00541E8E" w:rsidRPr="00541E8E" w:rsidRDefault="00541E8E" w:rsidP="00541E8E">
      <w:pPr>
        <w:pStyle w:val="aa"/>
        <w:ind w:left="0" w:firstLine="708"/>
        <w:jc w:val="both"/>
        <w:rPr>
          <w:sz w:val="24"/>
          <w:szCs w:val="24"/>
        </w:rPr>
      </w:pPr>
      <w:r w:rsidRPr="00541E8E">
        <w:rPr>
          <w:sz w:val="24"/>
          <w:szCs w:val="24"/>
        </w:rPr>
        <w:t>В течение 2019 года педагоги школы традиционно приняли участие в работе большого количества различных семинаров по актуальным педагогическим вопросам (имеются сертификаты).</w:t>
      </w:r>
    </w:p>
    <w:p w14:paraId="393CAAE2" w14:textId="77777777" w:rsidR="00541E8E" w:rsidRPr="00541E8E" w:rsidRDefault="00541E8E" w:rsidP="00541E8E">
      <w:pPr>
        <w:tabs>
          <w:tab w:val="left" w:pos="1260"/>
        </w:tabs>
        <w:jc w:val="both"/>
        <w:rPr>
          <w:sz w:val="24"/>
          <w:szCs w:val="24"/>
        </w:rPr>
      </w:pPr>
      <w:r w:rsidRPr="00541E8E">
        <w:rPr>
          <w:sz w:val="24"/>
          <w:szCs w:val="24"/>
        </w:rPr>
        <w:t>Для того чтобы идти в ногу со временем, быть современными учителями, помимо традиционных, очных форм обучения на курсах и семинарах педагоги учатся и в дистанционной форме, являются постоянными участниками вебинаров. Педагоги, не имеющие высшего образования или с дипломом бакалавра, получают высшее образование. Профессиональную переподготовку прошли 9 педагогов.</w:t>
      </w:r>
    </w:p>
    <w:p w14:paraId="67746808" w14:textId="77777777" w:rsidR="00541E8E" w:rsidRPr="00541E8E" w:rsidRDefault="00541E8E" w:rsidP="00541E8E">
      <w:pPr>
        <w:ind w:firstLine="708"/>
        <w:jc w:val="both"/>
        <w:rPr>
          <w:sz w:val="24"/>
          <w:szCs w:val="24"/>
        </w:rPr>
      </w:pPr>
      <w:r w:rsidRPr="00541E8E">
        <w:rPr>
          <w:b/>
          <w:sz w:val="24"/>
          <w:szCs w:val="24"/>
        </w:rPr>
        <w:t>Система повышения квалификации в ОУ</w:t>
      </w:r>
      <w:r w:rsidRPr="00541E8E">
        <w:rPr>
          <w:sz w:val="24"/>
          <w:szCs w:val="24"/>
        </w:rPr>
        <w:t xml:space="preserve"> строится в соответствии с перспективным планом, сформированным на 4 года.</w:t>
      </w:r>
    </w:p>
    <w:p w14:paraId="77C7E321" w14:textId="77777777" w:rsidR="00541E8E" w:rsidRPr="00541E8E" w:rsidRDefault="00541E8E" w:rsidP="00541E8E">
      <w:pPr>
        <w:jc w:val="both"/>
        <w:rPr>
          <w:sz w:val="24"/>
          <w:szCs w:val="24"/>
        </w:rPr>
      </w:pPr>
      <w:r w:rsidRPr="00541E8E">
        <w:rPr>
          <w:sz w:val="24"/>
          <w:szCs w:val="24"/>
        </w:rPr>
        <w:t>Для обучения педагогических кадров используется следующие формы обучения:</w:t>
      </w:r>
    </w:p>
    <w:p w14:paraId="4A615C3A" w14:textId="77777777" w:rsidR="00541E8E" w:rsidRPr="00541E8E" w:rsidRDefault="00541E8E" w:rsidP="00541E8E">
      <w:pPr>
        <w:jc w:val="both"/>
        <w:rPr>
          <w:sz w:val="24"/>
          <w:szCs w:val="24"/>
        </w:rPr>
      </w:pPr>
      <w:r w:rsidRPr="00541E8E">
        <w:rPr>
          <w:sz w:val="24"/>
          <w:szCs w:val="24"/>
        </w:rPr>
        <w:t>-внутришкольные, такие как педагогические советы, «Школа молодого педагога», работа в ШМО, единые методические дни, работа в проблемных группах, самообразование;</w:t>
      </w:r>
    </w:p>
    <w:p w14:paraId="141C0500" w14:textId="77777777" w:rsidR="00541E8E" w:rsidRPr="00541E8E" w:rsidRDefault="00541E8E" w:rsidP="00541E8E">
      <w:pPr>
        <w:jc w:val="both"/>
        <w:rPr>
          <w:sz w:val="24"/>
          <w:szCs w:val="24"/>
        </w:rPr>
      </w:pPr>
      <w:r w:rsidRPr="00541E8E">
        <w:rPr>
          <w:sz w:val="24"/>
          <w:szCs w:val="24"/>
        </w:rPr>
        <w:t xml:space="preserve">- внешкольные, такие как участие в работе районных МО, ТГ, курсы повышения квалификации на базе ККИПК и ПП РО, КГПУ им. </w:t>
      </w:r>
      <w:proofErr w:type="spellStart"/>
      <w:r w:rsidRPr="00541E8E">
        <w:rPr>
          <w:sz w:val="24"/>
          <w:szCs w:val="24"/>
        </w:rPr>
        <w:t>В.П.Астафьева</w:t>
      </w:r>
      <w:proofErr w:type="spellEnd"/>
      <w:r w:rsidRPr="00541E8E">
        <w:rPr>
          <w:sz w:val="24"/>
          <w:szCs w:val="24"/>
        </w:rPr>
        <w:t>, ФГБОУ ВПО «</w:t>
      </w:r>
      <w:proofErr w:type="spellStart"/>
      <w:r w:rsidRPr="00541E8E">
        <w:rPr>
          <w:sz w:val="24"/>
          <w:szCs w:val="24"/>
        </w:rPr>
        <w:t>Сиб</w:t>
      </w:r>
      <w:proofErr w:type="spellEnd"/>
      <w:r w:rsidRPr="00541E8E">
        <w:rPr>
          <w:sz w:val="24"/>
          <w:szCs w:val="24"/>
        </w:rPr>
        <w:t>. ГТУ», участие в городских и районных образовательных фестивалях, конференциях, круглых столах.</w:t>
      </w:r>
    </w:p>
    <w:p w14:paraId="11F88202" w14:textId="77777777" w:rsidR="00541E8E" w:rsidRPr="00541E8E" w:rsidRDefault="00541E8E" w:rsidP="00541E8E">
      <w:pPr>
        <w:jc w:val="both"/>
        <w:rPr>
          <w:sz w:val="24"/>
          <w:szCs w:val="24"/>
        </w:rPr>
      </w:pPr>
      <w:r w:rsidRPr="00541E8E">
        <w:rPr>
          <w:sz w:val="24"/>
          <w:szCs w:val="24"/>
        </w:rPr>
        <w:t>Для повышения уровня квалификации кадров необходимо:</w:t>
      </w:r>
    </w:p>
    <w:p w14:paraId="05A03244" w14:textId="77777777" w:rsidR="00541E8E" w:rsidRPr="00541E8E" w:rsidRDefault="00541E8E" w:rsidP="00541E8E">
      <w:pPr>
        <w:jc w:val="both"/>
        <w:rPr>
          <w:sz w:val="24"/>
          <w:szCs w:val="24"/>
        </w:rPr>
      </w:pPr>
      <w:r w:rsidRPr="00541E8E">
        <w:rPr>
          <w:sz w:val="24"/>
          <w:szCs w:val="24"/>
        </w:rPr>
        <w:t>1) продолжить интенсифицировать использование различных возможностей для повышения квалификации членов коллектива;</w:t>
      </w:r>
    </w:p>
    <w:p w14:paraId="6DB4FC45" w14:textId="77777777" w:rsidR="00541E8E" w:rsidRPr="00541E8E" w:rsidRDefault="00541E8E" w:rsidP="00541E8E">
      <w:pPr>
        <w:jc w:val="both"/>
        <w:rPr>
          <w:sz w:val="24"/>
          <w:szCs w:val="24"/>
        </w:rPr>
      </w:pPr>
      <w:r w:rsidRPr="00541E8E">
        <w:rPr>
          <w:sz w:val="24"/>
          <w:szCs w:val="24"/>
        </w:rPr>
        <w:t>2) побуждать к активной деятельности членов коллектива с невыраженной готовностью к инновационной деятельн</w:t>
      </w:r>
      <w:r>
        <w:rPr>
          <w:sz w:val="24"/>
          <w:szCs w:val="24"/>
        </w:rPr>
        <w:t>ости.</w:t>
      </w:r>
    </w:p>
    <w:p w14:paraId="533ECB4A" w14:textId="77777777" w:rsidR="00541E8E" w:rsidRPr="00541E8E" w:rsidRDefault="00541E8E" w:rsidP="00541E8E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541E8E">
        <w:rPr>
          <w:b/>
          <w:color w:val="000000"/>
          <w:sz w:val="24"/>
          <w:szCs w:val="24"/>
        </w:rPr>
        <w:t>Награды.</w:t>
      </w:r>
    </w:p>
    <w:p w14:paraId="2B09C933" w14:textId="77777777" w:rsidR="00541E8E" w:rsidRPr="00541E8E" w:rsidRDefault="00541E8E" w:rsidP="00541E8E">
      <w:pPr>
        <w:shd w:val="clear" w:color="auto" w:fill="FFFFFF"/>
        <w:ind w:firstLine="708"/>
        <w:jc w:val="both"/>
        <w:rPr>
          <w:sz w:val="24"/>
          <w:szCs w:val="24"/>
        </w:rPr>
      </w:pPr>
      <w:r w:rsidRPr="00541E8E">
        <w:rPr>
          <w:sz w:val="24"/>
          <w:szCs w:val="24"/>
        </w:rPr>
        <w:lastRenderedPageBreak/>
        <w:t xml:space="preserve">Педагог Лобанова В.А. имеет отраслевую награду «Почетный работник общего образования» и звание «Заслуженный педагог Красноярского края». Учитель начальных классов </w:t>
      </w:r>
      <w:proofErr w:type="spellStart"/>
      <w:r w:rsidRPr="00541E8E">
        <w:rPr>
          <w:sz w:val="24"/>
          <w:szCs w:val="24"/>
        </w:rPr>
        <w:t>Моклякова</w:t>
      </w:r>
      <w:proofErr w:type="spellEnd"/>
      <w:r w:rsidRPr="00541E8E">
        <w:rPr>
          <w:sz w:val="24"/>
          <w:szCs w:val="24"/>
        </w:rPr>
        <w:t xml:space="preserve"> И.И. имеет отраслевую награду «Почетный работник общего образования». Директор школы </w:t>
      </w:r>
      <w:proofErr w:type="spellStart"/>
      <w:r w:rsidRPr="00541E8E">
        <w:rPr>
          <w:sz w:val="24"/>
          <w:szCs w:val="24"/>
        </w:rPr>
        <w:t>Жарич</w:t>
      </w:r>
      <w:proofErr w:type="spellEnd"/>
      <w:r w:rsidRPr="00541E8E">
        <w:rPr>
          <w:sz w:val="24"/>
          <w:szCs w:val="24"/>
        </w:rPr>
        <w:t xml:space="preserve"> Л.А., учитель математики </w:t>
      </w:r>
      <w:proofErr w:type="spellStart"/>
      <w:r w:rsidRPr="00541E8E">
        <w:rPr>
          <w:sz w:val="24"/>
          <w:szCs w:val="24"/>
        </w:rPr>
        <w:t>Беленя</w:t>
      </w:r>
      <w:proofErr w:type="spellEnd"/>
      <w:r w:rsidRPr="00541E8E">
        <w:rPr>
          <w:sz w:val="24"/>
          <w:szCs w:val="24"/>
        </w:rPr>
        <w:t xml:space="preserve"> Н.А., учитель истории </w:t>
      </w:r>
      <w:proofErr w:type="spellStart"/>
      <w:r w:rsidRPr="00541E8E">
        <w:rPr>
          <w:sz w:val="24"/>
          <w:szCs w:val="24"/>
        </w:rPr>
        <w:t>Вязович</w:t>
      </w:r>
      <w:proofErr w:type="spellEnd"/>
      <w:r w:rsidRPr="00541E8E">
        <w:rPr>
          <w:sz w:val="24"/>
          <w:szCs w:val="24"/>
        </w:rPr>
        <w:t xml:space="preserve"> Ж.Л., учитель русского языка и литературы Панфилова Н.В., учитель английского языка Юдина Т.Н. награждены почетной грамотой Министерства образования и науки РФ, учитель </w:t>
      </w:r>
      <w:proofErr w:type="spellStart"/>
      <w:r w:rsidRPr="00541E8E">
        <w:rPr>
          <w:sz w:val="24"/>
          <w:szCs w:val="24"/>
        </w:rPr>
        <w:t>Беленя</w:t>
      </w:r>
      <w:proofErr w:type="spellEnd"/>
      <w:r w:rsidRPr="00541E8E">
        <w:rPr>
          <w:sz w:val="24"/>
          <w:szCs w:val="24"/>
        </w:rPr>
        <w:t xml:space="preserve"> Н.А. – благодарностью Министерства образования и науки РФ. Учитель высшей категории Заева Л.И. награждена почетной грамотой Министерства образования и науки Красноярского края; учитель высшей категории </w:t>
      </w:r>
      <w:proofErr w:type="spellStart"/>
      <w:r w:rsidRPr="00541E8E">
        <w:rPr>
          <w:sz w:val="24"/>
          <w:szCs w:val="24"/>
        </w:rPr>
        <w:t>Жестовская</w:t>
      </w:r>
      <w:proofErr w:type="spellEnd"/>
      <w:r w:rsidRPr="00541E8E">
        <w:rPr>
          <w:sz w:val="24"/>
          <w:szCs w:val="24"/>
        </w:rPr>
        <w:t xml:space="preserve"> Е.Г. – благодарностью Министерства образования и науки Красноярского края. Социальный педагог Попова С.Ф. награждена значком «Отличник профессионально-технического образования РСФСР», нагрудным знаком «Почетный работник начального профессионального образования Российской Федерации». Учитель русского языка и литературы </w:t>
      </w:r>
      <w:proofErr w:type="spellStart"/>
      <w:r w:rsidRPr="00541E8E">
        <w:rPr>
          <w:sz w:val="24"/>
          <w:szCs w:val="24"/>
        </w:rPr>
        <w:t>Жестовская</w:t>
      </w:r>
      <w:proofErr w:type="spellEnd"/>
      <w:r w:rsidRPr="00541E8E">
        <w:rPr>
          <w:sz w:val="24"/>
          <w:szCs w:val="24"/>
        </w:rPr>
        <w:t xml:space="preserve"> Е.Г. в 2017 году была удостоена премии Главы города в области образования.</w:t>
      </w:r>
    </w:p>
    <w:p w14:paraId="317871E9" w14:textId="77777777" w:rsidR="00541E8E" w:rsidRPr="00541E8E" w:rsidRDefault="00541E8E" w:rsidP="00541E8E">
      <w:pPr>
        <w:shd w:val="clear" w:color="auto" w:fill="FFFFFF"/>
        <w:ind w:firstLine="708"/>
        <w:jc w:val="both"/>
        <w:rPr>
          <w:sz w:val="24"/>
          <w:szCs w:val="24"/>
        </w:rPr>
      </w:pPr>
      <w:r w:rsidRPr="00541E8E">
        <w:rPr>
          <w:sz w:val="24"/>
          <w:szCs w:val="24"/>
        </w:rPr>
        <w:t xml:space="preserve">В Энциклопедии «Лучшие люди России» размещена информация о Лобановой В.А., </w:t>
      </w:r>
      <w:proofErr w:type="spellStart"/>
      <w:r w:rsidRPr="00541E8E">
        <w:rPr>
          <w:sz w:val="24"/>
          <w:szCs w:val="24"/>
        </w:rPr>
        <w:t>Мокляковой</w:t>
      </w:r>
      <w:proofErr w:type="spellEnd"/>
      <w:r w:rsidRPr="00541E8E">
        <w:rPr>
          <w:sz w:val="24"/>
          <w:szCs w:val="24"/>
        </w:rPr>
        <w:t xml:space="preserve"> И.И., </w:t>
      </w:r>
      <w:proofErr w:type="spellStart"/>
      <w:r w:rsidRPr="00541E8E">
        <w:rPr>
          <w:sz w:val="24"/>
          <w:szCs w:val="24"/>
        </w:rPr>
        <w:t>Жестовской</w:t>
      </w:r>
      <w:proofErr w:type="spellEnd"/>
      <w:r w:rsidRPr="00541E8E">
        <w:rPr>
          <w:sz w:val="24"/>
          <w:szCs w:val="24"/>
        </w:rPr>
        <w:t xml:space="preserve"> Е.Г., </w:t>
      </w:r>
      <w:proofErr w:type="spellStart"/>
      <w:r w:rsidRPr="00541E8E">
        <w:rPr>
          <w:sz w:val="24"/>
          <w:szCs w:val="24"/>
        </w:rPr>
        <w:t>Вязович</w:t>
      </w:r>
      <w:proofErr w:type="spellEnd"/>
      <w:r w:rsidRPr="00541E8E">
        <w:rPr>
          <w:sz w:val="24"/>
          <w:szCs w:val="24"/>
        </w:rPr>
        <w:t xml:space="preserve"> Ж.Л., </w:t>
      </w:r>
      <w:proofErr w:type="spellStart"/>
      <w:r w:rsidRPr="00541E8E">
        <w:rPr>
          <w:sz w:val="24"/>
          <w:szCs w:val="24"/>
        </w:rPr>
        <w:t>Беленя</w:t>
      </w:r>
      <w:proofErr w:type="spellEnd"/>
      <w:r w:rsidRPr="00541E8E">
        <w:rPr>
          <w:sz w:val="24"/>
          <w:szCs w:val="24"/>
        </w:rPr>
        <w:t xml:space="preserve"> Н.А.</w:t>
      </w:r>
    </w:p>
    <w:p w14:paraId="74B6BCF3" w14:textId="77777777" w:rsidR="00A54E68" w:rsidRPr="005C7FAE" w:rsidRDefault="00541E8E" w:rsidP="00A54E68">
      <w:pPr>
        <w:shd w:val="clear" w:color="auto" w:fill="FFFFFF"/>
        <w:jc w:val="both"/>
        <w:rPr>
          <w:sz w:val="24"/>
          <w:szCs w:val="24"/>
        </w:rPr>
      </w:pPr>
      <w:r w:rsidRPr="00541E8E">
        <w:rPr>
          <w:sz w:val="24"/>
          <w:szCs w:val="24"/>
        </w:rPr>
        <w:t>Перечисленная статистика свидетельствует об уровне педагогического мастерства, необходимого школ</w:t>
      </w:r>
      <w:r w:rsidR="00A54E68">
        <w:rPr>
          <w:sz w:val="24"/>
          <w:szCs w:val="24"/>
        </w:rPr>
        <w:t>е для работы в режиме развития.</w:t>
      </w:r>
    </w:p>
    <w:p w14:paraId="217BB728" w14:textId="77777777" w:rsidR="00632E1F" w:rsidRPr="00A54E68" w:rsidRDefault="00F43ADA" w:rsidP="00A54E68">
      <w:pPr>
        <w:pStyle w:val="aa"/>
        <w:numPr>
          <w:ilvl w:val="0"/>
          <w:numId w:val="4"/>
        </w:numPr>
        <w:ind w:right="13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Методическая деятельность</w:t>
      </w:r>
      <w:r w:rsidR="00632E1F">
        <w:rPr>
          <w:b/>
          <w:sz w:val="28"/>
          <w:szCs w:val="28"/>
        </w:rPr>
        <w:t>.</w:t>
      </w:r>
    </w:p>
    <w:p w14:paraId="222E3D32" w14:textId="77777777" w:rsidR="00632E1F" w:rsidRPr="007F299C" w:rsidRDefault="00632E1F" w:rsidP="007F299C">
      <w:pPr>
        <w:jc w:val="both"/>
        <w:rPr>
          <w:sz w:val="24"/>
          <w:szCs w:val="24"/>
        </w:rPr>
      </w:pPr>
      <w:r w:rsidRPr="007F299C">
        <w:rPr>
          <w:sz w:val="24"/>
          <w:szCs w:val="24"/>
        </w:rPr>
        <w:t xml:space="preserve">В школе сформирована  система методической работы. Определены цели, задачи, приоритетные направления деятельности. </w:t>
      </w:r>
    </w:p>
    <w:p w14:paraId="62EE5B76" w14:textId="77777777" w:rsidR="00632E1F" w:rsidRPr="007F299C" w:rsidRDefault="00632E1F" w:rsidP="007F299C">
      <w:pPr>
        <w:rPr>
          <w:b/>
          <w:sz w:val="24"/>
          <w:szCs w:val="24"/>
        </w:rPr>
      </w:pPr>
      <w:r w:rsidRPr="007F299C">
        <w:rPr>
          <w:b/>
          <w:sz w:val="24"/>
          <w:szCs w:val="24"/>
        </w:rPr>
        <w:t xml:space="preserve">Нормативное правовое обеспечение методической работы </w:t>
      </w:r>
    </w:p>
    <w:p w14:paraId="6D37B5D3" w14:textId="77777777" w:rsidR="00632E1F" w:rsidRPr="007F299C" w:rsidRDefault="00632E1F" w:rsidP="007F299C">
      <w:pPr>
        <w:rPr>
          <w:b/>
          <w:sz w:val="24"/>
          <w:szCs w:val="24"/>
        </w:rPr>
      </w:pPr>
      <w:r w:rsidRPr="007F299C">
        <w:rPr>
          <w:sz w:val="24"/>
          <w:szCs w:val="24"/>
        </w:rPr>
        <w:t xml:space="preserve"> Федеральные государственные стандарты </w:t>
      </w:r>
      <w:proofErr w:type="gramStart"/>
      <w:r w:rsidRPr="007F299C">
        <w:rPr>
          <w:sz w:val="24"/>
          <w:szCs w:val="24"/>
        </w:rPr>
        <w:t>начального,  основного</w:t>
      </w:r>
      <w:proofErr w:type="gramEnd"/>
      <w:r w:rsidRPr="007F299C">
        <w:rPr>
          <w:sz w:val="24"/>
          <w:szCs w:val="24"/>
        </w:rPr>
        <w:t xml:space="preserve"> общего образования, образования обучающихся с ОВЗ.</w:t>
      </w:r>
    </w:p>
    <w:p w14:paraId="0D475871" w14:textId="77777777" w:rsidR="00632E1F" w:rsidRPr="007F299C" w:rsidRDefault="00632E1F" w:rsidP="007F299C">
      <w:pPr>
        <w:rPr>
          <w:sz w:val="24"/>
          <w:szCs w:val="24"/>
        </w:rPr>
      </w:pPr>
      <w:r w:rsidRPr="007F299C">
        <w:rPr>
          <w:sz w:val="24"/>
          <w:szCs w:val="24"/>
        </w:rPr>
        <w:t>Федеральный закон «Об образовании в РФ» (№273-ФЗ).</w:t>
      </w:r>
    </w:p>
    <w:p w14:paraId="0518930A" w14:textId="77777777" w:rsidR="00632E1F" w:rsidRPr="007F299C" w:rsidRDefault="00632E1F" w:rsidP="007F299C">
      <w:pPr>
        <w:rPr>
          <w:sz w:val="24"/>
          <w:szCs w:val="24"/>
        </w:rPr>
      </w:pPr>
      <w:r w:rsidRPr="007F299C">
        <w:rPr>
          <w:sz w:val="24"/>
          <w:szCs w:val="24"/>
        </w:rPr>
        <w:t>Профессиональные стандарты.</w:t>
      </w:r>
    </w:p>
    <w:p w14:paraId="1ACD8BA6" w14:textId="77777777" w:rsidR="00632E1F" w:rsidRPr="007F299C" w:rsidRDefault="00632E1F" w:rsidP="007F299C">
      <w:pPr>
        <w:rPr>
          <w:sz w:val="24"/>
          <w:szCs w:val="24"/>
        </w:rPr>
      </w:pPr>
      <w:r w:rsidRPr="007F299C">
        <w:rPr>
          <w:b/>
          <w:sz w:val="24"/>
          <w:szCs w:val="24"/>
        </w:rPr>
        <w:t>Цель методической работы</w:t>
      </w:r>
      <w:r w:rsidRPr="007F299C">
        <w:rPr>
          <w:sz w:val="24"/>
          <w:szCs w:val="24"/>
          <w:u w:val="single"/>
        </w:rPr>
        <w:t>:</w:t>
      </w:r>
      <w:r w:rsidRPr="007F299C">
        <w:rPr>
          <w:sz w:val="24"/>
          <w:szCs w:val="24"/>
        </w:rPr>
        <w:t xml:space="preserve"> Обеспечить комплекс условий непрерывного образования и профессионального развития педагога.</w:t>
      </w:r>
    </w:p>
    <w:p w14:paraId="5A732ECD" w14:textId="77777777" w:rsidR="00632E1F" w:rsidRPr="007F299C" w:rsidRDefault="00632E1F" w:rsidP="007F299C">
      <w:pPr>
        <w:rPr>
          <w:sz w:val="24"/>
          <w:szCs w:val="24"/>
          <w:u w:val="single"/>
        </w:rPr>
      </w:pPr>
      <w:r w:rsidRPr="007F299C">
        <w:rPr>
          <w:sz w:val="24"/>
          <w:szCs w:val="24"/>
          <w:u w:val="single"/>
        </w:rPr>
        <w:t xml:space="preserve">Результат: </w:t>
      </w:r>
    </w:p>
    <w:p w14:paraId="0FD763F7" w14:textId="77777777" w:rsidR="00632E1F" w:rsidRPr="007F299C" w:rsidRDefault="00632E1F" w:rsidP="007F299C">
      <w:pPr>
        <w:rPr>
          <w:sz w:val="24"/>
          <w:szCs w:val="24"/>
        </w:rPr>
      </w:pPr>
      <w:r w:rsidRPr="007F299C">
        <w:rPr>
          <w:sz w:val="24"/>
          <w:szCs w:val="24"/>
        </w:rPr>
        <w:t>Доля педагогов, которые своевременно повышают квалификацию, занимаются самообразованием.</w:t>
      </w:r>
    </w:p>
    <w:p w14:paraId="5522A703" w14:textId="77777777" w:rsidR="00632E1F" w:rsidRPr="007F299C" w:rsidRDefault="00632E1F" w:rsidP="007F299C">
      <w:pPr>
        <w:rPr>
          <w:sz w:val="24"/>
          <w:szCs w:val="24"/>
        </w:rPr>
      </w:pPr>
      <w:r w:rsidRPr="007F299C">
        <w:rPr>
          <w:sz w:val="24"/>
          <w:szCs w:val="24"/>
        </w:rPr>
        <w:t xml:space="preserve">Доля педагогов, реализующих инновационные практики. </w:t>
      </w:r>
    </w:p>
    <w:p w14:paraId="2D6E0558" w14:textId="77777777" w:rsidR="00632E1F" w:rsidRPr="007F299C" w:rsidRDefault="00632E1F" w:rsidP="007F299C">
      <w:pPr>
        <w:rPr>
          <w:sz w:val="24"/>
          <w:szCs w:val="24"/>
        </w:rPr>
      </w:pPr>
      <w:r w:rsidRPr="007F299C">
        <w:rPr>
          <w:sz w:val="24"/>
          <w:szCs w:val="24"/>
          <w:u w:val="single"/>
        </w:rPr>
        <w:t>Средства:</w:t>
      </w:r>
      <w:r w:rsidRPr="007F299C">
        <w:rPr>
          <w:sz w:val="24"/>
          <w:szCs w:val="24"/>
        </w:rPr>
        <w:t xml:space="preserve"> Научно-методическое обеспечение профессионального развития и непрерывного образования педагога.</w:t>
      </w:r>
    </w:p>
    <w:p w14:paraId="70CFBFFB" w14:textId="77777777" w:rsidR="00632E1F" w:rsidRPr="007F299C" w:rsidRDefault="00632E1F" w:rsidP="007F299C">
      <w:pPr>
        <w:rPr>
          <w:sz w:val="24"/>
          <w:szCs w:val="24"/>
        </w:rPr>
      </w:pPr>
      <w:r w:rsidRPr="007F299C">
        <w:rPr>
          <w:sz w:val="24"/>
          <w:szCs w:val="24"/>
        </w:rPr>
        <w:t>Личные технологии самообразования и саморазвития.</w:t>
      </w:r>
    </w:p>
    <w:p w14:paraId="6D04F72B" w14:textId="77777777" w:rsidR="00632E1F" w:rsidRPr="007F299C" w:rsidRDefault="00632E1F" w:rsidP="007F299C">
      <w:pPr>
        <w:rPr>
          <w:sz w:val="24"/>
          <w:szCs w:val="24"/>
        </w:rPr>
      </w:pPr>
      <w:r w:rsidRPr="007F299C">
        <w:rPr>
          <w:sz w:val="24"/>
          <w:szCs w:val="24"/>
          <w:u w:val="single"/>
        </w:rPr>
        <w:t>Партнеры:</w:t>
      </w:r>
      <w:r w:rsidRPr="007F299C">
        <w:rPr>
          <w:sz w:val="24"/>
          <w:szCs w:val="24"/>
        </w:rPr>
        <w:t xml:space="preserve"> Профессиональные педагогические сообщества.</w:t>
      </w:r>
    </w:p>
    <w:p w14:paraId="728B178A" w14:textId="77777777" w:rsidR="00632E1F" w:rsidRPr="007F299C" w:rsidRDefault="00632E1F" w:rsidP="007F299C">
      <w:pPr>
        <w:rPr>
          <w:sz w:val="24"/>
          <w:szCs w:val="24"/>
        </w:rPr>
      </w:pPr>
      <w:r w:rsidRPr="007F299C">
        <w:rPr>
          <w:sz w:val="24"/>
          <w:szCs w:val="24"/>
        </w:rPr>
        <w:t>Экспертные сообщества.</w:t>
      </w:r>
    </w:p>
    <w:p w14:paraId="5D131120" w14:textId="77777777" w:rsidR="00632E1F" w:rsidRPr="007F299C" w:rsidRDefault="00632E1F" w:rsidP="007F299C">
      <w:pPr>
        <w:rPr>
          <w:sz w:val="24"/>
          <w:szCs w:val="24"/>
        </w:rPr>
      </w:pPr>
      <w:r w:rsidRPr="007F299C">
        <w:rPr>
          <w:sz w:val="24"/>
          <w:szCs w:val="24"/>
        </w:rPr>
        <w:t>Заказчики.</w:t>
      </w:r>
    </w:p>
    <w:p w14:paraId="3F84EC8A" w14:textId="77777777" w:rsidR="00632E1F" w:rsidRPr="007F299C" w:rsidRDefault="00632E1F" w:rsidP="007F299C">
      <w:pPr>
        <w:rPr>
          <w:sz w:val="24"/>
          <w:szCs w:val="24"/>
        </w:rPr>
      </w:pPr>
      <w:r w:rsidRPr="007F299C">
        <w:rPr>
          <w:sz w:val="24"/>
          <w:szCs w:val="24"/>
        </w:rPr>
        <w:t>Структуры государственно-общественного управления.</w:t>
      </w:r>
    </w:p>
    <w:p w14:paraId="697343E5" w14:textId="77777777" w:rsidR="00632E1F" w:rsidRPr="007F299C" w:rsidRDefault="00632E1F" w:rsidP="007F299C">
      <w:pPr>
        <w:rPr>
          <w:sz w:val="24"/>
          <w:szCs w:val="24"/>
        </w:rPr>
      </w:pPr>
      <w:r w:rsidRPr="007F299C">
        <w:rPr>
          <w:sz w:val="24"/>
          <w:szCs w:val="24"/>
          <w:u w:val="single"/>
        </w:rPr>
        <w:t>Процедуры:</w:t>
      </w:r>
      <w:r w:rsidRPr="007F299C">
        <w:rPr>
          <w:sz w:val="24"/>
          <w:szCs w:val="24"/>
        </w:rPr>
        <w:t xml:space="preserve"> Анализ.</w:t>
      </w:r>
    </w:p>
    <w:p w14:paraId="06009943" w14:textId="77777777" w:rsidR="00632E1F" w:rsidRPr="007F299C" w:rsidRDefault="00632E1F" w:rsidP="007F299C">
      <w:pPr>
        <w:rPr>
          <w:sz w:val="24"/>
          <w:szCs w:val="24"/>
        </w:rPr>
      </w:pPr>
      <w:r w:rsidRPr="007F299C">
        <w:rPr>
          <w:sz w:val="24"/>
          <w:szCs w:val="24"/>
        </w:rPr>
        <w:t>Целеполагание.</w:t>
      </w:r>
    </w:p>
    <w:p w14:paraId="6004567C" w14:textId="77777777" w:rsidR="00632E1F" w:rsidRPr="007F299C" w:rsidRDefault="00632E1F" w:rsidP="007F299C">
      <w:pPr>
        <w:rPr>
          <w:sz w:val="24"/>
          <w:szCs w:val="24"/>
        </w:rPr>
      </w:pPr>
      <w:r w:rsidRPr="007F299C">
        <w:rPr>
          <w:sz w:val="24"/>
          <w:szCs w:val="24"/>
        </w:rPr>
        <w:t>Планирование.</w:t>
      </w:r>
    </w:p>
    <w:p w14:paraId="2176C743" w14:textId="77777777" w:rsidR="00632E1F" w:rsidRPr="007F299C" w:rsidRDefault="00632E1F" w:rsidP="007F299C">
      <w:pPr>
        <w:rPr>
          <w:sz w:val="24"/>
          <w:szCs w:val="24"/>
        </w:rPr>
      </w:pPr>
      <w:r w:rsidRPr="007F299C">
        <w:rPr>
          <w:sz w:val="24"/>
          <w:szCs w:val="24"/>
        </w:rPr>
        <w:t>Организация и координация действий.</w:t>
      </w:r>
    </w:p>
    <w:p w14:paraId="64C7249D" w14:textId="77777777" w:rsidR="00632E1F" w:rsidRPr="007F299C" w:rsidRDefault="00632E1F" w:rsidP="007F299C">
      <w:pPr>
        <w:rPr>
          <w:sz w:val="24"/>
          <w:szCs w:val="24"/>
        </w:rPr>
      </w:pPr>
      <w:r w:rsidRPr="007F299C">
        <w:rPr>
          <w:sz w:val="24"/>
          <w:szCs w:val="24"/>
        </w:rPr>
        <w:t>Контроль.</w:t>
      </w:r>
    </w:p>
    <w:p w14:paraId="46D47B9E" w14:textId="77777777" w:rsidR="00632E1F" w:rsidRPr="007F299C" w:rsidRDefault="00632E1F" w:rsidP="007F299C">
      <w:pPr>
        <w:jc w:val="both"/>
        <w:rPr>
          <w:sz w:val="24"/>
          <w:szCs w:val="24"/>
          <w:u w:val="single"/>
        </w:rPr>
      </w:pPr>
      <w:r w:rsidRPr="007F299C">
        <w:rPr>
          <w:sz w:val="24"/>
          <w:szCs w:val="24"/>
          <w:u w:val="single"/>
        </w:rPr>
        <w:t>Как первостепенные определены следующие задачи:</w:t>
      </w:r>
    </w:p>
    <w:p w14:paraId="60973B68" w14:textId="77777777" w:rsidR="00632E1F" w:rsidRPr="007F299C" w:rsidRDefault="00632E1F" w:rsidP="007F299C">
      <w:pPr>
        <w:jc w:val="both"/>
        <w:rPr>
          <w:sz w:val="24"/>
          <w:szCs w:val="24"/>
        </w:rPr>
      </w:pPr>
      <w:r w:rsidRPr="007F299C">
        <w:rPr>
          <w:sz w:val="24"/>
          <w:szCs w:val="24"/>
        </w:rPr>
        <w:t xml:space="preserve">-удовлетворение актуальных профессиональных потребностей педагогов;  </w:t>
      </w:r>
    </w:p>
    <w:p w14:paraId="24CEEAE9" w14:textId="77777777" w:rsidR="00632E1F" w:rsidRPr="007F299C" w:rsidRDefault="00632E1F" w:rsidP="007F299C">
      <w:pPr>
        <w:jc w:val="both"/>
        <w:rPr>
          <w:sz w:val="24"/>
          <w:szCs w:val="24"/>
        </w:rPr>
      </w:pPr>
      <w:r w:rsidRPr="007F299C">
        <w:rPr>
          <w:sz w:val="24"/>
          <w:szCs w:val="24"/>
        </w:rPr>
        <w:t xml:space="preserve">-помощь в освоении и внедрении новых образовательных технологий; </w:t>
      </w:r>
    </w:p>
    <w:p w14:paraId="3116B63A" w14:textId="77777777" w:rsidR="00632E1F" w:rsidRPr="007F299C" w:rsidRDefault="00632E1F" w:rsidP="007F299C">
      <w:pPr>
        <w:jc w:val="both"/>
        <w:rPr>
          <w:sz w:val="24"/>
          <w:szCs w:val="24"/>
        </w:rPr>
      </w:pPr>
      <w:r w:rsidRPr="007F299C">
        <w:rPr>
          <w:sz w:val="24"/>
          <w:szCs w:val="24"/>
        </w:rPr>
        <w:t>-создание и поддержка новых образовательных инициатив;</w:t>
      </w:r>
    </w:p>
    <w:p w14:paraId="4F5990C8" w14:textId="77777777" w:rsidR="00632E1F" w:rsidRPr="007F299C" w:rsidRDefault="00632E1F" w:rsidP="007F299C">
      <w:pPr>
        <w:jc w:val="both"/>
        <w:rPr>
          <w:sz w:val="24"/>
          <w:szCs w:val="24"/>
        </w:rPr>
      </w:pPr>
      <w:r w:rsidRPr="007F299C">
        <w:rPr>
          <w:sz w:val="24"/>
          <w:szCs w:val="24"/>
        </w:rPr>
        <w:t xml:space="preserve">-создание пространства психологической комфортности учителя; </w:t>
      </w:r>
    </w:p>
    <w:p w14:paraId="3A142DF6" w14:textId="77777777" w:rsidR="00632E1F" w:rsidRPr="007F299C" w:rsidRDefault="00632E1F" w:rsidP="007F299C">
      <w:pPr>
        <w:jc w:val="both"/>
        <w:rPr>
          <w:sz w:val="24"/>
          <w:szCs w:val="24"/>
        </w:rPr>
      </w:pPr>
      <w:r w:rsidRPr="007F299C">
        <w:rPr>
          <w:sz w:val="24"/>
          <w:szCs w:val="24"/>
        </w:rPr>
        <w:t>-создание условий для творческой работы педагогов с перспективой на опытно-экспериментальную, научно- исследовательскую деятельность.</w:t>
      </w:r>
    </w:p>
    <w:p w14:paraId="33340006" w14:textId="77777777" w:rsidR="00632E1F" w:rsidRPr="007F299C" w:rsidRDefault="007F299C" w:rsidP="007F299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32E1F" w:rsidRPr="007F299C">
        <w:rPr>
          <w:sz w:val="24"/>
          <w:szCs w:val="24"/>
        </w:rPr>
        <w:t xml:space="preserve">В рамках методической работы в школе прошли мероприятия, ставшие традиционными: педагогические советы, единый методический день по теме «Организация индивидуальной работы педагога по достижению методической цели», творческие мастерские </w:t>
      </w:r>
      <w:proofErr w:type="spellStart"/>
      <w:r w:rsidR="00632E1F" w:rsidRPr="007F299C">
        <w:rPr>
          <w:sz w:val="24"/>
          <w:szCs w:val="24"/>
        </w:rPr>
        <w:t>аттестующихся</w:t>
      </w:r>
      <w:proofErr w:type="spellEnd"/>
      <w:r w:rsidR="00632E1F" w:rsidRPr="007F299C">
        <w:rPr>
          <w:sz w:val="24"/>
          <w:szCs w:val="24"/>
        </w:rPr>
        <w:t xml:space="preserve"> учителей. В рамках этих мероприятий проходили методические семинары, мастер-классы, открытые уроки. Педагоги школы в 2018 году свои методические наработки: разработки уроков,  методические рекомендации для учеников, их родителей и  учителей публиковали в печати,  выставляли на профессиональных сайтах; принимали   участие в научно – практических конференциях. </w:t>
      </w:r>
    </w:p>
    <w:p w14:paraId="6CF1AEDC" w14:textId="77777777" w:rsidR="00632E1F" w:rsidRPr="007F299C" w:rsidRDefault="00632E1F" w:rsidP="007F299C">
      <w:pPr>
        <w:jc w:val="both"/>
        <w:rPr>
          <w:sz w:val="24"/>
          <w:szCs w:val="24"/>
        </w:rPr>
      </w:pPr>
      <w:r w:rsidRPr="007F299C">
        <w:rPr>
          <w:sz w:val="24"/>
          <w:szCs w:val="24"/>
        </w:rPr>
        <w:t>Два педагога школы приняли участие в заочном этапе профессионального конкурса «Учитель года».</w:t>
      </w:r>
    </w:p>
    <w:p w14:paraId="0ECE0F1B" w14:textId="77777777" w:rsidR="00632E1F" w:rsidRPr="007F299C" w:rsidRDefault="00632E1F" w:rsidP="007F299C">
      <w:pPr>
        <w:jc w:val="both"/>
        <w:rPr>
          <w:rFonts w:eastAsia="Calibri"/>
          <w:sz w:val="24"/>
          <w:szCs w:val="24"/>
          <w:lang w:eastAsia="en-US"/>
        </w:rPr>
      </w:pPr>
      <w:r w:rsidRPr="007F299C">
        <w:rPr>
          <w:rFonts w:eastAsia="Calibri"/>
          <w:sz w:val="24"/>
          <w:szCs w:val="24"/>
          <w:lang w:eastAsia="en-US"/>
        </w:rPr>
        <w:t xml:space="preserve">По поручению заведующей структурным подразделением  КИМЦ  (Методический центр по Ленинскому, Кировскому, Свердловскому району) Воробьевой Т.Б. заместитель директора по УВР </w:t>
      </w:r>
      <w:proofErr w:type="spellStart"/>
      <w:r w:rsidRPr="007F299C">
        <w:rPr>
          <w:rFonts w:eastAsia="Calibri"/>
          <w:sz w:val="24"/>
          <w:szCs w:val="24"/>
          <w:lang w:eastAsia="en-US"/>
        </w:rPr>
        <w:t>Беленя</w:t>
      </w:r>
      <w:proofErr w:type="spellEnd"/>
      <w:r w:rsidRPr="007F299C">
        <w:rPr>
          <w:rFonts w:eastAsia="Calibri"/>
          <w:sz w:val="24"/>
          <w:szCs w:val="24"/>
          <w:lang w:eastAsia="en-US"/>
        </w:rPr>
        <w:t xml:space="preserve"> Н.А. является членом городской творческой группы по </w:t>
      </w:r>
      <w:proofErr w:type="spellStart"/>
      <w:r w:rsidRPr="007F299C">
        <w:rPr>
          <w:rFonts w:eastAsia="Calibri"/>
          <w:sz w:val="24"/>
          <w:szCs w:val="24"/>
          <w:lang w:eastAsia="en-US"/>
        </w:rPr>
        <w:t>профстандарту</w:t>
      </w:r>
      <w:proofErr w:type="spellEnd"/>
      <w:r w:rsidRPr="007F299C">
        <w:rPr>
          <w:rFonts w:eastAsia="Calibri"/>
          <w:sz w:val="24"/>
          <w:szCs w:val="24"/>
          <w:lang w:eastAsia="en-US"/>
        </w:rPr>
        <w:t>.</w:t>
      </w:r>
    </w:p>
    <w:p w14:paraId="122648EA" w14:textId="77777777" w:rsidR="00632E1F" w:rsidRPr="007F299C" w:rsidRDefault="00632E1F" w:rsidP="007F299C">
      <w:pPr>
        <w:jc w:val="both"/>
        <w:rPr>
          <w:b/>
          <w:sz w:val="24"/>
          <w:szCs w:val="24"/>
        </w:rPr>
      </w:pPr>
      <w:r w:rsidRPr="007F299C">
        <w:rPr>
          <w:b/>
          <w:sz w:val="24"/>
          <w:szCs w:val="24"/>
        </w:rPr>
        <w:t>Анализ методической работы показывает:</w:t>
      </w:r>
    </w:p>
    <w:p w14:paraId="61C80522" w14:textId="77777777" w:rsidR="00632E1F" w:rsidRPr="007F299C" w:rsidRDefault="00632E1F" w:rsidP="007F299C">
      <w:pPr>
        <w:jc w:val="both"/>
        <w:rPr>
          <w:sz w:val="24"/>
          <w:szCs w:val="24"/>
        </w:rPr>
      </w:pPr>
      <w:r w:rsidRPr="007F299C">
        <w:rPr>
          <w:sz w:val="24"/>
          <w:szCs w:val="24"/>
        </w:rPr>
        <w:t xml:space="preserve">-слабую готовность части учителей работать в режиме развития (доля педагогов, не участвующих  в профессиональных конкурсах в 2018 году  не уменьшилась); </w:t>
      </w:r>
    </w:p>
    <w:p w14:paraId="5179D82B" w14:textId="77777777" w:rsidR="00632E1F" w:rsidRPr="007F299C" w:rsidRDefault="00632E1F" w:rsidP="007F299C">
      <w:pPr>
        <w:jc w:val="both"/>
        <w:rPr>
          <w:sz w:val="24"/>
          <w:szCs w:val="24"/>
        </w:rPr>
      </w:pPr>
      <w:r w:rsidRPr="007F299C">
        <w:rPr>
          <w:sz w:val="24"/>
          <w:szCs w:val="24"/>
        </w:rPr>
        <w:t xml:space="preserve">- знания некоторых педагогов в области педагогических технологий не в полной мере соответствуют современным требованиям (это около 12% от общего числа педагогов – вновь принятые педагоги, молодые специалисты); </w:t>
      </w:r>
    </w:p>
    <w:p w14:paraId="4A66DC43" w14:textId="77777777" w:rsidR="00632E1F" w:rsidRPr="007F299C" w:rsidRDefault="00632E1F" w:rsidP="007F299C">
      <w:pPr>
        <w:jc w:val="both"/>
        <w:rPr>
          <w:sz w:val="24"/>
          <w:szCs w:val="24"/>
        </w:rPr>
      </w:pPr>
      <w:r w:rsidRPr="007F299C">
        <w:rPr>
          <w:sz w:val="24"/>
          <w:szCs w:val="24"/>
        </w:rPr>
        <w:t>- медленную адаптацию некоторых учителей к требованиям современной педагогики;</w:t>
      </w:r>
    </w:p>
    <w:p w14:paraId="671CCCBB" w14:textId="77777777" w:rsidR="00632E1F" w:rsidRPr="007F299C" w:rsidRDefault="00632E1F" w:rsidP="007F299C">
      <w:pPr>
        <w:jc w:val="both"/>
        <w:rPr>
          <w:sz w:val="24"/>
          <w:szCs w:val="24"/>
        </w:rPr>
      </w:pPr>
      <w:r w:rsidRPr="007F299C">
        <w:rPr>
          <w:sz w:val="24"/>
          <w:szCs w:val="24"/>
        </w:rPr>
        <w:t>- нежелание отдельных педагогов переходить на современные педагогические технологии, соответствовать требованиям профессионального стандарта педагога.</w:t>
      </w:r>
    </w:p>
    <w:p w14:paraId="56E70C55" w14:textId="77777777" w:rsidR="00632E1F" w:rsidRPr="007F299C" w:rsidRDefault="00632E1F" w:rsidP="007F299C">
      <w:pPr>
        <w:jc w:val="both"/>
        <w:rPr>
          <w:b/>
          <w:sz w:val="24"/>
          <w:szCs w:val="24"/>
        </w:rPr>
      </w:pPr>
      <w:r w:rsidRPr="007F299C">
        <w:rPr>
          <w:b/>
          <w:sz w:val="24"/>
          <w:szCs w:val="24"/>
        </w:rPr>
        <w:t xml:space="preserve"> В следующем  году планируется:</w:t>
      </w:r>
    </w:p>
    <w:p w14:paraId="78D0F004" w14:textId="77777777" w:rsidR="00632E1F" w:rsidRPr="007F299C" w:rsidRDefault="00632E1F" w:rsidP="007F299C">
      <w:pPr>
        <w:jc w:val="both"/>
        <w:rPr>
          <w:sz w:val="24"/>
          <w:szCs w:val="24"/>
        </w:rPr>
      </w:pPr>
      <w:r w:rsidRPr="007F299C">
        <w:rPr>
          <w:sz w:val="24"/>
          <w:szCs w:val="24"/>
        </w:rPr>
        <w:t xml:space="preserve">Продолжить работу над повышением научной информативности педагогов  в области педагогического опыта и внедрением новых образовательных технологий, способствующих мотивации и активизации профессиональной деятельности педагогического коллектива в решении важнейших задач обучения, воспитания и развития школьников. </w:t>
      </w:r>
    </w:p>
    <w:p w14:paraId="0294D32D" w14:textId="77777777" w:rsidR="00632E1F" w:rsidRPr="005C7FAE" w:rsidRDefault="00632E1F" w:rsidP="005C7FAE">
      <w:pPr>
        <w:jc w:val="both"/>
        <w:rPr>
          <w:sz w:val="28"/>
          <w:szCs w:val="28"/>
        </w:rPr>
      </w:pPr>
      <w:r w:rsidRPr="007F299C">
        <w:rPr>
          <w:sz w:val="24"/>
          <w:szCs w:val="24"/>
        </w:rPr>
        <w:t>Обеспечить условия  для выявления и преодоления дефицитов в профессиональных компетенциях педагогического коллектива за счёт реализации персонифицированной программы профессионального развития  коллектива.</w:t>
      </w:r>
      <w:r w:rsidR="005C7FAE">
        <w:rPr>
          <w:sz w:val="28"/>
          <w:szCs w:val="28"/>
        </w:rPr>
        <w:t xml:space="preserve"> </w:t>
      </w:r>
    </w:p>
    <w:p w14:paraId="2276136E" w14:textId="77777777" w:rsidR="008317F9" w:rsidRPr="00A54E68" w:rsidRDefault="00F43ADA" w:rsidP="00A54E68">
      <w:pPr>
        <w:pStyle w:val="aa"/>
        <w:numPr>
          <w:ilvl w:val="0"/>
          <w:numId w:val="4"/>
        </w:numPr>
        <w:ind w:right="134"/>
        <w:jc w:val="center"/>
        <w:rPr>
          <w:b/>
          <w:sz w:val="28"/>
          <w:szCs w:val="28"/>
        </w:rPr>
      </w:pPr>
      <w:r w:rsidRPr="00A54E68">
        <w:rPr>
          <w:b/>
          <w:sz w:val="28"/>
          <w:szCs w:val="28"/>
        </w:rPr>
        <w:t>Библиотечно</w:t>
      </w:r>
      <w:r w:rsidR="008317F9" w:rsidRPr="00A54E68">
        <w:rPr>
          <w:b/>
          <w:sz w:val="28"/>
          <w:szCs w:val="28"/>
        </w:rPr>
        <w:t xml:space="preserve"> – информационное обеспечение.</w:t>
      </w:r>
    </w:p>
    <w:p w14:paraId="26D431A4" w14:textId="77777777" w:rsidR="008317F9" w:rsidRPr="008317F9" w:rsidRDefault="008317F9" w:rsidP="008317F9">
      <w:pPr>
        <w:ind w:right="134"/>
        <w:rPr>
          <w:b/>
          <w:sz w:val="24"/>
          <w:szCs w:val="24"/>
        </w:rPr>
      </w:pPr>
      <w:r>
        <w:rPr>
          <w:b/>
          <w:sz w:val="24"/>
          <w:szCs w:val="24"/>
        </w:rPr>
        <w:t>9.1.Общая характеристика.</w:t>
      </w:r>
    </w:p>
    <w:p w14:paraId="3581206B" w14:textId="77777777" w:rsidR="008317F9" w:rsidRPr="008317F9" w:rsidRDefault="008317F9" w:rsidP="008317F9">
      <w:pPr>
        <w:rPr>
          <w:sz w:val="24"/>
          <w:szCs w:val="24"/>
        </w:rPr>
      </w:pPr>
      <w:r w:rsidRPr="008317F9">
        <w:rPr>
          <w:sz w:val="24"/>
          <w:szCs w:val="24"/>
        </w:rPr>
        <w:t xml:space="preserve">Объем библиотечного фонда всего (экз.) –28846                                                                                                                                                                                                                             </w:t>
      </w:r>
    </w:p>
    <w:p w14:paraId="35C5796C" w14:textId="77777777" w:rsidR="008317F9" w:rsidRPr="008317F9" w:rsidRDefault="008317F9" w:rsidP="008317F9">
      <w:pPr>
        <w:rPr>
          <w:sz w:val="24"/>
          <w:szCs w:val="24"/>
        </w:rPr>
      </w:pPr>
      <w:r w:rsidRPr="008317F9">
        <w:rPr>
          <w:sz w:val="24"/>
          <w:szCs w:val="24"/>
        </w:rPr>
        <w:t>В том числе: школьных учебников (экз.) – 20423</w:t>
      </w:r>
    </w:p>
    <w:p w14:paraId="73CFE1D3" w14:textId="77777777" w:rsidR="008317F9" w:rsidRPr="008317F9" w:rsidRDefault="008317F9" w:rsidP="008317F9">
      <w:pPr>
        <w:rPr>
          <w:sz w:val="24"/>
          <w:szCs w:val="24"/>
        </w:rPr>
      </w:pPr>
      <w:r w:rsidRPr="008317F9">
        <w:rPr>
          <w:sz w:val="24"/>
          <w:szCs w:val="24"/>
        </w:rPr>
        <w:t>из них электронные формы учебников -35</w:t>
      </w:r>
    </w:p>
    <w:p w14:paraId="09174155" w14:textId="77777777" w:rsidR="008317F9" w:rsidRPr="008317F9" w:rsidRDefault="008317F9" w:rsidP="008317F9">
      <w:pPr>
        <w:rPr>
          <w:sz w:val="24"/>
          <w:szCs w:val="24"/>
        </w:rPr>
      </w:pPr>
      <w:r w:rsidRPr="008317F9">
        <w:rPr>
          <w:sz w:val="24"/>
          <w:szCs w:val="24"/>
        </w:rPr>
        <w:t>художественной литературы (экз.) - 8220</w:t>
      </w:r>
    </w:p>
    <w:p w14:paraId="5C322016" w14:textId="77777777" w:rsidR="008317F9" w:rsidRPr="008317F9" w:rsidRDefault="008317F9" w:rsidP="008317F9">
      <w:pPr>
        <w:rPr>
          <w:sz w:val="24"/>
          <w:szCs w:val="24"/>
        </w:rPr>
      </w:pPr>
      <w:r w:rsidRPr="008317F9">
        <w:rPr>
          <w:sz w:val="24"/>
          <w:szCs w:val="24"/>
        </w:rPr>
        <w:t>электронных документов (экз.) – 203</w:t>
      </w:r>
    </w:p>
    <w:p w14:paraId="0A05CD67" w14:textId="77777777" w:rsidR="008317F9" w:rsidRPr="008317F9" w:rsidRDefault="008317F9" w:rsidP="008317F9">
      <w:pPr>
        <w:rPr>
          <w:sz w:val="24"/>
          <w:szCs w:val="24"/>
        </w:rPr>
      </w:pPr>
      <w:r w:rsidRPr="008317F9">
        <w:rPr>
          <w:sz w:val="24"/>
          <w:szCs w:val="24"/>
        </w:rPr>
        <w:t>Наличие читальных мест в библиотеке – 20</w:t>
      </w:r>
    </w:p>
    <w:p w14:paraId="1BA5A0FE" w14:textId="77777777" w:rsidR="008317F9" w:rsidRPr="008317F9" w:rsidRDefault="008317F9" w:rsidP="008317F9">
      <w:pPr>
        <w:rPr>
          <w:sz w:val="24"/>
          <w:szCs w:val="24"/>
        </w:rPr>
      </w:pPr>
      <w:r w:rsidRPr="008317F9">
        <w:rPr>
          <w:sz w:val="24"/>
          <w:szCs w:val="24"/>
        </w:rPr>
        <w:t>Наличие доступа для учеников и педагогов к электронным учебным ресурсам:</w:t>
      </w:r>
    </w:p>
    <w:p w14:paraId="3C1DE912" w14:textId="77777777" w:rsidR="008317F9" w:rsidRPr="008317F9" w:rsidRDefault="008317F9" w:rsidP="008317F9">
      <w:pPr>
        <w:rPr>
          <w:sz w:val="24"/>
          <w:szCs w:val="24"/>
        </w:rPr>
      </w:pPr>
      <w:r w:rsidRPr="008317F9">
        <w:rPr>
          <w:sz w:val="24"/>
          <w:szCs w:val="24"/>
        </w:rPr>
        <w:t xml:space="preserve">2 компьютера с выходом в интернет </w:t>
      </w:r>
    </w:p>
    <w:p w14:paraId="6283253D" w14:textId="77777777" w:rsidR="008317F9" w:rsidRPr="008317F9" w:rsidRDefault="008317F9" w:rsidP="008317F9">
      <w:pPr>
        <w:rPr>
          <w:b/>
          <w:sz w:val="24"/>
          <w:szCs w:val="24"/>
        </w:rPr>
      </w:pPr>
      <w:r>
        <w:rPr>
          <w:b/>
          <w:sz w:val="24"/>
          <w:szCs w:val="24"/>
        </w:rPr>
        <w:t>9.2.</w:t>
      </w:r>
      <w:r w:rsidRPr="008317F9">
        <w:rPr>
          <w:b/>
          <w:sz w:val="24"/>
          <w:szCs w:val="24"/>
        </w:rPr>
        <w:t>Уровень оснащенности читального зала: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8317F9" w:rsidRPr="008317F9" w14:paraId="13607DD2" w14:textId="77777777" w:rsidTr="00270FA4">
        <w:trPr>
          <w:trHeight w:val="191"/>
        </w:trPr>
        <w:tc>
          <w:tcPr>
            <w:tcW w:w="9356" w:type="dxa"/>
            <w:shd w:val="clear" w:color="auto" w:fill="auto"/>
          </w:tcPr>
          <w:p w14:paraId="5C387CDC" w14:textId="77777777" w:rsidR="008317F9" w:rsidRPr="008317F9" w:rsidRDefault="008317F9" w:rsidP="00551CA2">
            <w:pPr>
              <w:suppressAutoHyphens/>
              <w:autoSpaceDE/>
              <w:autoSpaceDN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8317F9">
              <w:rPr>
                <w:sz w:val="24"/>
                <w:szCs w:val="24"/>
                <w:lang w:eastAsia="ar-SA"/>
              </w:rPr>
              <w:t>Современная мебель (демонстрационный стол, стойка библиотечная, столы в читальном зале, компьютерный столы, рабочий стол библиотекаря, стеллажи выставочные, стеллажи односторонние, стеллажи двухсторонние, др.)</w:t>
            </w:r>
          </w:p>
          <w:p w14:paraId="7E1AECBE" w14:textId="77777777" w:rsidR="008317F9" w:rsidRPr="008317F9" w:rsidRDefault="008317F9" w:rsidP="00551CA2">
            <w:pPr>
              <w:suppressAutoHyphens/>
              <w:autoSpaceDE/>
              <w:autoSpaceDN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8317F9">
              <w:rPr>
                <w:sz w:val="24"/>
                <w:szCs w:val="24"/>
                <w:lang w:eastAsia="ar-SA"/>
              </w:rPr>
              <w:t xml:space="preserve">Компьютер -2 шт. </w:t>
            </w:r>
          </w:p>
          <w:p w14:paraId="69F939A5" w14:textId="77777777" w:rsidR="008317F9" w:rsidRPr="008317F9" w:rsidRDefault="008317F9" w:rsidP="00551CA2">
            <w:pPr>
              <w:suppressAutoHyphens/>
              <w:autoSpaceDE/>
              <w:autoSpaceDN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8317F9">
              <w:rPr>
                <w:sz w:val="24"/>
                <w:szCs w:val="24"/>
                <w:lang w:eastAsia="ar-SA"/>
              </w:rPr>
              <w:t>Принтер лазерный – 1 шт.</w:t>
            </w:r>
          </w:p>
          <w:p w14:paraId="19255C44" w14:textId="77777777" w:rsidR="008317F9" w:rsidRPr="008317F9" w:rsidRDefault="008317F9" w:rsidP="00551CA2">
            <w:pPr>
              <w:suppressAutoHyphens/>
              <w:autoSpaceDE/>
              <w:autoSpaceDN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8317F9">
              <w:rPr>
                <w:sz w:val="24"/>
                <w:szCs w:val="24"/>
                <w:lang w:eastAsia="ar-SA"/>
              </w:rPr>
              <w:t>Принтер-сканер -1шт.</w:t>
            </w:r>
          </w:p>
          <w:p w14:paraId="495150B4" w14:textId="77777777" w:rsidR="008317F9" w:rsidRPr="008317F9" w:rsidRDefault="008317F9" w:rsidP="00551CA2">
            <w:pPr>
              <w:suppressAutoHyphens/>
              <w:autoSpaceDE/>
              <w:autoSpaceDN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8317F9">
              <w:rPr>
                <w:sz w:val="24"/>
                <w:szCs w:val="24"/>
                <w:lang w:eastAsia="ar-SA"/>
              </w:rPr>
              <w:t>Цифровая фотокамера -1шт.</w:t>
            </w:r>
          </w:p>
          <w:p w14:paraId="4F91E57A" w14:textId="77777777" w:rsidR="008317F9" w:rsidRPr="008317F9" w:rsidRDefault="008317F9" w:rsidP="00551CA2">
            <w:pPr>
              <w:suppressAutoHyphens/>
              <w:autoSpaceDE/>
              <w:autoSpaceDN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8317F9">
              <w:rPr>
                <w:sz w:val="24"/>
                <w:szCs w:val="24"/>
                <w:lang w:eastAsia="ar-SA"/>
              </w:rPr>
              <w:t>Телевизор с DVD плеером – 1шт.</w:t>
            </w:r>
          </w:p>
          <w:p w14:paraId="2B1D5C3A" w14:textId="77777777" w:rsidR="008317F9" w:rsidRPr="008317F9" w:rsidRDefault="008317F9" w:rsidP="00551CA2">
            <w:pPr>
              <w:suppressAutoHyphens/>
              <w:autoSpaceDE/>
              <w:autoSpaceDN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8317F9">
              <w:rPr>
                <w:sz w:val="24"/>
                <w:szCs w:val="24"/>
                <w:lang w:eastAsia="ar-SA"/>
              </w:rPr>
              <w:t>Активная акустическая система - 1 шт.</w:t>
            </w:r>
          </w:p>
          <w:p w14:paraId="2067EDEC" w14:textId="77777777" w:rsidR="008317F9" w:rsidRDefault="008317F9" w:rsidP="00551CA2">
            <w:pPr>
              <w:suppressAutoHyphens/>
              <w:autoSpaceDE/>
              <w:autoSpaceDN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8317F9">
              <w:rPr>
                <w:sz w:val="24"/>
                <w:szCs w:val="24"/>
                <w:lang w:eastAsia="ar-SA"/>
              </w:rPr>
              <w:lastRenderedPageBreak/>
              <w:t xml:space="preserve">Проектор </w:t>
            </w:r>
            <w:proofErr w:type="spellStart"/>
            <w:r w:rsidRPr="008317F9">
              <w:rPr>
                <w:sz w:val="24"/>
                <w:szCs w:val="24"/>
                <w:lang w:eastAsia="ar-SA"/>
              </w:rPr>
              <w:t>Epson</w:t>
            </w:r>
            <w:proofErr w:type="spellEnd"/>
            <w:r w:rsidRPr="008317F9">
              <w:rPr>
                <w:sz w:val="24"/>
                <w:szCs w:val="24"/>
                <w:lang w:eastAsia="ar-SA"/>
              </w:rPr>
              <w:t xml:space="preserve"> -1шт.</w:t>
            </w:r>
          </w:p>
          <w:p w14:paraId="4E1F29D6" w14:textId="77777777" w:rsidR="00551CA2" w:rsidRPr="008317F9" w:rsidRDefault="00551CA2" w:rsidP="00551CA2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17F9">
              <w:rPr>
                <w:sz w:val="24"/>
                <w:szCs w:val="24"/>
              </w:rPr>
              <w:t xml:space="preserve">Наличие доступа к сети Интернет – 2 подключения к проводному Интернету </w:t>
            </w:r>
          </w:p>
          <w:p w14:paraId="1C94CBF0" w14:textId="77777777" w:rsidR="00551CA2" w:rsidRPr="008317F9" w:rsidRDefault="00551CA2" w:rsidP="005C7FAE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317F9">
              <w:rPr>
                <w:sz w:val="24"/>
                <w:szCs w:val="24"/>
              </w:rPr>
              <w:t>Наличие странички «Библиотека» в ссылке «Подразделения, службы» на школьном сайте http://scho</w:t>
            </w:r>
            <w:r w:rsidR="005C7FAE">
              <w:rPr>
                <w:sz w:val="24"/>
                <w:szCs w:val="24"/>
              </w:rPr>
              <w:t>ol16.mmc24421.cross-edu.ru/</w:t>
            </w:r>
          </w:p>
        </w:tc>
      </w:tr>
      <w:tr w:rsidR="008317F9" w:rsidRPr="008317F9" w14:paraId="0B1CA5C2" w14:textId="77777777" w:rsidTr="00270FA4">
        <w:trPr>
          <w:trHeight w:val="191"/>
        </w:trPr>
        <w:tc>
          <w:tcPr>
            <w:tcW w:w="9356" w:type="dxa"/>
            <w:shd w:val="clear" w:color="auto" w:fill="auto"/>
          </w:tcPr>
          <w:p w14:paraId="77C7ADA3" w14:textId="77777777" w:rsidR="008317F9" w:rsidRPr="008317F9" w:rsidRDefault="00551CA2" w:rsidP="008317F9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9.3.</w:t>
            </w:r>
            <w:r w:rsidR="008317F9" w:rsidRPr="00551CA2">
              <w:rPr>
                <w:b/>
                <w:sz w:val="24"/>
                <w:szCs w:val="24"/>
              </w:rPr>
              <w:t>Наличие пространственно обособленных зон в школьной библиотеке</w:t>
            </w:r>
            <w:r w:rsidR="008317F9" w:rsidRPr="008317F9">
              <w:rPr>
                <w:sz w:val="24"/>
                <w:szCs w:val="24"/>
              </w:rPr>
              <w:t>:</w:t>
            </w:r>
          </w:p>
          <w:p w14:paraId="425D49F0" w14:textId="77777777" w:rsidR="008317F9" w:rsidRPr="008317F9" w:rsidRDefault="008317F9" w:rsidP="00551CA2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8317F9">
              <w:rPr>
                <w:sz w:val="24"/>
                <w:szCs w:val="24"/>
                <w:lang w:eastAsia="ar-SA"/>
              </w:rPr>
              <w:t>Зона получения информационных ресурсов во временное пользование (абонемент);</w:t>
            </w:r>
          </w:p>
          <w:p w14:paraId="0FEA629E" w14:textId="77777777" w:rsidR="008317F9" w:rsidRPr="008317F9" w:rsidRDefault="008317F9" w:rsidP="00551CA2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8317F9">
              <w:rPr>
                <w:sz w:val="24"/>
                <w:szCs w:val="24"/>
                <w:lang w:eastAsia="ar-SA"/>
              </w:rPr>
              <w:t>Книгохранилище;</w:t>
            </w:r>
          </w:p>
          <w:p w14:paraId="2DD6067D" w14:textId="77777777" w:rsidR="008317F9" w:rsidRPr="008317F9" w:rsidRDefault="008317F9" w:rsidP="00551CA2">
            <w:pPr>
              <w:suppressAutoHyphens/>
              <w:autoSpaceDE/>
              <w:autoSpaceDN/>
              <w:jc w:val="both"/>
              <w:rPr>
                <w:sz w:val="24"/>
                <w:szCs w:val="24"/>
                <w:lang w:eastAsia="ar-SA"/>
              </w:rPr>
            </w:pPr>
            <w:r w:rsidRPr="008317F9">
              <w:rPr>
                <w:sz w:val="24"/>
                <w:szCs w:val="24"/>
                <w:lang w:eastAsia="ar-SA"/>
              </w:rPr>
              <w:t>Читальный зал на 20 посадочных мест пространственно разделенный на:</w:t>
            </w:r>
          </w:p>
          <w:p w14:paraId="06C3C101" w14:textId="77777777" w:rsidR="008317F9" w:rsidRPr="008317F9" w:rsidRDefault="00551CA2" w:rsidP="00551CA2">
            <w:pPr>
              <w:suppressAutoHyphens/>
              <w:autoSpaceDE/>
              <w:autoSpaceDN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-з</w:t>
            </w:r>
            <w:r w:rsidR="008317F9" w:rsidRPr="008317F9">
              <w:rPr>
                <w:sz w:val="24"/>
                <w:szCs w:val="24"/>
                <w:lang w:eastAsia="ar-SA"/>
              </w:rPr>
              <w:t xml:space="preserve">ону сохранения и распространения культурного наследия (выставочные стеллажи, тематические экспозиции) </w:t>
            </w:r>
          </w:p>
          <w:p w14:paraId="1ED003CE" w14:textId="77777777" w:rsidR="008317F9" w:rsidRPr="008317F9" w:rsidRDefault="00551CA2" w:rsidP="00551CA2">
            <w:pPr>
              <w:suppressAutoHyphens/>
              <w:autoSpaceDE/>
              <w:autoSpaceDN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-з</w:t>
            </w:r>
            <w:r w:rsidR="008317F9" w:rsidRPr="008317F9">
              <w:rPr>
                <w:sz w:val="24"/>
                <w:szCs w:val="24"/>
                <w:lang w:eastAsia="ar-SA"/>
              </w:rPr>
              <w:t xml:space="preserve">ону проектно-исследовательской и коллективной метапредметной деятельности, </w:t>
            </w:r>
          </w:p>
          <w:p w14:paraId="2D2EB168" w14:textId="77777777" w:rsidR="00551CA2" w:rsidRDefault="00551CA2" w:rsidP="00551CA2">
            <w:pPr>
              <w:suppressAutoHyphens/>
              <w:autoSpaceDE/>
              <w:autoSpaceDN/>
              <w:contextualSpacing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-д</w:t>
            </w:r>
            <w:r w:rsidR="008317F9" w:rsidRPr="008317F9">
              <w:rPr>
                <w:sz w:val="24"/>
                <w:szCs w:val="24"/>
                <w:lang w:eastAsia="ar-SA"/>
              </w:rPr>
              <w:t>осуговую зону (для проведения мероприятий, в том числе гражданско-патриотической направленности, для познавательной деятельности).</w:t>
            </w:r>
          </w:p>
          <w:p w14:paraId="7358A5C4" w14:textId="77777777" w:rsidR="00551CA2" w:rsidRDefault="00551CA2" w:rsidP="00551CA2">
            <w:pPr>
              <w:suppressAutoHyphens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Обеспечены условия</w:t>
            </w:r>
            <w:r w:rsidR="008317F9" w:rsidRPr="008317F9">
              <w:rPr>
                <w:sz w:val="24"/>
                <w:szCs w:val="24"/>
              </w:rPr>
              <w:t xml:space="preserve"> для организации творческой и проектно- </w:t>
            </w:r>
            <w:r>
              <w:rPr>
                <w:sz w:val="24"/>
                <w:szCs w:val="24"/>
              </w:rPr>
              <w:t>исследовательской деятельности, ч</w:t>
            </w:r>
            <w:r w:rsidR="008317F9" w:rsidRPr="008317F9">
              <w:rPr>
                <w:sz w:val="24"/>
                <w:szCs w:val="24"/>
              </w:rPr>
              <w:t xml:space="preserve">итальный зал библиотеки по необходимости используется для проектно-исследовательской и коллективной метапредметной деятельности. Он оборудован проекционной системой, экраном, активной акустической системой, имеется компьютер, с доступом в Интернет, телевизором с </w:t>
            </w:r>
            <w:r w:rsidR="008317F9" w:rsidRPr="008317F9">
              <w:rPr>
                <w:sz w:val="24"/>
                <w:szCs w:val="24"/>
                <w:lang w:val="en-US"/>
              </w:rPr>
              <w:t>DVD</w:t>
            </w:r>
            <w:r w:rsidR="008317F9" w:rsidRPr="008317F9">
              <w:rPr>
                <w:sz w:val="24"/>
                <w:szCs w:val="24"/>
              </w:rPr>
              <w:t>-плеером.</w:t>
            </w:r>
          </w:p>
          <w:p w14:paraId="2ADC38E1" w14:textId="77777777" w:rsidR="008317F9" w:rsidRPr="00A54E68" w:rsidRDefault="00551CA2" w:rsidP="00A54E68">
            <w:pPr>
              <w:pStyle w:val="aa"/>
              <w:numPr>
                <w:ilvl w:val="0"/>
                <w:numId w:val="4"/>
              </w:numPr>
              <w:suppressAutoHyphens/>
              <w:autoSpaceDE/>
              <w:autoSpaceDN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 xml:space="preserve"> Материально – техническая база.</w:t>
            </w:r>
          </w:p>
          <w:p w14:paraId="5D7EE023" w14:textId="77777777" w:rsidR="00052AC2" w:rsidRPr="00052AC2" w:rsidRDefault="00052AC2" w:rsidP="00052AC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052AC2">
              <w:rPr>
                <w:b/>
                <w:sz w:val="24"/>
                <w:szCs w:val="24"/>
              </w:rPr>
              <w:t>.1.</w:t>
            </w:r>
            <w:r w:rsidRPr="00052AC2">
              <w:rPr>
                <w:sz w:val="24"/>
                <w:szCs w:val="24"/>
              </w:rPr>
              <w:t xml:space="preserve"> Вид права – оперативное управление. Договор о закреплении имущества на праве оперативного управления от 12.03.2002 г. № 525.</w:t>
            </w:r>
            <w:r>
              <w:rPr>
                <w:sz w:val="24"/>
                <w:szCs w:val="24"/>
              </w:rPr>
              <w:t xml:space="preserve"> </w:t>
            </w:r>
            <w:r w:rsidRPr="00052AC2">
              <w:rPr>
                <w:sz w:val="24"/>
                <w:szCs w:val="24"/>
              </w:rPr>
              <w:t>На каких площадях ведётся образовательная деятельность (собственность, оперативное управление, аренда)</w:t>
            </w:r>
          </w:p>
          <w:p w14:paraId="676974BB" w14:textId="77777777" w:rsidR="00052AC2" w:rsidRDefault="00052AC2" w:rsidP="00052AC2">
            <w:pPr>
              <w:jc w:val="both"/>
              <w:rPr>
                <w:sz w:val="24"/>
                <w:szCs w:val="24"/>
              </w:rPr>
            </w:pPr>
            <w:r w:rsidRPr="00052AC2">
              <w:rPr>
                <w:sz w:val="24"/>
                <w:szCs w:val="24"/>
              </w:rPr>
              <w:t xml:space="preserve">Образовательная деятельность ведется на площадях 5060,2 </w:t>
            </w:r>
            <w:proofErr w:type="spellStart"/>
            <w:r w:rsidRPr="00052AC2">
              <w:rPr>
                <w:sz w:val="24"/>
                <w:szCs w:val="24"/>
              </w:rPr>
              <w:t>кв.м</w:t>
            </w:r>
            <w:proofErr w:type="spellEnd"/>
            <w:r w:rsidRPr="00052AC2">
              <w:rPr>
                <w:sz w:val="24"/>
                <w:szCs w:val="24"/>
              </w:rPr>
              <w:t xml:space="preserve">., в здании 1987 года постройки. Здание 1947 года постройки закрыто на основании технического заключения по результатам детального (инструментального) обследования строительных конструкций здания начальной школы МБОУ СШ № 16, </w:t>
            </w:r>
            <w:r>
              <w:rPr>
                <w:sz w:val="24"/>
                <w:szCs w:val="24"/>
              </w:rPr>
              <w:t>шифр: 073 – 18 – ОР, выданное в 2018 году.</w:t>
            </w:r>
          </w:p>
          <w:p w14:paraId="53B017DA" w14:textId="77777777" w:rsidR="00052AC2" w:rsidRPr="00052AC2" w:rsidRDefault="00052AC2" w:rsidP="00052AC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052AC2">
              <w:rPr>
                <w:b/>
                <w:sz w:val="24"/>
                <w:szCs w:val="24"/>
              </w:rPr>
              <w:t>.2.</w:t>
            </w:r>
            <w:r w:rsidRPr="00052AC2">
              <w:rPr>
                <w:sz w:val="24"/>
                <w:szCs w:val="24"/>
              </w:rPr>
              <w:t xml:space="preserve"> Территория образовательного учреждения.</w:t>
            </w:r>
          </w:p>
          <w:p w14:paraId="258FF1F2" w14:textId="77777777" w:rsidR="00052AC2" w:rsidRPr="00052AC2" w:rsidRDefault="00052AC2" w:rsidP="00052AC2">
            <w:pPr>
              <w:jc w:val="both"/>
              <w:rPr>
                <w:sz w:val="24"/>
                <w:szCs w:val="24"/>
              </w:rPr>
            </w:pPr>
            <w:r w:rsidRPr="00052AC2">
              <w:rPr>
                <w:sz w:val="24"/>
                <w:szCs w:val="24"/>
              </w:rPr>
              <w:t xml:space="preserve">МБОУ СШ № 16 расположена на территории площадью 19296 </w:t>
            </w:r>
            <w:proofErr w:type="spellStart"/>
            <w:r w:rsidRPr="00052AC2">
              <w:rPr>
                <w:sz w:val="24"/>
                <w:szCs w:val="24"/>
              </w:rPr>
              <w:t>м.кв</w:t>
            </w:r>
            <w:proofErr w:type="spellEnd"/>
            <w:r w:rsidRPr="00052AC2">
              <w:rPr>
                <w:sz w:val="24"/>
                <w:szCs w:val="24"/>
              </w:rPr>
              <w:t xml:space="preserve">., ограждение которого составляет 100%, площадь озеленения 2335 </w:t>
            </w:r>
            <w:proofErr w:type="spellStart"/>
            <w:r w:rsidRPr="00052AC2">
              <w:rPr>
                <w:sz w:val="24"/>
                <w:szCs w:val="24"/>
              </w:rPr>
              <w:t>м.кв</w:t>
            </w:r>
            <w:proofErr w:type="spellEnd"/>
            <w:r w:rsidRPr="00052AC2">
              <w:rPr>
                <w:sz w:val="24"/>
                <w:szCs w:val="24"/>
              </w:rPr>
              <w:t>. На территории находится физкультурно-спортивной зона, оборудованная спортивным комплексом, волейбольной площадкой, элементами полосы препятствия, футбольной площадкой, беговой дорожкой; хозяйственная зона, оборудованная площадкой для мусоросборников; зона отдыха.</w:t>
            </w:r>
          </w:p>
          <w:p w14:paraId="1E418C09" w14:textId="77777777" w:rsidR="00052AC2" w:rsidRPr="00052AC2" w:rsidRDefault="00052AC2" w:rsidP="00052AC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052AC2">
              <w:rPr>
                <w:b/>
                <w:sz w:val="24"/>
                <w:szCs w:val="24"/>
              </w:rPr>
              <w:t>.3.</w:t>
            </w:r>
            <w:r w:rsidRPr="00052AC2">
              <w:rPr>
                <w:sz w:val="24"/>
                <w:szCs w:val="24"/>
              </w:rPr>
              <w:t xml:space="preserve"> Требования к зданию образовательного учреждения.</w:t>
            </w:r>
          </w:p>
          <w:p w14:paraId="53A5F4CF" w14:textId="77777777" w:rsidR="00052AC2" w:rsidRPr="00052AC2" w:rsidRDefault="00052AC2" w:rsidP="00052AC2">
            <w:pPr>
              <w:jc w:val="both"/>
              <w:rPr>
                <w:sz w:val="24"/>
                <w:szCs w:val="24"/>
              </w:rPr>
            </w:pPr>
            <w:r w:rsidRPr="00052AC2">
              <w:rPr>
                <w:sz w:val="24"/>
                <w:szCs w:val="24"/>
              </w:rPr>
              <w:t xml:space="preserve">Заключение по результатам санитарно-эпидемиологической экспертизы зданий, строений, сооружения, помещений, оборудования и иного имущества, используемых для осуществления образовательной деятельности о соответствии </w:t>
            </w:r>
            <w:proofErr w:type="spellStart"/>
            <w:r w:rsidRPr="00052AC2">
              <w:rPr>
                <w:sz w:val="24"/>
                <w:szCs w:val="24"/>
              </w:rPr>
              <w:t>ГСЭПиН</w:t>
            </w:r>
            <w:proofErr w:type="spellEnd"/>
            <w:r w:rsidRPr="00052AC2">
              <w:rPr>
                <w:sz w:val="24"/>
                <w:szCs w:val="24"/>
              </w:rPr>
              <w:t xml:space="preserve"> № 2992 от 02.08.2016, санитарно-эпидемиологическое заключение № 24.49.32.000.М.000692.07.14 от 28.07.2014 о соответствии медицинского кабинета; № 24.49.32.000.М.000322.05.16 от 04.05.2016 г. о соответствии стоматологического кабинета.</w:t>
            </w:r>
          </w:p>
          <w:p w14:paraId="20AD843D" w14:textId="77777777" w:rsidR="00052AC2" w:rsidRPr="00052AC2" w:rsidRDefault="00052AC2" w:rsidP="00052AC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052AC2">
              <w:rPr>
                <w:b/>
                <w:sz w:val="24"/>
                <w:szCs w:val="24"/>
              </w:rPr>
              <w:t xml:space="preserve">.4. </w:t>
            </w:r>
            <w:r w:rsidRPr="00052AC2">
              <w:rPr>
                <w:sz w:val="24"/>
                <w:szCs w:val="24"/>
              </w:rPr>
              <w:t>Особенности проекта здания ОУ. Проектная и фактическая наполняемость.</w:t>
            </w:r>
          </w:p>
          <w:p w14:paraId="3BB6E63C" w14:textId="77777777" w:rsidR="00052AC2" w:rsidRPr="00052AC2" w:rsidRDefault="00052AC2" w:rsidP="00052AC2">
            <w:pPr>
              <w:jc w:val="both"/>
              <w:rPr>
                <w:sz w:val="24"/>
                <w:szCs w:val="24"/>
              </w:rPr>
            </w:pPr>
            <w:r w:rsidRPr="00052AC2">
              <w:rPr>
                <w:color w:val="000000"/>
                <w:sz w:val="24"/>
                <w:szCs w:val="24"/>
              </w:rPr>
              <w:t>Год ввода в эксплуатацию здания – 1987 год, проектная мощность – отсу</w:t>
            </w:r>
            <w:r w:rsidR="00A54E68">
              <w:rPr>
                <w:color w:val="000000"/>
                <w:sz w:val="24"/>
                <w:szCs w:val="24"/>
              </w:rPr>
              <w:t>тствует, реальная мощность – 57</w:t>
            </w:r>
            <w:r w:rsidR="00A54E68" w:rsidRPr="00A54E68">
              <w:rPr>
                <w:color w:val="000000"/>
                <w:sz w:val="24"/>
                <w:szCs w:val="24"/>
              </w:rPr>
              <w:t>5</w:t>
            </w:r>
            <w:r w:rsidRPr="00052AC2">
              <w:rPr>
                <w:color w:val="000000"/>
                <w:sz w:val="24"/>
                <w:szCs w:val="24"/>
              </w:rPr>
              <w:t xml:space="preserve"> мест.</w:t>
            </w:r>
            <w:r w:rsidRPr="00052AC2">
              <w:rPr>
                <w:sz w:val="24"/>
                <w:szCs w:val="24"/>
              </w:rPr>
              <w:t xml:space="preserve"> Общая площадь здания 5060,2 </w:t>
            </w:r>
            <w:proofErr w:type="spellStart"/>
            <w:r w:rsidRPr="00052AC2">
              <w:rPr>
                <w:sz w:val="24"/>
                <w:szCs w:val="24"/>
              </w:rPr>
              <w:t>кв.м</w:t>
            </w:r>
            <w:proofErr w:type="spellEnd"/>
            <w:r w:rsidRPr="00052AC2">
              <w:rPr>
                <w:sz w:val="24"/>
                <w:szCs w:val="24"/>
              </w:rPr>
              <w:t xml:space="preserve">. При наличии всего </w:t>
            </w:r>
            <w:r>
              <w:rPr>
                <w:sz w:val="24"/>
                <w:szCs w:val="24"/>
              </w:rPr>
              <w:t>26</w:t>
            </w:r>
            <w:r w:rsidRPr="00052AC2">
              <w:rPr>
                <w:sz w:val="24"/>
                <w:szCs w:val="24"/>
              </w:rPr>
              <w:t xml:space="preserve"> учебных кабинетов и 3</w:t>
            </w:r>
            <w:r>
              <w:rPr>
                <w:sz w:val="24"/>
                <w:szCs w:val="24"/>
              </w:rPr>
              <w:t>4</w:t>
            </w:r>
            <w:r w:rsidRPr="00052AC2">
              <w:rPr>
                <w:sz w:val="24"/>
                <w:szCs w:val="24"/>
              </w:rPr>
              <w:t xml:space="preserve"> классов-комплектов учебно-воспитательный процесс организован в две смены.</w:t>
            </w:r>
          </w:p>
          <w:p w14:paraId="72AB6FF9" w14:textId="77777777" w:rsidR="00052AC2" w:rsidRPr="00052AC2" w:rsidRDefault="00052AC2" w:rsidP="00052AC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52AC2">
              <w:rPr>
                <w:sz w:val="24"/>
                <w:szCs w:val="24"/>
              </w:rPr>
              <w:t>Имеется актовый зал на 100 посадочных мест.</w:t>
            </w:r>
          </w:p>
          <w:p w14:paraId="35F39E0A" w14:textId="77777777" w:rsidR="00052AC2" w:rsidRPr="00052AC2" w:rsidRDefault="00052AC2" w:rsidP="00052AC2">
            <w:pPr>
              <w:spacing w:after="2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2AC2">
              <w:rPr>
                <w:sz w:val="24"/>
                <w:szCs w:val="24"/>
              </w:rPr>
              <w:t xml:space="preserve">Имеется спортивный зал площадью 291 </w:t>
            </w:r>
            <w:proofErr w:type="spellStart"/>
            <w:r w:rsidRPr="00052AC2">
              <w:rPr>
                <w:sz w:val="24"/>
                <w:szCs w:val="24"/>
              </w:rPr>
              <w:t>кв.м</w:t>
            </w:r>
            <w:proofErr w:type="spellEnd"/>
            <w:r w:rsidRPr="00052AC2">
              <w:rPr>
                <w:sz w:val="24"/>
                <w:szCs w:val="24"/>
              </w:rPr>
              <w:t xml:space="preserve">., обеспечивающий выполнение полной программы по физическому воспитанию, </w:t>
            </w:r>
            <w:r w:rsidRPr="00052AC2">
              <w:rPr>
                <w:color w:val="000000"/>
                <w:sz w:val="24"/>
                <w:szCs w:val="24"/>
              </w:rPr>
              <w:t xml:space="preserve">имеется в наличии спортинвентарь и оборудование, необходимые для выполнения учебных программ. </w:t>
            </w:r>
            <w:r w:rsidRPr="00052AC2">
              <w:rPr>
                <w:rFonts w:eastAsia="Calibri"/>
                <w:sz w:val="24"/>
                <w:szCs w:val="24"/>
                <w:lang w:eastAsia="en-US"/>
              </w:rPr>
              <w:t xml:space="preserve">В спортивном зале имеются раздельные раздевалки, душевые комнаты, отдельные туалеты, как для юношей, так и для девушек, комната для инвентаря и для работы преподавателя. В </w:t>
            </w:r>
            <w:r w:rsidRPr="00052AC2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спортивном зале есть нестандартное комбинированное оборудование (набор для игры дартс, бадминтон). Имеется весь необходимый инвентарь для проведения уроков по всем разделам программы (легкая атлетика, гимнастика, спортивные игры, коньки). Так же в спортивном зале размещается электронный тир (по мере необходимости).</w:t>
            </w:r>
          </w:p>
          <w:p w14:paraId="5E02C5C4" w14:textId="77777777" w:rsidR="00052AC2" w:rsidRPr="00052AC2" w:rsidRDefault="00052AC2" w:rsidP="00052AC2">
            <w:pPr>
              <w:spacing w:after="20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052AC2">
              <w:rPr>
                <w:sz w:val="24"/>
                <w:szCs w:val="24"/>
              </w:rPr>
              <w:t xml:space="preserve">В наличии медицинский и стоматологический кабинеты. </w:t>
            </w:r>
            <w:r w:rsidRPr="00052AC2">
              <w:rPr>
                <w:color w:val="000000"/>
                <w:sz w:val="24"/>
                <w:szCs w:val="24"/>
              </w:rPr>
              <w:t>В медицинском кабинете оснащены и оборудованы процедурный кабинет и кабинет врача, есть горячее водоснабжение, источник резервного подогрева воды. Кабинеты укомплектован всем необходимым оборудованием.</w:t>
            </w:r>
          </w:p>
          <w:p w14:paraId="2B69CBC4" w14:textId="77777777" w:rsidR="00FA370D" w:rsidRDefault="00052AC2" w:rsidP="00BD5560">
            <w:pPr>
              <w:spacing w:after="2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52AC2">
              <w:rPr>
                <w:rFonts w:eastAsia="Calibri"/>
                <w:sz w:val="24"/>
                <w:szCs w:val="24"/>
                <w:lang w:eastAsia="en-US"/>
              </w:rPr>
              <w:t>Для осуществления питания обучающих</w:t>
            </w:r>
            <w:r w:rsidR="00270FA4">
              <w:rPr>
                <w:rFonts w:eastAsia="Calibri"/>
                <w:sz w:val="24"/>
                <w:szCs w:val="24"/>
                <w:lang w:eastAsia="en-US"/>
              </w:rPr>
              <w:t xml:space="preserve">ся оборудована столовая на 100 </w:t>
            </w:r>
            <w:r w:rsidRPr="00052AC2">
              <w:rPr>
                <w:rFonts w:eastAsia="Calibri"/>
                <w:sz w:val="24"/>
                <w:szCs w:val="24"/>
                <w:lang w:eastAsia="en-US"/>
              </w:rPr>
              <w:t>посадочных мест. Столовая оборудована новым современным технологическим оборудованием. Работа столовой осуществляется на полуфабрикатах.</w:t>
            </w:r>
          </w:p>
          <w:p w14:paraId="14BAF6B2" w14:textId="77777777" w:rsidR="00FA370D" w:rsidRPr="00FA370D" w:rsidRDefault="00FA370D" w:rsidP="004433A0">
            <w:pPr>
              <w:jc w:val="both"/>
              <w:rPr>
                <w:sz w:val="24"/>
                <w:szCs w:val="24"/>
              </w:rPr>
            </w:pPr>
            <w:r w:rsidRPr="00FA370D">
              <w:rPr>
                <w:b/>
                <w:sz w:val="24"/>
                <w:szCs w:val="24"/>
              </w:rPr>
              <w:t xml:space="preserve">10.5. </w:t>
            </w:r>
            <w:r w:rsidRPr="00FA370D">
              <w:rPr>
                <w:sz w:val="24"/>
                <w:szCs w:val="24"/>
              </w:rPr>
              <w:t>Материально-техническая база.</w:t>
            </w:r>
          </w:p>
          <w:p w14:paraId="6396D1FE" w14:textId="77777777" w:rsidR="00FA370D" w:rsidRPr="00FA370D" w:rsidRDefault="00FA370D" w:rsidP="004433A0">
            <w:pPr>
              <w:jc w:val="both"/>
              <w:rPr>
                <w:sz w:val="24"/>
                <w:szCs w:val="24"/>
              </w:rPr>
            </w:pPr>
            <w:r w:rsidRPr="00FA370D">
              <w:rPr>
                <w:sz w:val="24"/>
                <w:szCs w:val="24"/>
              </w:rPr>
              <w:t xml:space="preserve">В школе идет планомерное укрепление материально-технической базы. </w:t>
            </w:r>
          </w:p>
          <w:p w14:paraId="2C02FA7B" w14:textId="77777777" w:rsidR="00FA370D" w:rsidRPr="00FA370D" w:rsidRDefault="00FA370D" w:rsidP="004433A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A370D">
              <w:rPr>
                <w:sz w:val="24"/>
                <w:szCs w:val="24"/>
              </w:rPr>
              <w:t>Количество учебных кабинетов - 23, в том числе:</w:t>
            </w:r>
          </w:p>
          <w:p w14:paraId="0950082B" w14:textId="77777777" w:rsidR="00FA370D" w:rsidRPr="00FA370D" w:rsidRDefault="00FA370D" w:rsidP="004433A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A370D">
              <w:rPr>
                <w:sz w:val="24"/>
                <w:szCs w:val="24"/>
              </w:rPr>
              <w:t xml:space="preserve"> компьютерных классов - 2 с выходом в интернет,</w:t>
            </w:r>
          </w:p>
          <w:p w14:paraId="5E561809" w14:textId="77777777" w:rsidR="00FA370D" w:rsidRPr="00FA370D" w:rsidRDefault="00FA370D" w:rsidP="004433A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A370D">
              <w:rPr>
                <w:sz w:val="24"/>
                <w:szCs w:val="24"/>
              </w:rPr>
              <w:t>кабинет химии – 1</w:t>
            </w:r>
          </w:p>
          <w:p w14:paraId="27E4F6E0" w14:textId="77777777" w:rsidR="00FA370D" w:rsidRPr="00FA370D" w:rsidRDefault="00FA370D" w:rsidP="004433A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A370D">
              <w:rPr>
                <w:sz w:val="24"/>
                <w:szCs w:val="24"/>
              </w:rPr>
              <w:t>кабинет физики – 1</w:t>
            </w:r>
          </w:p>
          <w:p w14:paraId="15DFAE8B" w14:textId="77777777" w:rsidR="00FA370D" w:rsidRPr="00FA370D" w:rsidRDefault="00FA370D" w:rsidP="004433A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A370D">
              <w:rPr>
                <w:sz w:val="24"/>
                <w:szCs w:val="24"/>
              </w:rPr>
              <w:t>кабинет биологии -1</w:t>
            </w:r>
          </w:p>
          <w:p w14:paraId="4137C2B1" w14:textId="77777777" w:rsidR="00FA370D" w:rsidRPr="00FA370D" w:rsidRDefault="00FA370D" w:rsidP="004433A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A370D">
              <w:rPr>
                <w:sz w:val="24"/>
                <w:szCs w:val="24"/>
              </w:rPr>
              <w:t>кабинет начальных классов – 6</w:t>
            </w:r>
          </w:p>
          <w:p w14:paraId="1334E2FC" w14:textId="77777777" w:rsidR="00FA370D" w:rsidRPr="00FA370D" w:rsidRDefault="00FA370D" w:rsidP="004433A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A370D">
              <w:rPr>
                <w:sz w:val="24"/>
                <w:szCs w:val="24"/>
              </w:rPr>
              <w:t>кабинет ИЗО – 1</w:t>
            </w:r>
          </w:p>
          <w:p w14:paraId="6EF4997D" w14:textId="77777777" w:rsidR="00FA370D" w:rsidRPr="00FA370D" w:rsidRDefault="00FA370D" w:rsidP="004433A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A370D">
              <w:rPr>
                <w:sz w:val="24"/>
                <w:szCs w:val="24"/>
              </w:rPr>
              <w:t>кабинет музыки – 1</w:t>
            </w:r>
          </w:p>
          <w:p w14:paraId="38B1363D" w14:textId="77777777" w:rsidR="00FA370D" w:rsidRPr="00FA370D" w:rsidRDefault="00FA370D" w:rsidP="004433A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A370D">
              <w:rPr>
                <w:sz w:val="24"/>
                <w:szCs w:val="24"/>
              </w:rPr>
              <w:t>предметных кабинетов – 10.</w:t>
            </w:r>
          </w:p>
          <w:p w14:paraId="017A964F" w14:textId="77777777" w:rsidR="00FA370D" w:rsidRPr="00FA370D" w:rsidRDefault="00FA370D" w:rsidP="004433A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A370D">
              <w:rPr>
                <w:color w:val="000000"/>
                <w:sz w:val="24"/>
                <w:szCs w:val="24"/>
              </w:rPr>
              <w:t xml:space="preserve">В школе созданы все условия для работы и обучения как сотрудникам школы, так и для учеников. Для учителей выделены и оборудованы помещения под учительскую, большинство предметных кабинетов имеют лаборантские. Созданы условия для работы психологической службы. Управленческий аппарат, психологическая и методическая службы, библиотекарь оснащены индивидуальной компьютерной техникой. Уделяется серьезное внимание оснащению предметных кабинетов регулируемой ученической мебелью, наглядными пособиями, дидактическими материалами, оборудованию их современными техническими средствами </w:t>
            </w:r>
          </w:p>
          <w:p w14:paraId="56E50780" w14:textId="77777777" w:rsidR="00270FA4" w:rsidRPr="005C7FAE" w:rsidRDefault="004433A0" w:rsidP="004433A0">
            <w:pPr>
              <w:pStyle w:val="Style12"/>
              <w:widowControl/>
              <w:tabs>
                <w:tab w:val="left" w:leader="underscore" w:pos="754"/>
                <w:tab w:val="left" w:leader="underscore" w:pos="10133"/>
              </w:tabs>
              <w:spacing w:before="29" w:line="278" w:lineRule="exact"/>
              <w:ind w:right="-1"/>
              <w:rPr>
                <w:rStyle w:val="FontStyle37"/>
                <w:i w:val="0"/>
                <w:sz w:val="24"/>
                <w:szCs w:val="24"/>
              </w:rPr>
            </w:pPr>
            <w:r w:rsidRPr="004433A0">
              <w:rPr>
                <w:rStyle w:val="FontStyle37"/>
                <w:i w:val="0"/>
                <w:sz w:val="24"/>
                <w:szCs w:val="24"/>
              </w:rPr>
              <w:t>10.6.Школа оснащена следующим оборудованием:</w:t>
            </w:r>
          </w:p>
          <w:tbl>
            <w:tblPr>
              <w:tblW w:w="9062" w:type="dxa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2921"/>
              <w:gridCol w:w="559"/>
              <w:gridCol w:w="8"/>
              <w:gridCol w:w="4951"/>
            </w:tblGrid>
            <w:tr w:rsidR="004433A0" w:rsidRPr="006524C7" w14:paraId="69FF2787" w14:textId="77777777" w:rsidTr="00A54E68">
              <w:trPr>
                <w:trHeight w:val="139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5D9930" w14:textId="77777777" w:rsidR="004433A0" w:rsidRPr="006524C7" w:rsidRDefault="004433A0" w:rsidP="004433A0">
                  <w:pPr>
                    <w:jc w:val="center"/>
                  </w:pPr>
                  <w:r w:rsidRPr="006524C7">
                    <w:t>№ п/п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A83A7" w14:textId="77777777" w:rsidR="004433A0" w:rsidRPr="006524C7" w:rsidRDefault="004433A0" w:rsidP="004433A0">
                  <w:pPr>
                    <w:jc w:val="center"/>
                  </w:pPr>
                  <w:r w:rsidRPr="006524C7">
                    <w:t>Наименование имущества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2986DE" w14:textId="77777777" w:rsidR="004433A0" w:rsidRPr="006524C7" w:rsidRDefault="004433A0" w:rsidP="004433A0">
                  <w:pPr>
                    <w:jc w:val="center"/>
                  </w:pPr>
                  <w:r w:rsidRPr="006524C7">
                    <w:t>Кол-во</w:t>
                  </w:r>
                </w:p>
              </w:tc>
              <w:tc>
                <w:tcPr>
                  <w:tcW w:w="4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27CD63" w14:textId="77777777" w:rsidR="004433A0" w:rsidRPr="006524C7" w:rsidRDefault="004433A0" w:rsidP="004433A0">
                  <w:pPr>
                    <w:jc w:val="center"/>
                  </w:pPr>
                  <w:r w:rsidRPr="006524C7">
                    <w:t>Место установки</w:t>
                  </w:r>
                </w:p>
              </w:tc>
            </w:tr>
            <w:tr w:rsidR="004433A0" w:rsidRPr="006524C7" w14:paraId="1BC5924F" w14:textId="77777777" w:rsidTr="00A54E68">
              <w:trPr>
                <w:trHeight w:val="139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7C9C5AB4" w14:textId="77777777" w:rsidR="004433A0" w:rsidRPr="006524C7" w:rsidRDefault="004433A0" w:rsidP="004433A0">
                  <w:pPr>
                    <w:jc w:val="center"/>
                  </w:pPr>
                  <w:r w:rsidRPr="006524C7">
                    <w:t>1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550A47A" w14:textId="77777777" w:rsidR="004433A0" w:rsidRPr="006524C7" w:rsidRDefault="004433A0" w:rsidP="004433A0">
                  <w:r w:rsidRPr="006524C7">
                    <w:t>Цифровое пианино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1C2A42D" w14:textId="77777777" w:rsidR="004433A0" w:rsidRPr="006524C7" w:rsidRDefault="004433A0" w:rsidP="004433A0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959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3321339B" w14:textId="77777777" w:rsidR="004433A0" w:rsidRPr="006524C7" w:rsidRDefault="004433A0" w:rsidP="004433A0">
                  <w:pPr>
                    <w:jc w:val="center"/>
                  </w:pPr>
                  <w:r w:rsidRPr="006524C7">
                    <w:t xml:space="preserve">Актовый зал;  </w:t>
                  </w:r>
                </w:p>
              </w:tc>
            </w:tr>
            <w:tr w:rsidR="004433A0" w:rsidRPr="006524C7" w14:paraId="175B7CBC" w14:textId="77777777" w:rsidTr="00A54E68">
              <w:trPr>
                <w:trHeight w:val="241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058AA1BE" w14:textId="77777777" w:rsidR="004433A0" w:rsidRPr="006524C7" w:rsidRDefault="004433A0" w:rsidP="004433A0">
                  <w:pPr>
                    <w:jc w:val="center"/>
                  </w:pPr>
                  <w:r w:rsidRPr="006524C7">
                    <w:t>2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26B9C9D" w14:textId="77777777" w:rsidR="004433A0" w:rsidRPr="006524C7" w:rsidRDefault="004433A0" w:rsidP="004433A0">
                  <w:r w:rsidRPr="006524C7">
                    <w:t xml:space="preserve">Ноутбук 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6563FB6A" w14:textId="77777777" w:rsidR="004433A0" w:rsidRPr="00AB70D9" w:rsidRDefault="004433A0" w:rsidP="004433A0">
                  <w:pPr>
                    <w:jc w:val="center"/>
                  </w:pPr>
                  <w:r w:rsidRPr="00AB70D9">
                    <w:t>18</w:t>
                  </w:r>
                </w:p>
              </w:tc>
              <w:tc>
                <w:tcPr>
                  <w:tcW w:w="49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7B0FD2E" w14:textId="77777777" w:rsidR="004433A0" w:rsidRDefault="004433A0" w:rsidP="004433A0">
                  <w:pPr>
                    <w:jc w:val="center"/>
                  </w:pPr>
                  <w:r w:rsidRPr="00AB70D9">
                    <w:t xml:space="preserve">207, 208,  209, 212, 213,214, 216, 312,315, </w:t>
                  </w:r>
                </w:p>
                <w:p w14:paraId="6BEDA839" w14:textId="77777777" w:rsidR="004433A0" w:rsidRPr="00AB70D9" w:rsidRDefault="004433A0" w:rsidP="004433A0">
                  <w:pPr>
                    <w:jc w:val="center"/>
                  </w:pPr>
                  <w:r w:rsidRPr="00AB70D9">
                    <w:t xml:space="preserve">актовый зал, </w:t>
                  </w:r>
                </w:p>
              </w:tc>
            </w:tr>
            <w:tr w:rsidR="004433A0" w:rsidRPr="006524C7" w14:paraId="10CA6DB9" w14:textId="77777777" w:rsidTr="00A54E68">
              <w:trPr>
                <w:trHeight w:val="147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2BCCECAC" w14:textId="77777777" w:rsidR="004433A0" w:rsidRPr="006524C7" w:rsidRDefault="004433A0" w:rsidP="004433A0">
                  <w:pPr>
                    <w:jc w:val="center"/>
                  </w:pPr>
                  <w:r w:rsidRPr="006524C7">
                    <w:t>3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FA05B0C" w14:textId="77777777" w:rsidR="004433A0" w:rsidRPr="006524C7" w:rsidRDefault="004433A0" w:rsidP="004433A0">
                  <w:r w:rsidRPr="006524C7">
                    <w:t>Компьютер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5D1D005" w14:textId="77777777" w:rsidR="004433A0" w:rsidRPr="00AB70D9" w:rsidRDefault="004433A0" w:rsidP="004433A0">
                  <w:pPr>
                    <w:jc w:val="center"/>
                  </w:pPr>
                  <w:r w:rsidRPr="00AB70D9">
                    <w:t>19</w:t>
                  </w:r>
                </w:p>
              </w:tc>
              <w:tc>
                <w:tcPr>
                  <w:tcW w:w="49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D2648FB" w14:textId="77777777" w:rsidR="004433A0" w:rsidRPr="00AB70D9" w:rsidRDefault="004433A0" w:rsidP="004433A0">
                  <w:pPr>
                    <w:jc w:val="center"/>
                  </w:pPr>
                  <w:r>
                    <w:t xml:space="preserve"> приемная,</w:t>
                  </w:r>
                  <w:r w:rsidRPr="00AB70D9">
                    <w:t xml:space="preserve"> учительская</w:t>
                  </w:r>
                  <w:r>
                    <w:t>,</w:t>
                  </w:r>
                  <w:r w:rsidRPr="00AB70D9">
                    <w:t xml:space="preserve"> 208, 104, 311, 302, 303, 306, 313, библиотека</w:t>
                  </w:r>
                </w:p>
              </w:tc>
            </w:tr>
            <w:tr w:rsidR="004433A0" w:rsidRPr="006524C7" w14:paraId="58265DFB" w14:textId="77777777" w:rsidTr="00A54E68">
              <w:trPr>
                <w:trHeight w:val="136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40E00FF3" w14:textId="77777777" w:rsidR="004433A0" w:rsidRPr="006524C7" w:rsidRDefault="004433A0" w:rsidP="004433A0">
                  <w:pPr>
                    <w:jc w:val="center"/>
                  </w:pPr>
                  <w:r w:rsidRPr="006524C7">
                    <w:t>4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ED0AA87" w14:textId="77777777" w:rsidR="004433A0" w:rsidRPr="006524C7" w:rsidRDefault="004433A0" w:rsidP="004433A0">
                  <w:r w:rsidRPr="006524C7">
                    <w:t>Моноблок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562AE14C" w14:textId="77777777" w:rsidR="004433A0" w:rsidRPr="00AB70D9" w:rsidRDefault="004433A0" w:rsidP="004433A0">
                  <w:pPr>
                    <w:jc w:val="center"/>
                  </w:pPr>
                  <w:r w:rsidRPr="00AB70D9">
                    <w:t>10</w:t>
                  </w:r>
                </w:p>
              </w:tc>
              <w:tc>
                <w:tcPr>
                  <w:tcW w:w="49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4611FBF2" w14:textId="77777777" w:rsidR="004433A0" w:rsidRDefault="004433A0" w:rsidP="004433A0">
                  <w:pPr>
                    <w:jc w:val="center"/>
                  </w:pPr>
                  <w:r w:rsidRPr="00AB70D9">
                    <w:t xml:space="preserve">Фойе 1 </w:t>
                  </w:r>
                  <w:proofErr w:type="spellStart"/>
                  <w:r w:rsidRPr="00AB70D9">
                    <w:t>эт</w:t>
                  </w:r>
                  <w:proofErr w:type="spellEnd"/>
                  <w:r w:rsidRPr="00AB70D9">
                    <w:t xml:space="preserve">., директор,  </w:t>
                  </w:r>
                </w:p>
                <w:p w14:paraId="3AFB5CDD" w14:textId="77777777" w:rsidR="004433A0" w:rsidRPr="00AB70D9" w:rsidRDefault="004433A0" w:rsidP="004433A0">
                  <w:pPr>
                    <w:jc w:val="center"/>
                  </w:pPr>
                  <w:r w:rsidRPr="00AB70D9">
                    <w:t>206, 207, 316,  204, 211, 305, 308</w:t>
                  </w:r>
                </w:p>
              </w:tc>
            </w:tr>
            <w:tr w:rsidR="004433A0" w:rsidRPr="006524C7" w14:paraId="276CB84E" w14:textId="77777777" w:rsidTr="00A54E68">
              <w:trPr>
                <w:trHeight w:val="136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2F03BE7" w14:textId="77777777" w:rsidR="004433A0" w:rsidRPr="006524C7" w:rsidRDefault="004433A0" w:rsidP="004433A0">
                  <w:pPr>
                    <w:jc w:val="center"/>
                  </w:pPr>
                  <w:r w:rsidRPr="006524C7">
                    <w:t>5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536DEF6" w14:textId="77777777" w:rsidR="004433A0" w:rsidRPr="006524C7" w:rsidRDefault="004433A0" w:rsidP="004433A0">
                  <w:r w:rsidRPr="006524C7">
                    <w:t>Проектор мультимедийный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5147F9A" w14:textId="77777777" w:rsidR="004433A0" w:rsidRPr="006524C7" w:rsidRDefault="004433A0" w:rsidP="004433A0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49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7E6FF090" w14:textId="77777777" w:rsidR="004433A0" w:rsidRPr="006524C7" w:rsidRDefault="004433A0" w:rsidP="004433A0">
                  <w:pPr>
                    <w:jc w:val="center"/>
                  </w:pPr>
                  <w:r>
                    <w:t>Актовый зал, 207, 208, 209, 211, 212,</w:t>
                  </w:r>
                  <w:r w:rsidRPr="006524C7">
                    <w:t xml:space="preserve"> 216, </w:t>
                  </w:r>
                  <w:r>
                    <w:t xml:space="preserve">305, 306, 308, 313, 314, 315, </w:t>
                  </w:r>
                  <w:r w:rsidRPr="006524C7">
                    <w:t>библиотека</w:t>
                  </w:r>
                </w:p>
              </w:tc>
            </w:tr>
            <w:tr w:rsidR="004433A0" w:rsidRPr="006524C7" w14:paraId="39FA3975" w14:textId="77777777" w:rsidTr="00A54E68">
              <w:trPr>
                <w:trHeight w:val="136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0E742B5" w14:textId="77777777" w:rsidR="004433A0" w:rsidRPr="006524C7" w:rsidRDefault="004433A0" w:rsidP="004433A0">
                  <w:pPr>
                    <w:jc w:val="center"/>
                  </w:pPr>
                  <w:r w:rsidRPr="006524C7">
                    <w:t>6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2F6E057" w14:textId="77777777" w:rsidR="004433A0" w:rsidRPr="006524C7" w:rsidRDefault="004433A0" w:rsidP="004433A0">
                  <w:r w:rsidRPr="006524C7">
                    <w:t>Интерактивная доска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24092121" w14:textId="77777777" w:rsidR="004433A0" w:rsidRPr="006524C7" w:rsidRDefault="004433A0" w:rsidP="004433A0">
                  <w:pPr>
                    <w:jc w:val="center"/>
                  </w:pPr>
                  <w:r>
                    <w:t>14</w:t>
                  </w:r>
                </w:p>
              </w:tc>
              <w:tc>
                <w:tcPr>
                  <w:tcW w:w="49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14:paraId="0D48B952" w14:textId="77777777" w:rsidR="004433A0" w:rsidRPr="006524C7" w:rsidRDefault="004433A0" w:rsidP="004433A0">
                  <w:pPr>
                    <w:jc w:val="center"/>
                  </w:pPr>
                  <w:r>
                    <w:t>208, 20</w:t>
                  </w:r>
                  <w:r w:rsidRPr="006524C7">
                    <w:t>9, 211</w:t>
                  </w:r>
                  <w:r>
                    <w:t>, 212,</w:t>
                  </w:r>
                  <w:r w:rsidRPr="006524C7">
                    <w:t xml:space="preserve"> </w:t>
                  </w:r>
                  <w:r>
                    <w:t>216,</w:t>
                  </w:r>
                  <w:r w:rsidRPr="006524C7">
                    <w:t xml:space="preserve"> </w:t>
                  </w:r>
                  <w:r>
                    <w:t>303, 305,</w:t>
                  </w:r>
                  <w:r w:rsidRPr="006524C7">
                    <w:t xml:space="preserve"> 306, 308,</w:t>
                  </w:r>
                  <w:r>
                    <w:t xml:space="preserve"> 311, 312,  313, 314, 315</w:t>
                  </w:r>
                </w:p>
              </w:tc>
            </w:tr>
            <w:tr w:rsidR="004433A0" w:rsidRPr="006524C7" w14:paraId="5B7784FA" w14:textId="77777777" w:rsidTr="00A54E68">
              <w:trPr>
                <w:trHeight w:val="136"/>
              </w:trPr>
              <w:tc>
                <w:tcPr>
                  <w:tcW w:w="6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4F7B1FF6" w14:textId="77777777" w:rsidR="004433A0" w:rsidRPr="006524C7" w:rsidRDefault="004433A0" w:rsidP="004433A0">
                  <w:pPr>
                    <w:jc w:val="center"/>
                  </w:pPr>
                  <w:r w:rsidRPr="006524C7">
                    <w:t>7</w:t>
                  </w:r>
                </w:p>
              </w:tc>
              <w:tc>
                <w:tcPr>
                  <w:tcW w:w="29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4185EDC5" w14:textId="77777777" w:rsidR="004433A0" w:rsidRPr="006524C7" w:rsidRDefault="004433A0" w:rsidP="004433A0">
                  <w:r w:rsidRPr="006524C7">
                    <w:t>Интерактивный комплекс (</w:t>
                  </w:r>
                  <w:proofErr w:type="spellStart"/>
                  <w:r w:rsidRPr="006524C7">
                    <w:t>моногблок+проектор+интерактивная</w:t>
                  </w:r>
                  <w:proofErr w:type="spellEnd"/>
                  <w:r w:rsidRPr="006524C7">
                    <w:t xml:space="preserve"> доска)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49FF6A65" w14:textId="77777777" w:rsidR="004433A0" w:rsidRPr="006524C7" w:rsidRDefault="004433A0" w:rsidP="004433A0">
                  <w:pPr>
                    <w:jc w:val="center"/>
                  </w:pPr>
                  <w:r w:rsidRPr="006524C7">
                    <w:t>3</w:t>
                  </w:r>
                </w:p>
              </w:tc>
              <w:tc>
                <w:tcPr>
                  <w:tcW w:w="4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66A177A3" w14:textId="77777777" w:rsidR="004433A0" w:rsidRPr="006524C7" w:rsidRDefault="004433A0" w:rsidP="004433A0">
                  <w:pPr>
                    <w:jc w:val="center"/>
                  </w:pPr>
                  <w:r w:rsidRPr="006524C7">
                    <w:t>210, 307</w:t>
                  </w:r>
                  <w:r>
                    <w:t>, 215</w:t>
                  </w:r>
                </w:p>
              </w:tc>
            </w:tr>
            <w:tr w:rsidR="004433A0" w:rsidRPr="006524C7" w14:paraId="499CB530" w14:textId="77777777" w:rsidTr="00A54E68">
              <w:trPr>
                <w:trHeight w:val="212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3353FB8" w14:textId="77777777" w:rsidR="004433A0" w:rsidRPr="006524C7" w:rsidRDefault="004433A0" w:rsidP="004433A0">
                  <w:pPr>
                    <w:jc w:val="center"/>
                  </w:pPr>
                  <w:r w:rsidRPr="006524C7">
                    <w:t>8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A2199" w14:textId="77777777" w:rsidR="004433A0" w:rsidRPr="006524C7" w:rsidRDefault="004433A0" w:rsidP="004433A0">
                  <w:r w:rsidRPr="006524C7">
                    <w:t>Принтер лазерный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7EDC8" w14:textId="77777777" w:rsidR="004433A0" w:rsidRPr="006524C7" w:rsidRDefault="004433A0" w:rsidP="004433A0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4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9ED97" w14:textId="77777777" w:rsidR="004433A0" w:rsidRPr="006524C7" w:rsidRDefault="004433A0" w:rsidP="004433A0">
                  <w:pPr>
                    <w:jc w:val="center"/>
                  </w:pPr>
                  <w:r>
                    <w:t xml:space="preserve">214, 301, 303, 306, 308, </w:t>
                  </w:r>
                  <w:r w:rsidRPr="006524C7">
                    <w:t>314</w:t>
                  </w:r>
                </w:p>
              </w:tc>
            </w:tr>
            <w:tr w:rsidR="004433A0" w:rsidRPr="006524C7" w14:paraId="0C96CA96" w14:textId="77777777" w:rsidTr="00A54E68">
              <w:trPr>
                <w:trHeight w:val="158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BDFCBAE" w14:textId="77777777" w:rsidR="004433A0" w:rsidRPr="006524C7" w:rsidRDefault="004433A0" w:rsidP="004433A0">
                  <w:pPr>
                    <w:jc w:val="center"/>
                  </w:pPr>
                  <w:r w:rsidRPr="006524C7">
                    <w:t>9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7395927F" w14:textId="77777777" w:rsidR="004433A0" w:rsidRPr="006524C7" w:rsidRDefault="004433A0" w:rsidP="004433A0">
                  <w:proofErr w:type="spellStart"/>
                  <w:r>
                    <w:t>Плотер</w:t>
                  </w:r>
                  <w:proofErr w:type="spellEnd"/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4C220C7F" w14:textId="77777777" w:rsidR="004433A0" w:rsidRPr="006524C7" w:rsidRDefault="004433A0" w:rsidP="004433A0">
                  <w:pPr>
                    <w:jc w:val="center"/>
                  </w:pPr>
                  <w:r w:rsidRPr="006524C7">
                    <w:t>1</w:t>
                  </w:r>
                </w:p>
              </w:tc>
              <w:tc>
                <w:tcPr>
                  <w:tcW w:w="4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51462F70" w14:textId="77777777" w:rsidR="004433A0" w:rsidRPr="006524C7" w:rsidRDefault="004433A0" w:rsidP="004433A0">
                  <w:pPr>
                    <w:jc w:val="center"/>
                  </w:pPr>
                  <w:r w:rsidRPr="006524C7">
                    <w:t>208</w:t>
                  </w:r>
                </w:p>
              </w:tc>
            </w:tr>
            <w:tr w:rsidR="004433A0" w:rsidRPr="006524C7" w14:paraId="533297B2" w14:textId="77777777" w:rsidTr="00A54E68">
              <w:trPr>
                <w:trHeight w:val="234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FE68961" w14:textId="77777777" w:rsidR="004433A0" w:rsidRPr="006524C7" w:rsidRDefault="004433A0" w:rsidP="004433A0">
                  <w:pPr>
                    <w:jc w:val="center"/>
                  </w:pPr>
                  <w:r w:rsidRPr="006524C7">
                    <w:t>10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0FA26" w14:textId="77777777" w:rsidR="004433A0" w:rsidRPr="006524C7" w:rsidRDefault="004433A0" w:rsidP="004433A0">
                  <w:proofErr w:type="spellStart"/>
                  <w:r w:rsidRPr="006524C7">
                    <w:t>Принтер+сканер+копир</w:t>
                  </w:r>
                  <w:proofErr w:type="spellEnd"/>
                  <w:r w:rsidRPr="006524C7">
                    <w:t xml:space="preserve"> (МФУ)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94836" w14:textId="77777777" w:rsidR="004433A0" w:rsidRPr="006524C7" w:rsidRDefault="004433A0" w:rsidP="004433A0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4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43999" w14:textId="77777777" w:rsidR="004433A0" w:rsidRPr="006524C7" w:rsidRDefault="004433A0" w:rsidP="004433A0">
                  <w:pPr>
                    <w:jc w:val="center"/>
                  </w:pPr>
                  <w:r w:rsidRPr="006524C7">
                    <w:t>Директор, приемная, 205,</w:t>
                  </w:r>
                  <w:r>
                    <w:t xml:space="preserve"> </w:t>
                  </w:r>
                  <w:r w:rsidRPr="006524C7">
                    <w:t>206,</w:t>
                  </w:r>
                  <w:r>
                    <w:t xml:space="preserve"> 213, 316, </w:t>
                  </w:r>
                  <w:r w:rsidRPr="006524C7">
                    <w:t>209</w:t>
                  </w:r>
                  <w:r>
                    <w:t>, 302, 103,</w:t>
                  </w:r>
                  <w:r w:rsidRPr="006524C7">
                    <w:t xml:space="preserve"> библиотека </w:t>
                  </w:r>
                  <w:r>
                    <w:t xml:space="preserve"> </w:t>
                  </w:r>
                </w:p>
              </w:tc>
            </w:tr>
            <w:tr w:rsidR="004433A0" w14:paraId="4EDC69EC" w14:textId="77777777" w:rsidTr="00A54E68">
              <w:trPr>
                <w:trHeight w:val="209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14:paraId="56F25DE8" w14:textId="77777777" w:rsidR="004433A0" w:rsidRPr="002B5FD4" w:rsidRDefault="004433A0" w:rsidP="004433A0">
                  <w:pPr>
                    <w:jc w:val="center"/>
                  </w:pPr>
                  <w:r>
                    <w:t>11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B0969BF" w14:textId="77777777" w:rsidR="004433A0" w:rsidRPr="001873D8" w:rsidRDefault="004433A0" w:rsidP="004433A0">
                  <w:proofErr w:type="spellStart"/>
                  <w:r w:rsidRPr="001873D8">
                    <w:t>Телевизор+видеомагнитофон</w:t>
                  </w:r>
                  <w:proofErr w:type="spellEnd"/>
                  <w:r w:rsidRPr="001873D8">
                    <w:t>+</w:t>
                  </w:r>
                  <w:r w:rsidRPr="001873D8">
                    <w:rPr>
                      <w:lang w:val="en-US"/>
                    </w:rPr>
                    <w:t>DVD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232A7D69" w14:textId="77777777" w:rsidR="004433A0" w:rsidRPr="001873D8" w:rsidRDefault="004433A0" w:rsidP="004433A0">
                  <w:pPr>
                    <w:jc w:val="center"/>
                  </w:pPr>
                  <w:r w:rsidRPr="001873D8">
                    <w:t>6</w:t>
                  </w:r>
                </w:p>
              </w:tc>
              <w:tc>
                <w:tcPr>
                  <w:tcW w:w="4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</w:tcPr>
                <w:p w14:paraId="3019E163" w14:textId="77777777" w:rsidR="004433A0" w:rsidRPr="001873D8" w:rsidRDefault="004433A0" w:rsidP="004433A0">
                  <w:pPr>
                    <w:jc w:val="center"/>
                  </w:pPr>
                  <w:r>
                    <w:t>ГПД, библиотека, музей,</w:t>
                  </w:r>
                  <w:r w:rsidRPr="001873D8">
                    <w:t xml:space="preserve"> </w:t>
                  </w:r>
                </w:p>
                <w:p w14:paraId="6BE86E4D" w14:textId="77777777" w:rsidR="004433A0" w:rsidRPr="001873D8" w:rsidRDefault="004433A0" w:rsidP="004433A0">
                  <w:pPr>
                    <w:jc w:val="center"/>
                  </w:pPr>
                  <w:r>
                    <w:t>304, 313, 216</w:t>
                  </w:r>
                </w:p>
              </w:tc>
            </w:tr>
            <w:tr w:rsidR="004433A0" w14:paraId="473914BA" w14:textId="77777777" w:rsidTr="00A54E68">
              <w:trPr>
                <w:trHeight w:val="209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8D85693" w14:textId="77777777" w:rsidR="004433A0" w:rsidRPr="002B5FD4" w:rsidRDefault="004433A0" w:rsidP="004433A0">
                  <w:pPr>
                    <w:jc w:val="center"/>
                  </w:pPr>
                  <w:r>
                    <w:t>12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E4F6C" w14:textId="77777777" w:rsidR="004433A0" w:rsidRPr="002B5FD4" w:rsidRDefault="004433A0" w:rsidP="004433A0">
                  <w:r w:rsidRPr="002B5FD4">
                    <w:t xml:space="preserve">Фотокамера цифровая </w:t>
                  </w:r>
                  <w:proofErr w:type="spellStart"/>
                  <w:r w:rsidRPr="002B5FD4">
                    <w:t>Panasonic</w:t>
                  </w:r>
                  <w:proofErr w:type="spellEnd"/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9AC30" w14:textId="77777777" w:rsidR="004433A0" w:rsidRPr="002B5FD4" w:rsidRDefault="004433A0" w:rsidP="004433A0">
                  <w:pPr>
                    <w:jc w:val="center"/>
                  </w:pPr>
                  <w:r w:rsidRPr="002B5FD4">
                    <w:t>2</w:t>
                  </w:r>
                </w:p>
              </w:tc>
              <w:tc>
                <w:tcPr>
                  <w:tcW w:w="4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F91FD" w14:textId="77777777" w:rsidR="004433A0" w:rsidRDefault="004433A0" w:rsidP="004433A0">
                  <w:pPr>
                    <w:jc w:val="center"/>
                  </w:pPr>
                  <w:r>
                    <w:t>208, 213</w:t>
                  </w:r>
                  <w:r w:rsidRPr="002B5FD4">
                    <w:t xml:space="preserve"> </w:t>
                  </w:r>
                </w:p>
                <w:p w14:paraId="44608E1F" w14:textId="77777777" w:rsidR="004433A0" w:rsidRPr="002B5FD4" w:rsidRDefault="004433A0" w:rsidP="004433A0">
                  <w:pPr>
                    <w:jc w:val="center"/>
                  </w:pPr>
                </w:p>
              </w:tc>
            </w:tr>
            <w:tr w:rsidR="004433A0" w14:paraId="36EBE0E7" w14:textId="77777777" w:rsidTr="00A54E68">
              <w:trPr>
                <w:trHeight w:val="209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3DCF8C3" w14:textId="77777777" w:rsidR="004433A0" w:rsidRPr="002B5FD4" w:rsidRDefault="004433A0" w:rsidP="004433A0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03ED5" w14:textId="77777777" w:rsidR="004433A0" w:rsidRPr="002B5FD4" w:rsidRDefault="004433A0" w:rsidP="004433A0">
                  <w:r w:rsidRPr="002B5FD4">
                    <w:t xml:space="preserve">Видеокамера </w:t>
                  </w:r>
                  <w:proofErr w:type="spellStart"/>
                  <w:r w:rsidRPr="002B5FD4">
                    <w:t>Panasonic</w:t>
                  </w:r>
                  <w:proofErr w:type="spellEnd"/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76418" w14:textId="77777777" w:rsidR="004433A0" w:rsidRPr="002B5FD4" w:rsidRDefault="004433A0" w:rsidP="004433A0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7CA28" w14:textId="77777777" w:rsidR="004433A0" w:rsidRDefault="004433A0" w:rsidP="004433A0">
                  <w:pPr>
                    <w:jc w:val="center"/>
                  </w:pPr>
                  <w:r>
                    <w:t>208, 213</w:t>
                  </w:r>
                </w:p>
                <w:p w14:paraId="4063276A" w14:textId="77777777" w:rsidR="004433A0" w:rsidRPr="002B5FD4" w:rsidRDefault="004433A0" w:rsidP="004433A0">
                  <w:pPr>
                    <w:jc w:val="center"/>
                  </w:pPr>
                </w:p>
              </w:tc>
            </w:tr>
            <w:tr w:rsidR="004433A0" w14:paraId="78CFC442" w14:textId="77777777" w:rsidTr="00A54E68">
              <w:trPr>
                <w:trHeight w:val="209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21FDE21" w14:textId="77777777" w:rsidR="004433A0" w:rsidRPr="002B5FD4" w:rsidRDefault="004433A0" w:rsidP="004433A0">
                  <w:pPr>
                    <w:jc w:val="center"/>
                  </w:pPr>
                  <w:r>
                    <w:lastRenderedPageBreak/>
                    <w:t>14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95427" w14:textId="77777777" w:rsidR="004433A0" w:rsidRPr="002B5FD4" w:rsidRDefault="004433A0" w:rsidP="004433A0">
                  <w:r w:rsidRPr="002B5FD4">
                    <w:t>Магнитола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E56E6" w14:textId="77777777" w:rsidR="004433A0" w:rsidRPr="002B5FD4" w:rsidRDefault="004433A0" w:rsidP="004433A0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4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8A3C7" w14:textId="77777777" w:rsidR="004433A0" w:rsidRPr="002B5FD4" w:rsidRDefault="004433A0" w:rsidP="004433A0">
                  <w:pPr>
                    <w:jc w:val="center"/>
                  </w:pPr>
                  <w:r>
                    <w:t xml:space="preserve">207, 212, 316, </w:t>
                  </w:r>
                  <w:r w:rsidRPr="002B5FD4">
                    <w:t>214</w:t>
                  </w:r>
                  <w:r>
                    <w:t>, 307</w:t>
                  </w:r>
                </w:p>
              </w:tc>
            </w:tr>
            <w:tr w:rsidR="004433A0" w14:paraId="65BF266E" w14:textId="77777777" w:rsidTr="00A54E68">
              <w:trPr>
                <w:trHeight w:val="209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55A9164E" w14:textId="77777777" w:rsidR="004433A0" w:rsidRPr="002B5FD4" w:rsidRDefault="004433A0" w:rsidP="004433A0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C991C4" w14:textId="77777777" w:rsidR="004433A0" w:rsidRPr="002B5FD4" w:rsidRDefault="004433A0" w:rsidP="004433A0">
                  <w:r w:rsidRPr="002B5FD4">
                    <w:t>Музыкальный центр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9E778" w14:textId="77777777" w:rsidR="004433A0" w:rsidRPr="002B5FD4" w:rsidRDefault="004433A0" w:rsidP="004433A0">
                  <w:pPr>
                    <w:jc w:val="center"/>
                  </w:pPr>
                  <w:r w:rsidRPr="002B5FD4">
                    <w:t>1</w:t>
                  </w:r>
                </w:p>
              </w:tc>
              <w:tc>
                <w:tcPr>
                  <w:tcW w:w="4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61A336" w14:textId="77777777" w:rsidR="004433A0" w:rsidRPr="002B5FD4" w:rsidRDefault="004433A0" w:rsidP="004433A0">
                  <w:pPr>
                    <w:jc w:val="center"/>
                  </w:pPr>
                  <w:r w:rsidRPr="002B5FD4">
                    <w:t>Актовый зал</w:t>
                  </w:r>
                </w:p>
              </w:tc>
            </w:tr>
            <w:tr w:rsidR="004433A0" w14:paraId="5F541AA0" w14:textId="77777777" w:rsidTr="00A54E68">
              <w:trPr>
                <w:trHeight w:val="209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13245AA" w14:textId="77777777" w:rsidR="004433A0" w:rsidRPr="002B5FD4" w:rsidRDefault="004433A0" w:rsidP="004433A0">
                  <w:pPr>
                    <w:jc w:val="center"/>
                  </w:pPr>
                  <w:r>
                    <w:t>16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A786B1" w14:textId="77777777" w:rsidR="004433A0" w:rsidRPr="002B5FD4" w:rsidRDefault="004433A0" w:rsidP="004433A0">
                  <w:proofErr w:type="spellStart"/>
                  <w:r w:rsidRPr="002B5FD4">
                    <w:t>Синезатор</w:t>
                  </w:r>
                  <w:proofErr w:type="spellEnd"/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6F890" w14:textId="77777777" w:rsidR="004433A0" w:rsidRPr="002B5FD4" w:rsidRDefault="004433A0" w:rsidP="004433A0">
                  <w:pPr>
                    <w:jc w:val="center"/>
                  </w:pPr>
                  <w:r w:rsidRPr="002B5FD4">
                    <w:t>1</w:t>
                  </w:r>
                </w:p>
              </w:tc>
              <w:tc>
                <w:tcPr>
                  <w:tcW w:w="4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A71FF" w14:textId="77777777" w:rsidR="004433A0" w:rsidRPr="002B5FD4" w:rsidRDefault="004433A0" w:rsidP="004433A0">
                  <w:pPr>
                    <w:jc w:val="center"/>
                  </w:pPr>
                  <w:r w:rsidRPr="002B5FD4">
                    <w:t>Актовый зал</w:t>
                  </w:r>
                </w:p>
              </w:tc>
            </w:tr>
            <w:tr w:rsidR="004433A0" w14:paraId="279EE895" w14:textId="77777777" w:rsidTr="00A54E68">
              <w:trPr>
                <w:trHeight w:val="209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388E67E8" w14:textId="77777777" w:rsidR="004433A0" w:rsidRPr="002B5FD4" w:rsidRDefault="004433A0" w:rsidP="004433A0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50BD1" w14:textId="77777777" w:rsidR="004433A0" w:rsidRPr="002B5FD4" w:rsidRDefault="004433A0" w:rsidP="004433A0">
                  <w:r w:rsidRPr="002B5FD4">
                    <w:t>Электрогитара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33746" w14:textId="77777777" w:rsidR="004433A0" w:rsidRPr="002B5FD4" w:rsidRDefault="004433A0" w:rsidP="004433A0">
                  <w:pPr>
                    <w:jc w:val="center"/>
                  </w:pPr>
                  <w:r w:rsidRPr="002B5FD4">
                    <w:t>2</w:t>
                  </w:r>
                </w:p>
              </w:tc>
              <w:tc>
                <w:tcPr>
                  <w:tcW w:w="4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C7D47" w14:textId="77777777" w:rsidR="004433A0" w:rsidRPr="002B5FD4" w:rsidRDefault="004433A0" w:rsidP="004433A0">
                  <w:pPr>
                    <w:jc w:val="center"/>
                  </w:pPr>
                  <w:r w:rsidRPr="002B5FD4">
                    <w:t>Актовый зал</w:t>
                  </w:r>
                </w:p>
              </w:tc>
            </w:tr>
            <w:tr w:rsidR="004433A0" w14:paraId="7B553C8C" w14:textId="77777777" w:rsidTr="00A54E68">
              <w:trPr>
                <w:trHeight w:val="209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64D632A" w14:textId="77777777" w:rsidR="004433A0" w:rsidRPr="002B5FD4" w:rsidRDefault="004433A0" w:rsidP="004433A0">
                  <w:pPr>
                    <w:jc w:val="center"/>
                  </w:pPr>
                  <w:r>
                    <w:t>18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E1FD3A" w14:textId="77777777" w:rsidR="004433A0" w:rsidRPr="002B5FD4" w:rsidRDefault="004433A0" w:rsidP="004433A0">
                  <w:r w:rsidRPr="002B5FD4">
                    <w:t>Бас-гитара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C7209" w14:textId="77777777" w:rsidR="004433A0" w:rsidRPr="002B5FD4" w:rsidRDefault="004433A0" w:rsidP="004433A0">
                  <w:pPr>
                    <w:jc w:val="center"/>
                  </w:pPr>
                  <w:r w:rsidRPr="002B5FD4">
                    <w:t>1</w:t>
                  </w:r>
                </w:p>
              </w:tc>
              <w:tc>
                <w:tcPr>
                  <w:tcW w:w="4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FA68C" w14:textId="77777777" w:rsidR="004433A0" w:rsidRPr="002B5FD4" w:rsidRDefault="004433A0" w:rsidP="004433A0">
                  <w:pPr>
                    <w:jc w:val="center"/>
                  </w:pPr>
                  <w:r w:rsidRPr="002B5FD4">
                    <w:t>Актовый зал</w:t>
                  </w:r>
                </w:p>
              </w:tc>
            </w:tr>
            <w:tr w:rsidR="004433A0" w14:paraId="2E6F03A5" w14:textId="77777777" w:rsidTr="00A54E68">
              <w:trPr>
                <w:trHeight w:val="209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000B216" w14:textId="77777777" w:rsidR="004433A0" w:rsidRPr="002B5FD4" w:rsidRDefault="004433A0" w:rsidP="004433A0">
                  <w:pPr>
                    <w:jc w:val="center"/>
                  </w:pPr>
                  <w:r>
                    <w:t>19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BCA6C6" w14:textId="77777777" w:rsidR="004433A0" w:rsidRPr="002B5FD4" w:rsidRDefault="004433A0" w:rsidP="004433A0">
                  <w:r w:rsidRPr="002B5FD4">
                    <w:t>Комплект звукового оборудования (колонки, усилитель, микшер, микрофоны)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6B6EC" w14:textId="77777777" w:rsidR="004433A0" w:rsidRPr="002B5FD4" w:rsidRDefault="004433A0" w:rsidP="004433A0">
                  <w:pPr>
                    <w:jc w:val="center"/>
                  </w:pPr>
                  <w:r w:rsidRPr="002B5FD4">
                    <w:t>1</w:t>
                  </w:r>
                </w:p>
              </w:tc>
              <w:tc>
                <w:tcPr>
                  <w:tcW w:w="4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45007" w14:textId="77777777" w:rsidR="004433A0" w:rsidRPr="002B5FD4" w:rsidRDefault="004433A0" w:rsidP="004433A0">
                  <w:pPr>
                    <w:jc w:val="center"/>
                  </w:pPr>
                  <w:r w:rsidRPr="002B5FD4">
                    <w:t>Актовый зал</w:t>
                  </w:r>
                </w:p>
              </w:tc>
            </w:tr>
            <w:tr w:rsidR="004433A0" w14:paraId="1AE31BF5" w14:textId="77777777" w:rsidTr="00A54E68">
              <w:trPr>
                <w:trHeight w:val="209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73EBA861" w14:textId="77777777" w:rsidR="004433A0" w:rsidRPr="002B5FD4" w:rsidRDefault="004433A0" w:rsidP="004433A0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A79078" w14:textId="77777777" w:rsidR="004433A0" w:rsidRPr="002B5FD4" w:rsidRDefault="004433A0" w:rsidP="004433A0">
                  <w:r w:rsidRPr="002B5FD4">
                    <w:t>Осветительное оборудование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5E0F8D" w14:textId="77777777" w:rsidR="004433A0" w:rsidRPr="002B5FD4" w:rsidRDefault="004433A0" w:rsidP="004433A0">
                  <w:pPr>
                    <w:jc w:val="center"/>
                  </w:pPr>
                  <w:r w:rsidRPr="002B5FD4">
                    <w:t>6</w:t>
                  </w:r>
                </w:p>
              </w:tc>
              <w:tc>
                <w:tcPr>
                  <w:tcW w:w="4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878AC2" w14:textId="77777777" w:rsidR="004433A0" w:rsidRPr="002B5FD4" w:rsidRDefault="004433A0" w:rsidP="004433A0">
                  <w:pPr>
                    <w:jc w:val="center"/>
                  </w:pPr>
                  <w:r w:rsidRPr="002B5FD4">
                    <w:t>Актовый зал</w:t>
                  </w:r>
                </w:p>
              </w:tc>
            </w:tr>
            <w:tr w:rsidR="004433A0" w14:paraId="4B761A55" w14:textId="77777777" w:rsidTr="00A54E68">
              <w:trPr>
                <w:trHeight w:val="209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15B433A3" w14:textId="77777777" w:rsidR="004433A0" w:rsidRPr="002B5FD4" w:rsidRDefault="004433A0" w:rsidP="004433A0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2DBF71" w14:textId="77777777" w:rsidR="004433A0" w:rsidRPr="002B5FD4" w:rsidRDefault="004433A0" w:rsidP="004433A0">
                  <w:r>
                    <w:t>Цифровой микроскоп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1639FB" w14:textId="77777777" w:rsidR="004433A0" w:rsidRPr="002B5FD4" w:rsidRDefault="004433A0" w:rsidP="004433A0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B0330" w14:textId="77777777" w:rsidR="004433A0" w:rsidRPr="002B5FD4" w:rsidRDefault="004433A0" w:rsidP="004433A0">
                  <w:pPr>
                    <w:jc w:val="center"/>
                  </w:pPr>
                  <w:r>
                    <w:t>212</w:t>
                  </w:r>
                </w:p>
              </w:tc>
            </w:tr>
            <w:tr w:rsidR="004433A0" w14:paraId="53D020A7" w14:textId="77777777" w:rsidTr="00A54E68">
              <w:trPr>
                <w:trHeight w:val="209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14:paraId="0CDD1D2D" w14:textId="77777777" w:rsidR="004433A0" w:rsidRDefault="004433A0" w:rsidP="004433A0">
                  <w:pPr>
                    <w:jc w:val="center"/>
                  </w:pPr>
                  <w:r>
                    <w:t>22</w:t>
                  </w:r>
                </w:p>
              </w:tc>
              <w:tc>
                <w:tcPr>
                  <w:tcW w:w="2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50936" w14:textId="77777777" w:rsidR="004433A0" w:rsidRDefault="004433A0" w:rsidP="004433A0">
                  <w:r>
                    <w:t>Графический планшет</w:t>
                  </w:r>
                </w:p>
              </w:tc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F297E" w14:textId="77777777" w:rsidR="004433A0" w:rsidRDefault="004433A0" w:rsidP="004433A0">
                  <w:pPr>
                    <w:jc w:val="center"/>
                  </w:pPr>
                  <w:r>
                    <w:t>3</w:t>
                  </w:r>
                </w:p>
              </w:tc>
              <w:tc>
                <w:tcPr>
                  <w:tcW w:w="4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57AE8D" w14:textId="77777777" w:rsidR="004433A0" w:rsidRDefault="004433A0" w:rsidP="004433A0">
                  <w:pPr>
                    <w:jc w:val="center"/>
                  </w:pPr>
                  <w:r>
                    <w:t>208, 305</w:t>
                  </w:r>
                </w:p>
              </w:tc>
            </w:tr>
          </w:tbl>
          <w:p w14:paraId="728180CE" w14:textId="77777777" w:rsidR="00551CA2" w:rsidRDefault="00551CA2" w:rsidP="004433A0">
            <w:pPr>
              <w:spacing w:after="200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  <w:p w14:paraId="6D374C61" w14:textId="77777777" w:rsidR="004433A0" w:rsidRPr="004433A0" w:rsidRDefault="004433A0" w:rsidP="004433A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33A0">
              <w:rPr>
                <w:b/>
                <w:sz w:val="24"/>
                <w:szCs w:val="24"/>
                <w:lang w:eastAsia="ar-SA"/>
              </w:rPr>
              <w:t xml:space="preserve">10.7. </w:t>
            </w:r>
            <w:r w:rsidRPr="004433A0">
              <w:rPr>
                <w:rFonts w:eastAsia="Calibri"/>
                <w:sz w:val="24"/>
                <w:szCs w:val="24"/>
                <w:lang w:eastAsia="en-US"/>
              </w:rPr>
              <w:t xml:space="preserve">Количество единиц вычислительной техники (компьютеров, ноутбуков, моноблоков), всего 50, в том числе, используемых в образовательном процессе – 50. Количество компьютеров, приходящихся на одного обучающегося составляет 0,06 шт. В образовательной деятельности используется 15 мультимедийных проектора, 14 интерактивных досок. Имеются в достаточном количестве сканеры, принтеры, копировальные аппараты. В школе имеется локальная сеть, высокоскоростной выход в Интернет (не менее 20 Мб/сек). Учащиеся имеют возможность бесплатного использования Интернет-ресурсов в библиотеке, в компьютерном классе, а также посредством  </w:t>
            </w:r>
            <w:proofErr w:type="spellStart"/>
            <w:r w:rsidRPr="004433A0">
              <w:rPr>
                <w:rFonts w:eastAsia="Calibri"/>
                <w:sz w:val="24"/>
                <w:szCs w:val="24"/>
                <w:lang w:eastAsia="en-US"/>
              </w:rPr>
              <w:t>Wi-Fi</w:t>
            </w:r>
            <w:proofErr w:type="spellEnd"/>
            <w:r w:rsidRPr="004433A0">
              <w:rPr>
                <w:rFonts w:eastAsia="Calibri"/>
                <w:sz w:val="24"/>
                <w:szCs w:val="24"/>
                <w:lang w:eastAsia="en-US"/>
              </w:rPr>
              <w:t xml:space="preserve"> со своих мобильных устройств (при необходимости). В школе осуществляется электронный документооборот.</w:t>
            </w:r>
          </w:p>
          <w:p w14:paraId="7D7A14A7" w14:textId="77777777" w:rsidR="004433A0" w:rsidRPr="004433A0" w:rsidRDefault="004433A0" w:rsidP="004433A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33A0">
              <w:rPr>
                <w:rFonts w:eastAsia="Calibri"/>
                <w:sz w:val="24"/>
                <w:szCs w:val="24"/>
                <w:lang w:eastAsia="en-US"/>
              </w:rPr>
              <w:t xml:space="preserve">Для ведения учебных занятий с использованием компьютерной техники в кабинетах, не оснащенных компьютерами, используется вариант мобильного класса, состоящий из ноутбука и  мультимедийного проектора (один комплект). </w:t>
            </w:r>
          </w:p>
          <w:p w14:paraId="4F774EC4" w14:textId="77777777" w:rsidR="004433A0" w:rsidRDefault="004433A0" w:rsidP="004433A0">
            <w:pPr>
              <w:spacing w:after="20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433A0">
              <w:rPr>
                <w:rFonts w:eastAsia="Calibri"/>
                <w:sz w:val="24"/>
                <w:szCs w:val="24"/>
                <w:lang w:eastAsia="en-US"/>
              </w:rPr>
              <w:t>Материально-техническое оснащение по всем учебным предметам  в целом позволяет осуществлять образовательную деятельность в соответствии с требованиями ФГОС.</w:t>
            </w:r>
          </w:p>
          <w:p w14:paraId="2F159809" w14:textId="77777777" w:rsidR="00CF5432" w:rsidRPr="00CF5432" w:rsidRDefault="00ED4114" w:rsidP="00CF543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ar-SA"/>
              </w:rPr>
              <w:t>10.8.</w:t>
            </w:r>
            <w:r w:rsidR="00CF5432" w:rsidRPr="0049227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CF5432" w:rsidRPr="00CF5432">
              <w:rPr>
                <w:b/>
                <w:color w:val="000000"/>
                <w:sz w:val="24"/>
                <w:szCs w:val="24"/>
              </w:rPr>
              <w:t>Информация о поступлении и расходовании внебюджетных средств</w:t>
            </w:r>
          </w:p>
          <w:p w14:paraId="6A765B26" w14:textId="77777777" w:rsidR="00ED4114" w:rsidRPr="00CF5432" w:rsidRDefault="00A54E68" w:rsidP="00CF5432">
            <w:pPr>
              <w:spacing w:after="20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</w:rPr>
              <w:t>за 201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9</w:t>
            </w:r>
            <w:r w:rsidR="00CF5432" w:rsidRPr="00CF5432">
              <w:rPr>
                <w:b/>
                <w:color w:val="000000"/>
                <w:sz w:val="24"/>
                <w:szCs w:val="24"/>
              </w:rPr>
              <w:t xml:space="preserve"> год</w:t>
            </w:r>
            <w:r w:rsidR="00ED4114" w:rsidRPr="00CF5432">
              <w:rPr>
                <w:b/>
                <w:sz w:val="24"/>
                <w:szCs w:val="24"/>
                <w:lang w:eastAsia="ar-SA"/>
              </w:rPr>
              <w:t xml:space="preserve"> </w:t>
            </w:r>
          </w:p>
          <w:tbl>
            <w:tblPr>
              <w:tblW w:w="8834" w:type="dxa"/>
              <w:tblInd w:w="83" w:type="dxa"/>
              <w:tblLayout w:type="fixed"/>
              <w:tblLook w:val="04A0" w:firstRow="1" w:lastRow="0" w:firstColumn="1" w:lastColumn="0" w:noHBand="0" w:noVBand="1"/>
            </w:tblPr>
            <w:tblGrid>
              <w:gridCol w:w="757"/>
              <w:gridCol w:w="5279"/>
              <w:gridCol w:w="2798"/>
            </w:tblGrid>
            <w:tr w:rsidR="00ED4114" w:rsidRPr="00492271" w14:paraId="0F303726" w14:textId="77777777" w:rsidTr="00CF5432">
              <w:trPr>
                <w:trHeight w:val="553"/>
              </w:trPr>
              <w:tc>
                <w:tcPr>
                  <w:tcW w:w="8834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9939E64" w14:textId="77777777" w:rsidR="00ED4114" w:rsidRPr="00CF5432" w:rsidRDefault="00ED4114" w:rsidP="00A54E68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F5432">
                    <w:rPr>
                      <w:b/>
                      <w:color w:val="000000"/>
                      <w:sz w:val="24"/>
                      <w:szCs w:val="24"/>
                    </w:rPr>
                    <w:t xml:space="preserve">1. Раздел - доходы </w:t>
                  </w:r>
                </w:p>
              </w:tc>
            </w:tr>
            <w:tr w:rsidR="00ED4114" w:rsidRPr="00492271" w14:paraId="55B25D14" w14:textId="77777777" w:rsidTr="00CF5432">
              <w:trPr>
                <w:trHeight w:val="300"/>
              </w:trPr>
              <w:tc>
                <w:tcPr>
                  <w:tcW w:w="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C077F5" w14:textId="77777777" w:rsidR="00ED4114" w:rsidRPr="00492271" w:rsidRDefault="00ED4114" w:rsidP="00ED4114">
                  <w:pPr>
                    <w:jc w:val="center"/>
                    <w:rPr>
                      <w:color w:val="000000"/>
                    </w:rPr>
                  </w:pPr>
                  <w:r w:rsidRPr="00492271">
                    <w:rPr>
                      <w:color w:val="000000"/>
                    </w:rPr>
                    <w:t>№п/п</w:t>
                  </w:r>
                </w:p>
              </w:tc>
              <w:tc>
                <w:tcPr>
                  <w:tcW w:w="52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DC6D2F6" w14:textId="77777777" w:rsidR="00ED4114" w:rsidRPr="00492271" w:rsidRDefault="00ED4114" w:rsidP="00A54E68">
                  <w:pPr>
                    <w:jc w:val="center"/>
                    <w:rPr>
                      <w:color w:val="000000"/>
                    </w:rPr>
                  </w:pPr>
                  <w:r w:rsidRPr="00492271">
                    <w:rPr>
                      <w:color w:val="000000"/>
                    </w:rPr>
                    <w:t>Наименование  дохода</w:t>
                  </w:r>
                </w:p>
              </w:tc>
              <w:tc>
                <w:tcPr>
                  <w:tcW w:w="2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9802DC" w14:textId="77777777" w:rsidR="00ED4114" w:rsidRPr="00492271" w:rsidRDefault="00ED4114" w:rsidP="00A54E68">
                  <w:pPr>
                    <w:jc w:val="center"/>
                    <w:rPr>
                      <w:color w:val="000000"/>
                    </w:rPr>
                  </w:pPr>
                  <w:r w:rsidRPr="00492271">
                    <w:rPr>
                      <w:color w:val="000000"/>
                    </w:rPr>
                    <w:t>сумма поступивших средств</w:t>
                  </w:r>
                </w:p>
              </w:tc>
            </w:tr>
            <w:tr w:rsidR="00ED4114" w:rsidRPr="00492271" w14:paraId="6DC7BF03" w14:textId="77777777" w:rsidTr="00CF5432">
              <w:trPr>
                <w:trHeight w:val="300"/>
              </w:trPr>
              <w:tc>
                <w:tcPr>
                  <w:tcW w:w="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A9BA15" w14:textId="77777777" w:rsidR="00ED4114" w:rsidRPr="006C2D35" w:rsidRDefault="00ED4114" w:rsidP="00ED4114">
                  <w:pPr>
                    <w:pStyle w:val="aa"/>
                    <w:numPr>
                      <w:ilvl w:val="0"/>
                      <w:numId w:val="21"/>
                    </w:num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48E19" w14:textId="77777777" w:rsidR="00ED4114" w:rsidRPr="006C2D35" w:rsidRDefault="00ED4114" w:rsidP="00A54E68">
                  <w:pPr>
                    <w:ind w:right="-496"/>
                    <w:rPr>
                      <w:color w:val="000000"/>
                      <w:sz w:val="18"/>
                      <w:szCs w:val="18"/>
                    </w:rPr>
                  </w:pPr>
                  <w:r w:rsidRPr="006C2D35">
                    <w:rPr>
                      <w:color w:val="000000"/>
                      <w:sz w:val="18"/>
                      <w:szCs w:val="18"/>
                    </w:rPr>
                    <w:t>Платные услуги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DC2016" w14:textId="77777777" w:rsidR="00ED4114" w:rsidRPr="00A54E68" w:rsidRDefault="00A54E68" w:rsidP="00A54E68">
                  <w:pPr>
                    <w:jc w:val="center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>9032,0</w:t>
                  </w:r>
                </w:p>
              </w:tc>
            </w:tr>
            <w:tr w:rsidR="00ED4114" w:rsidRPr="00492271" w14:paraId="513F5FE7" w14:textId="77777777" w:rsidTr="00CF5432">
              <w:trPr>
                <w:trHeight w:val="300"/>
              </w:trPr>
              <w:tc>
                <w:tcPr>
                  <w:tcW w:w="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F7B9D2" w14:textId="77777777" w:rsidR="00ED4114" w:rsidRPr="006C2D35" w:rsidRDefault="00ED4114" w:rsidP="00ED4114">
                  <w:pPr>
                    <w:pStyle w:val="aa"/>
                    <w:numPr>
                      <w:ilvl w:val="0"/>
                      <w:numId w:val="21"/>
                    </w:num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A07E24" w14:textId="77777777" w:rsidR="00ED4114" w:rsidRPr="006C2D35" w:rsidRDefault="00ED4114" w:rsidP="00A54E6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2D35">
                    <w:rPr>
                      <w:color w:val="000000"/>
                      <w:sz w:val="18"/>
                      <w:szCs w:val="18"/>
                    </w:rPr>
                    <w:t>Добровольные пожертвования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13DE2D" w14:textId="77777777" w:rsidR="00ED4114" w:rsidRPr="000303E3" w:rsidRDefault="00ED4114" w:rsidP="00A54E68">
                  <w:pPr>
                    <w:jc w:val="center"/>
                    <w:rPr>
                      <w:color w:val="000000"/>
                    </w:rPr>
                  </w:pPr>
                  <w:r w:rsidRPr="00322ECB">
                    <w:rPr>
                      <w:color w:val="000000"/>
                    </w:rPr>
                    <w:t>0,00</w:t>
                  </w:r>
                </w:p>
              </w:tc>
            </w:tr>
            <w:tr w:rsidR="00ED4114" w:rsidRPr="00492271" w14:paraId="6F024835" w14:textId="77777777" w:rsidTr="00CF5432">
              <w:trPr>
                <w:trHeight w:val="300"/>
              </w:trPr>
              <w:tc>
                <w:tcPr>
                  <w:tcW w:w="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74F0EFE" w14:textId="77777777" w:rsidR="00ED4114" w:rsidRPr="006C2D35" w:rsidRDefault="00ED4114" w:rsidP="00ED4114">
                  <w:pPr>
                    <w:pStyle w:val="aa"/>
                    <w:numPr>
                      <w:ilvl w:val="0"/>
                      <w:numId w:val="21"/>
                    </w:num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FED33A" w14:textId="77777777" w:rsidR="00ED4114" w:rsidRPr="006C2D35" w:rsidRDefault="00ED4114" w:rsidP="00A54E6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2D35">
                    <w:rPr>
                      <w:color w:val="000000"/>
                      <w:sz w:val="18"/>
                      <w:szCs w:val="18"/>
                    </w:rPr>
                    <w:t>Аренда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FA57AD" w14:textId="77777777" w:rsidR="00ED4114" w:rsidRPr="000303E3" w:rsidRDefault="00ED4114" w:rsidP="00A54E6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ED4114" w:rsidRPr="00492271" w14:paraId="5382A9B5" w14:textId="77777777" w:rsidTr="00CF5432">
              <w:trPr>
                <w:trHeight w:val="300"/>
              </w:trPr>
              <w:tc>
                <w:tcPr>
                  <w:tcW w:w="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991A95" w14:textId="77777777" w:rsidR="00ED4114" w:rsidRPr="006C2D35" w:rsidRDefault="00ED4114" w:rsidP="00ED4114">
                  <w:pPr>
                    <w:pStyle w:val="aa"/>
                    <w:numPr>
                      <w:ilvl w:val="0"/>
                      <w:numId w:val="21"/>
                    </w:numPr>
                    <w:autoSpaceDE/>
                    <w:autoSpaceDN/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2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9D8D63" w14:textId="77777777" w:rsidR="00ED4114" w:rsidRPr="006C2D35" w:rsidRDefault="00ED4114" w:rsidP="00A54E68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2D35">
                    <w:rPr>
                      <w:color w:val="000000"/>
                      <w:sz w:val="18"/>
                      <w:szCs w:val="18"/>
                    </w:rPr>
                    <w:t>Гранты</w:t>
                  </w:r>
                </w:p>
              </w:tc>
              <w:tc>
                <w:tcPr>
                  <w:tcW w:w="2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45DED7" w14:textId="77777777" w:rsidR="00ED4114" w:rsidRPr="000303E3" w:rsidRDefault="00ED4114" w:rsidP="00A54E6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ED4114" w:rsidRPr="00492271" w14:paraId="19425CCE" w14:textId="77777777" w:rsidTr="00CF5432">
              <w:trPr>
                <w:trHeight w:val="405"/>
              </w:trPr>
              <w:tc>
                <w:tcPr>
                  <w:tcW w:w="603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B56928" w14:textId="77777777" w:rsidR="00ED4114" w:rsidRPr="00492271" w:rsidRDefault="00ED4114" w:rsidP="00A54E68">
                  <w:pPr>
                    <w:rPr>
                      <w:b/>
                      <w:color w:val="000000"/>
                    </w:rPr>
                  </w:pPr>
                  <w:r w:rsidRPr="00492271">
                    <w:rPr>
                      <w:b/>
                      <w:color w:val="000000"/>
                    </w:rPr>
                    <w:t xml:space="preserve">Итого доходов за год </w:t>
                  </w:r>
                </w:p>
              </w:tc>
              <w:tc>
                <w:tcPr>
                  <w:tcW w:w="279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8900CA9" w14:textId="77777777" w:rsidR="00ED4114" w:rsidRPr="00A54E68" w:rsidRDefault="00A54E68" w:rsidP="00A54E68">
                  <w:pPr>
                    <w:jc w:val="center"/>
                    <w:rPr>
                      <w:b/>
                      <w:color w:val="000000"/>
                      <w:lang w:val="en-US"/>
                    </w:rPr>
                  </w:pPr>
                  <w:r>
                    <w:rPr>
                      <w:b/>
                      <w:color w:val="000000"/>
                      <w:lang w:val="en-US"/>
                    </w:rPr>
                    <w:t>9032,0</w:t>
                  </w:r>
                </w:p>
              </w:tc>
            </w:tr>
          </w:tbl>
          <w:p w14:paraId="21EF0129" w14:textId="77777777" w:rsidR="00ED4114" w:rsidRPr="00492271" w:rsidRDefault="00ED4114" w:rsidP="00ED4114"/>
          <w:tbl>
            <w:tblPr>
              <w:tblW w:w="8861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756"/>
              <w:gridCol w:w="5270"/>
              <w:gridCol w:w="2835"/>
            </w:tblGrid>
            <w:tr w:rsidR="00ED4114" w:rsidRPr="00492271" w14:paraId="185F0189" w14:textId="77777777" w:rsidTr="00ED4114">
              <w:trPr>
                <w:trHeight w:val="585"/>
              </w:trPr>
              <w:tc>
                <w:tcPr>
                  <w:tcW w:w="886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0C4FD1" w14:textId="77777777" w:rsidR="00ED4114" w:rsidRPr="00CF5432" w:rsidRDefault="00ED4114" w:rsidP="00ED4114">
                  <w:pPr>
                    <w:jc w:val="center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CF5432">
                    <w:rPr>
                      <w:b/>
                      <w:color w:val="000000"/>
                      <w:sz w:val="24"/>
                      <w:szCs w:val="24"/>
                    </w:rPr>
                    <w:t xml:space="preserve">2. Раздел - расходы </w:t>
                  </w:r>
                </w:p>
              </w:tc>
            </w:tr>
            <w:tr w:rsidR="00ED4114" w:rsidRPr="00492271" w14:paraId="4F6F63ED" w14:textId="77777777" w:rsidTr="00ED4114">
              <w:trPr>
                <w:trHeight w:val="315"/>
              </w:trPr>
              <w:tc>
                <w:tcPr>
                  <w:tcW w:w="7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CA9ADF" w14:textId="77777777" w:rsidR="00ED4114" w:rsidRPr="00492271" w:rsidRDefault="00ED4114" w:rsidP="00ED4114">
                  <w:pPr>
                    <w:jc w:val="center"/>
                    <w:rPr>
                      <w:color w:val="000000"/>
                    </w:rPr>
                  </w:pPr>
                  <w:r w:rsidRPr="00492271">
                    <w:rPr>
                      <w:color w:val="000000"/>
                    </w:rPr>
                    <w:t>№п/п</w:t>
                  </w:r>
                </w:p>
              </w:tc>
              <w:tc>
                <w:tcPr>
                  <w:tcW w:w="527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A41608" w14:textId="77777777" w:rsidR="00ED4114" w:rsidRPr="00492271" w:rsidRDefault="00ED4114" w:rsidP="00ED4114">
                  <w:pPr>
                    <w:jc w:val="center"/>
                    <w:rPr>
                      <w:color w:val="000000"/>
                    </w:rPr>
                  </w:pPr>
                  <w:r w:rsidRPr="00492271">
                    <w:rPr>
                      <w:color w:val="000000"/>
                    </w:rPr>
                    <w:t>Наименование  расходов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E1383" w14:textId="77777777" w:rsidR="00ED4114" w:rsidRPr="00492271" w:rsidRDefault="00ED4114" w:rsidP="00ED4114">
                  <w:pPr>
                    <w:jc w:val="center"/>
                    <w:rPr>
                      <w:color w:val="000000"/>
                    </w:rPr>
                  </w:pPr>
                  <w:r w:rsidRPr="00492271">
                    <w:rPr>
                      <w:color w:val="000000"/>
                    </w:rPr>
                    <w:t>сумма</w:t>
                  </w:r>
                </w:p>
              </w:tc>
            </w:tr>
            <w:tr w:rsidR="00ED4114" w:rsidRPr="00492271" w14:paraId="2386510E" w14:textId="77777777" w:rsidTr="00ED4114">
              <w:trPr>
                <w:trHeight w:val="300"/>
              </w:trPr>
              <w:tc>
                <w:tcPr>
                  <w:tcW w:w="886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F59650B" w14:textId="77777777" w:rsidR="00ED4114" w:rsidRPr="00492271" w:rsidRDefault="00ED4114" w:rsidP="00ED4114">
                  <w:pPr>
                    <w:jc w:val="center"/>
                    <w:rPr>
                      <w:b/>
                      <w:color w:val="000000"/>
                    </w:rPr>
                  </w:pPr>
                  <w:r w:rsidRPr="00492271">
                    <w:rPr>
                      <w:b/>
                      <w:color w:val="000000"/>
                    </w:rPr>
                    <w:t>Бюджет города</w:t>
                  </w:r>
                </w:p>
              </w:tc>
            </w:tr>
            <w:tr w:rsidR="00ED4114" w:rsidRPr="00492271" w14:paraId="65ACAF2B" w14:textId="77777777" w:rsidTr="00ED4114">
              <w:trPr>
                <w:trHeight w:val="3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E05BE0" w14:textId="77777777" w:rsidR="00ED4114" w:rsidRPr="00492271" w:rsidRDefault="00ED4114" w:rsidP="00ED4114">
                  <w:pPr>
                    <w:jc w:val="center"/>
                    <w:rPr>
                      <w:color w:val="000000"/>
                    </w:rPr>
                  </w:pPr>
                  <w:r w:rsidRPr="00492271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52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319FC1" w14:textId="77777777" w:rsidR="00ED4114" w:rsidRPr="006C2D35" w:rsidRDefault="00ED4114" w:rsidP="00ED411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2D35">
                    <w:rPr>
                      <w:color w:val="000000"/>
                      <w:sz w:val="18"/>
                      <w:szCs w:val="18"/>
                    </w:rPr>
                    <w:t>Перезарядка первичных средств пожаротушения</w:t>
                  </w:r>
                </w:p>
                <w:p w14:paraId="1ECA80DD" w14:textId="77777777" w:rsidR="00ED4114" w:rsidRPr="006C2D35" w:rsidRDefault="00ED4114" w:rsidP="00ED411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2D35">
                    <w:rPr>
                      <w:color w:val="000000"/>
                      <w:sz w:val="18"/>
                      <w:szCs w:val="18"/>
                    </w:rPr>
                    <w:t>Проверка, ремонт автоматической пожарной сигнализации</w:t>
                  </w:r>
                </w:p>
                <w:p w14:paraId="59BE5847" w14:textId="77777777" w:rsidR="00ED4114" w:rsidRPr="006C2D35" w:rsidRDefault="00ED4114" w:rsidP="00ED411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2D35">
                    <w:rPr>
                      <w:color w:val="000000"/>
                      <w:sz w:val="18"/>
                      <w:szCs w:val="18"/>
                    </w:rPr>
                    <w:t>Техническое обслуживание объектовой станции «Стрелец-Мониторинг»</w:t>
                  </w:r>
                </w:p>
                <w:p w14:paraId="764D8C42" w14:textId="77777777" w:rsidR="00ED4114" w:rsidRPr="006C2D35" w:rsidRDefault="00ED4114" w:rsidP="00ED4114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Проверка огнезащитной обработки</w:t>
                  </w:r>
                  <w:r w:rsidRPr="006C2D35">
                    <w:rPr>
                      <w:color w:val="000000"/>
                      <w:sz w:val="18"/>
                      <w:szCs w:val="18"/>
                    </w:rPr>
                    <w:t xml:space="preserve"> деревянной кровли здания начальной школы</w:t>
                  </w:r>
                </w:p>
                <w:p w14:paraId="180AB278" w14:textId="77777777" w:rsidR="00ED4114" w:rsidRPr="006C2D35" w:rsidRDefault="00ED4114" w:rsidP="00ED411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2D35">
                    <w:rPr>
                      <w:color w:val="000000"/>
                      <w:sz w:val="18"/>
                      <w:szCs w:val="18"/>
                    </w:rPr>
                    <w:t>Промывка, опрессовка системы отопления</w:t>
                  </w:r>
                </w:p>
                <w:p w14:paraId="6D6D6E0C" w14:textId="77777777" w:rsidR="00ED4114" w:rsidRPr="006C2D35" w:rsidRDefault="00ED4114" w:rsidP="00ED411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2D35">
                    <w:rPr>
                      <w:color w:val="000000"/>
                      <w:sz w:val="18"/>
                      <w:szCs w:val="18"/>
                    </w:rPr>
                    <w:t xml:space="preserve">Прохождение медицинского осмотра младшим-обслуживающим персоналом </w:t>
                  </w:r>
                </w:p>
                <w:p w14:paraId="1A23B501" w14:textId="77777777" w:rsidR="00ED4114" w:rsidRPr="006C2D35" w:rsidRDefault="00ED4114" w:rsidP="00ED411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2D35">
                    <w:rPr>
                      <w:color w:val="000000"/>
                      <w:sz w:val="18"/>
                      <w:szCs w:val="18"/>
                    </w:rPr>
                    <w:t xml:space="preserve">Мероприятия по </w:t>
                  </w:r>
                  <w:proofErr w:type="spellStart"/>
                  <w:r w:rsidRPr="006C2D35">
                    <w:rPr>
                      <w:color w:val="000000"/>
                      <w:sz w:val="18"/>
                      <w:szCs w:val="18"/>
                    </w:rPr>
                    <w:t>деротизации</w:t>
                  </w:r>
                  <w:proofErr w:type="spellEnd"/>
                  <w:r w:rsidRPr="006C2D35">
                    <w:rPr>
                      <w:color w:val="000000"/>
                      <w:sz w:val="18"/>
                      <w:szCs w:val="18"/>
                    </w:rPr>
                    <w:t xml:space="preserve"> и дезинфекции</w:t>
                  </w:r>
                </w:p>
                <w:p w14:paraId="66E3978A" w14:textId="77777777" w:rsidR="00ED4114" w:rsidRPr="006C2D35" w:rsidRDefault="00ED4114" w:rsidP="00ED411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2D35">
                    <w:rPr>
                      <w:color w:val="000000"/>
                      <w:sz w:val="18"/>
                      <w:szCs w:val="18"/>
                    </w:rPr>
                    <w:t>Работоспособное состояние мобильной тревожной кнопки</w:t>
                  </w:r>
                </w:p>
                <w:p w14:paraId="44398178" w14:textId="77777777" w:rsidR="00ED4114" w:rsidRPr="006C2D35" w:rsidRDefault="00ED4114" w:rsidP="00ED411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2D35">
                    <w:rPr>
                      <w:color w:val="000000"/>
                      <w:sz w:val="18"/>
                      <w:szCs w:val="18"/>
                    </w:rPr>
                    <w:lastRenderedPageBreak/>
                    <w:t>Проверка системы тревожной сигнализации и системы оповещении при ЧС</w:t>
                  </w:r>
                </w:p>
                <w:p w14:paraId="6D28A77E" w14:textId="77777777" w:rsidR="00ED4114" w:rsidRDefault="00ED4114" w:rsidP="00ED411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2D35">
                    <w:rPr>
                      <w:color w:val="000000"/>
                      <w:sz w:val="18"/>
                      <w:szCs w:val="18"/>
                    </w:rPr>
                    <w:t>Работоспособность системы видеонаблюдения</w:t>
                  </w:r>
                </w:p>
                <w:p w14:paraId="4BAE70E1" w14:textId="77777777" w:rsidR="00ED4114" w:rsidRDefault="00ED4114" w:rsidP="00ED4114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Контейнерная уборка мусора</w:t>
                  </w:r>
                </w:p>
                <w:p w14:paraId="7E2D34FC" w14:textId="77777777" w:rsidR="00ED4114" w:rsidRDefault="00ED4114" w:rsidP="00ED4114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Аварийное обслуживание электрики и сантехники, индивидуальных тепловых пунктов</w:t>
                  </w:r>
                </w:p>
                <w:p w14:paraId="2756B22B" w14:textId="77777777" w:rsidR="00ED4114" w:rsidRDefault="00ED4114" w:rsidP="00ED4114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Приобретение строительных материалов</w:t>
                  </w:r>
                </w:p>
                <w:p w14:paraId="43FDD098" w14:textId="77777777" w:rsidR="00ED4114" w:rsidRDefault="00ED4114" w:rsidP="00ED4114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Проведение к</w:t>
                  </w:r>
                  <w:r w:rsidRPr="00551559">
                    <w:rPr>
                      <w:color w:val="000000"/>
                      <w:sz w:val="18"/>
                      <w:szCs w:val="18"/>
                    </w:rPr>
                    <w:t>апитальный ремонт пола спортивного зала</w:t>
                  </w:r>
                </w:p>
                <w:p w14:paraId="7B38412A" w14:textId="77777777" w:rsidR="00ED4114" w:rsidRDefault="00ED4114" w:rsidP="00ED411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61D3A">
                    <w:rPr>
                      <w:color w:val="000000"/>
                      <w:sz w:val="18"/>
                      <w:szCs w:val="18"/>
                    </w:rPr>
                    <w:t>Проведение специальной оценки условий труда работников</w:t>
                  </w:r>
                </w:p>
                <w:p w14:paraId="3828E251" w14:textId="77777777" w:rsidR="00ED4114" w:rsidRDefault="00ED4114" w:rsidP="00ED4114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Оплата штрафов и госпошлины</w:t>
                  </w:r>
                </w:p>
                <w:p w14:paraId="137F1339" w14:textId="77777777" w:rsidR="00ED4114" w:rsidRPr="00551559" w:rsidRDefault="00ED4114" w:rsidP="00ED4114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Приобретение новогодних подарков для учащихся 1-4 классов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D11245D" w14:textId="77777777" w:rsidR="00ED4114" w:rsidRPr="00492271" w:rsidRDefault="00ED4114" w:rsidP="00ED411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2 510 636,80</w:t>
                  </w:r>
                </w:p>
              </w:tc>
            </w:tr>
            <w:tr w:rsidR="00ED4114" w:rsidRPr="00492271" w14:paraId="32053B4A" w14:textId="77777777" w:rsidTr="00ED4114">
              <w:trPr>
                <w:trHeight w:val="300"/>
              </w:trPr>
              <w:tc>
                <w:tcPr>
                  <w:tcW w:w="886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C8E4FB" w14:textId="77777777" w:rsidR="00ED4114" w:rsidRPr="00492271" w:rsidRDefault="00ED4114" w:rsidP="00ED4114">
                  <w:pPr>
                    <w:jc w:val="center"/>
                    <w:rPr>
                      <w:b/>
                      <w:color w:val="000000"/>
                    </w:rPr>
                  </w:pPr>
                  <w:r w:rsidRPr="00492271">
                    <w:rPr>
                      <w:b/>
                      <w:color w:val="000000"/>
                    </w:rPr>
                    <w:t>Субвенции (Краевой бюджет)</w:t>
                  </w:r>
                </w:p>
              </w:tc>
            </w:tr>
            <w:tr w:rsidR="00ED4114" w:rsidRPr="00492271" w14:paraId="60252E1E" w14:textId="77777777" w:rsidTr="00ED4114">
              <w:trPr>
                <w:trHeight w:val="3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C05203" w14:textId="77777777" w:rsidR="00ED4114" w:rsidRPr="00492271" w:rsidRDefault="00ED4114" w:rsidP="00ED4114">
                  <w:pPr>
                    <w:jc w:val="center"/>
                    <w:rPr>
                      <w:color w:val="000000"/>
                    </w:rPr>
                  </w:pPr>
                  <w:r w:rsidRPr="00492271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5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617058C" w14:textId="77777777" w:rsidR="00ED4114" w:rsidRPr="006C2D35" w:rsidRDefault="00ED4114" w:rsidP="00ED411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2D35">
                    <w:rPr>
                      <w:color w:val="000000"/>
                      <w:sz w:val="18"/>
                      <w:szCs w:val="18"/>
                    </w:rPr>
                    <w:t>Оборудование учебных кабинетов мебелью.</w:t>
                  </w:r>
                </w:p>
                <w:p w14:paraId="5C3C9823" w14:textId="77777777" w:rsidR="00ED4114" w:rsidRDefault="00ED4114" w:rsidP="00ED411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2D35">
                    <w:rPr>
                      <w:color w:val="000000"/>
                      <w:sz w:val="18"/>
                      <w:szCs w:val="18"/>
                    </w:rPr>
                    <w:t>Приобретение компьютерной техники.</w:t>
                  </w:r>
                </w:p>
                <w:p w14:paraId="1BA54D1C" w14:textId="77777777" w:rsidR="00ED4114" w:rsidRPr="006C2D35" w:rsidRDefault="00ED4114" w:rsidP="00ED4114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Приобретение спортивного оборудования и инвентаря.</w:t>
                  </w:r>
                </w:p>
                <w:p w14:paraId="2F8BEF35" w14:textId="77777777" w:rsidR="00ED4114" w:rsidRPr="006C2D35" w:rsidRDefault="00ED4114" w:rsidP="00ED411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2D35">
                    <w:rPr>
                      <w:color w:val="000000"/>
                      <w:sz w:val="18"/>
                      <w:szCs w:val="18"/>
                    </w:rPr>
                    <w:t>Приобретение свидетельств, грамот, дипломов, наградных материалов для обучающихся.</w:t>
                  </w:r>
                </w:p>
                <w:p w14:paraId="26649B66" w14:textId="77777777" w:rsidR="00ED4114" w:rsidRPr="006C2D35" w:rsidRDefault="00ED4114" w:rsidP="00ED411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2D35">
                    <w:rPr>
                      <w:color w:val="000000"/>
                      <w:sz w:val="18"/>
                      <w:szCs w:val="18"/>
                    </w:rPr>
                    <w:t>Подписка на периодические издания.</w:t>
                  </w:r>
                </w:p>
                <w:p w14:paraId="7CAA550B" w14:textId="77777777" w:rsidR="00ED4114" w:rsidRPr="006C2D35" w:rsidRDefault="00ED4114" w:rsidP="00ED411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2D35">
                    <w:rPr>
                      <w:color w:val="000000"/>
                      <w:sz w:val="18"/>
                      <w:szCs w:val="18"/>
                    </w:rPr>
                    <w:t>Приобретение учебников, методической литературы и методических пособий.</w:t>
                  </w:r>
                </w:p>
                <w:p w14:paraId="2D8D81A8" w14:textId="77777777" w:rsidR="00ED4114" w:rsidRDefault="00ED4114" w:rsidP="00ED411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2D35">
                    <w:rPr>
                      <w:color w:val="000000"/>
                      <w:sz w:val="18"/>
                      <w:szCs w:val="18"/>
                    </w:rPr>
                    <w:t>Приобретение классных журналов.</w:t>
                  </w:r>
                </w:p>
                <w:p w14:paraId="28B3CAD9" w14:textId="77777777" w:rsidR="00ED4114" w:rsidRPr="006C2D35" w:rsidRDefault="00ED4114" w:rsidP="00ED4114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Проезд учащихся для прохождения диспансеризации.</w:t>
                  </w:r>
                </w:p>
                <w:p w14:paraId="14799EE2" w14:textId="77777777" w:rsidR="00ED4114" w:rsidRPr="006C2D35" w:rsidRDefault="00ED4114" w:rsidP="00ED411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2D35">
                    <w:rPr>
                      <w:color w:val="000000"/>
                      <w:sz w:val="18"/>
                      <w:szCs w:val="18"/>
                    </w:rPr>
                    <w:t>Приобретение бумаги для оргтехники и канцелярских товаров.</w:t>
                  </w:r>
                </w:p>
                <w:p w14:paraId="18D0F27C" w14:textId="77777777" w:rsidR="00ED4114" w:rsidRPr="006C2D35" w:rsidRDefault="00ED4114" w:rsidP="00ED411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2D35">
                    <w:rPr>
                      <w:color w:val="000000"/>
                      <w:sz w:val="18"/>
                      <w:szCs w:val="18"/>
                    </w:rPr>
                    <w:t>Обслуживание компьютерной техники и средств связи, работа сети интернет.</w:t>
                  </w:r>
                </w:p>
                <w:p w14:paraId="22F3433C" w14:textId="77777777" w:rsidR="00ED4114" w:rsidRPr="006C2D35" w:rsidRDefault="00ED4114" w:rsidP="00ED411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C2D35">
                    <w:rPr>
                      <w:color w:val="000000"/>
                      <w:sz w:val="18"/>
                      <w:szCs w:val="18"/>
                    </w:rPr>
                    <w:t>Приобретение бланков документов об образовании.</w:t>
                  </w:r>
                </w:p>
                <w:p w14:paraId="69671382" w14:textId="77777777" w:rsidR="00ED4114" w:rsidRPr="00861D3A" w:rsidRDefault="00ED4114" w:rsidP="00ED411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61D3A">
                    <w:rPr>
                      <w:color w:val="000000"/>
                      <w:sz w:val="18"/>
                      <w:szCs w:val="18"/>
                    </w:rPr>
                    <w:t xml:space="preserve">Прохождение медицинского осмотра </w:t>
                  </w:r>
                  <w:r>
                    <w:rPr>
                      <w:color w:val="000000"/>
                      <w:sz w:val="18"/>
                      <w:szCs w:val="18"/>
                    </w:rPr>
                    <w:t>работников</w:t>
                  </w:r>
                </w:p>
                <w:p w14:paraId="326463B4" w14:textId="77777777" w:rsidR="00ED4114" w:rsidRPr="00861D3A" w:rsidRDefault="00ED4114" w:rsidP="00ED411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61D3A">
                    <w:rPr>
                      <w:color w:val="000000"/>
                      <w:sz w:val="18"/>
                      <w:szCs w:val="18"/>
                    </w:rPr>
                    <w:t>Проведение специальной оценки условий труда работников</w:t>
                  </w:r>
                </w:p>
                <w:p w14:paraId="5051C56F" w14:textId="77777777" w:rsidR="00ED4114" w:rsidRPr="00861D3A" w:rsidRDefault="00ED4114" w:rsidP="00ED411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61D3A">
                    <w:rPr>
                      <w:color w:val="000000"/>
                      <w:sz w:val="18"/>
                      <w:szCs w:val="18"/>
                    </w:rPr>
                    <w:t>Оплата услуг связи</w:t>
                  </w:r>
                </w:p>
                <w:p w14:paraId="6C101361" w14:textId="77777777" w:rsidR="00ED4114" w:rsidRDefault="00ED4114" w:rsidP="00ED411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861D3A">
                    <w:rPr>
                      <w:color w:val="000000"/>
                      <w:sz w:val="18"/>
                      <w:szCs w:val="18"/>
                    </w:rPr>
                    <w:t>Оплата за участие в семинарах, курсах повышения квалификации работников</w:t>
                  </w:r>
                </w:p>
                <w:p w14:paraId="3FC46B32" w14:textId="77777777" w:rsidR="00ED4114" w:rsidRPr="00706AEB" w:rsidRDefault="00ED4114" w:rsidP="00ED4114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706AEB">
                    <w:rPr>
                      <w:color w:val="000000"/>
                      <w:sz w:val="18"/>
                      <w:szCs w:val="18"/>
                    </w:rPr>
                    <w:t>Обеспечение питанием детей из семей со среднедушевыми доходами ниже прожиточного минимума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5139D9" w14:textId="77777777" w:rsidR="00ED4114" w:rsidRPr="00492271" w:rsidRDefault="00ED4114" w:rsidP="00ED411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2 216 710,45</w:t>
                  </w:r>
                </w:p>
              </w:tc>
            </w:tr>
            <w:tr w:rsidR="00ED4114" w:rsidRPr="00492271" w14:paraId="4AE2FE53" w14:textId="77777777" w:rsidTr="00ED4114">
              <w:trPr>
                <w:trHeight w:val="300"/>
              </w:trPr>
              <w:tc>
                <w:tcPr>
                  <w:tcW w:w="886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673182" w14:textId="77777777" w:rsidR="00ED4114" w:rsidRPr="00492271" w:rsidRDefault="00ED4114" w:rsidP="00ED4114">
                  <w:pPr>
                    <w:jc w:val="center"/>
                    <w:rPr>
                      <w:color w:val="000000"/>
                    </w:rPr>
                  </w:pPr>
                  <w:r w:rsidRPr="00492271">
                    <w:rPr>
                      <w:b/>
                      <w:color w:val="000000"/>
                    </w:rPr>
                    <w:t xml:space="preserve">Социальное партнерство </w:t>
                  </w:r>
                </w:p>
              </w:tc>
            </w:tr>
            <w:tr w:rsidR="00ED4114" w:rsidRPr="00492271" w14:paraId="2F66B612" w14:textId="77777777" w:rsidTr="00ED4114">
              <w:trPr>
                <w:trHeight w:val="3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43958A" w14:textId="77777777" w:rsidR="00ED4114" w:rsidRPr="00492271" w:rsidRDefault="00ED4114" w:rsidP="00ED411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5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CC8B61" w14:textId="77777777" w:rsidR="00ED4114" w:rsidRPr="00492271" w:rsidRDefault="00ED4114" w:rsidP="00ED411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0BBD36" w14:textId="77777777" w:rsidR="00ED4114" w:rsidRPr="00492271" w:rsidRDefault="00ED4114" w:rsidP="00ED411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0,00</w:t>
                  </w:r>
                </w:p>
              </w:tc>
            </w:tr>
            <w:tr w:rsidR="00ED4114" w:rsidRPr="00492271" w14:paraId="10141063" w14:textId="77777777" w:rsidTr="00ED4114">
              <w:trPr>
                <w:trHeight w:val="300"/>
              </w:trPr>
              <w:tc>
                <w:tcPr>
                  <w:tcW w:w="886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638C8F" w14:textId="77777777" w:rsidR="00ED4114" w:rsidRPr="00492271" w:rsidRDefault="00ED4114" w:rsidP="00ED4114">
                  <w:pPr>
                    <w:jc w:val="center"/>
                    <w:rPr>
                      <w:b/>
                      <w:color w:val="000000"/>
                    </w:rPr>
                  </w:pPr>
                  <w:r w:rsidRPr="00492271">
                    <w:rPr>
                      <w:b/>
                      <w:color w:val="000000"/>
                    </w:rPr>
                    <w:t>Пожертвования родителей</w:t>
                  </w:r>
                  <w:r>
                    <w:rPr>
                      <w:b/>
                      <w:color w:val="000000"/>
                    </w:rPr>
                    <w:t>, доходы от аренды</w:t>
                  </w:r>
                </w:p>
              </w:tc>
            </w:tr>
            <w:tr w:rsidR="00ED4114" w:rsidRPr="00492271" w14:paraId="74B7A7C8" w14:textId="77777777" w:rsidTr="00ED4114">
              <w:trPr>
                <w:trHeight w:val="300"/>
              </w:trPr>
              <w:tc>
                <w:tcPr>
                  <w:tcW w:w="7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54F8C" w14:textId="77777777" w:rsidR="00ED4114" w:rsidRPr="00492271" w:rsidRDefault="00ED4114" w:rsidP="00ED4114">
                  <w:pPr>
                    <w:jc w:val="center"/>
                    <w:rPr>
                      <w:color w:val="000000"/>
                    </w:rPr>
                  </w:pPr>
                  <w:r w:rsidRPr="00492271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5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89A6CB" w14:textId="77777777" w:rsidR="00ED4114" w:rsidRPr="006C2D35" w:rsidRDefault="00ED4114" w:rsidP="00ED4114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Канцелярские товары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D09A2F" w14:textId="77777777" w:rsidR="00ED4114" w:rsidRPr="00B25B4D" w:rsidRDefault="00ED4114" w:rsidP="00ED4114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19 000,00</w:t>
                  </w:r>
                </w:p>
              </w:tc>
            </w:tr>
            <w:tr w:rsidR="00ED4114" w:rsidRPr="00492271" w14:paraId="49382887" w14:textId="77777777" w:rsidTr="00ED4114">
              <w:trPr>
                <w:trHeight w:val="390"/>
              </w:trPr>
              <w:tc>
                <w:tcPr>
                  <w:tcW w:w="6026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AC9207" w14:textId="77777777" w:rsidR="00ED4114" w:rsidRPr="00492271" w:rsidRDefault="00ED4114" w:rsidP="00ED4114">
                  <w:pPr>
                    <w:jc w:val="center"/>
                    <w:rPr>
                      <w:b/>
                      <w:color w:val="000000"/>
                    </w:rPr>
                  </w:pPr>
                  <w:r w:rsidRPr="00492271">
                    <w:rPr>
                      <w:b/>
                      <w:color w:val="000000"/>
                    </w:rPr>
                    <w:t> </w:t>
                  </w:r>
                </w:p>
                <w:p w14:paraId="2B6ADF73" w14:textId="77777777" w:rsidR="00ED4114" w:rsidRPr="00492271" w:rsidRDefault="00ED4114" w:rsidP="00ED4114">
                  <w:pPr>
                    <w:rPr>
                      <w:b/>
                      <w:color w:val="000000"/>
                    </w:rPr>
                  </w:pPr>
                  <w:r w:rsidRPr="00492271">
                    <w:rPr>
                      <w:b/>
                      <w:color w:val="000000"/>
                    </w:rPr>
                    <w:t>Итого расходов на сумму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0B0E80" w14:textId="77777777" w:rsidR="00ED4114" w:rsidRPr="00492271" w:rsidRDefault="00ED4114" w:rsidP="00ED4114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4 746 347,25</w:t>
                  </w:r>
                </w:p>
              </w:tc>
            </w:tr>
          </w:tbl>
          <w:p w14:paraId="0A77AFB1" w14:textId="77777777" w:rsidR="00361AC3" w:rsidRPr="008B6260" w:rsidRDefault="00ED4114" w:rsidP="005C7FAE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ED4114">
              <w:rPr>
                <w:b/>
                <w:sz w:val="28"/>
                <w:szCs w:val="28"/>
                <w:lang w:eastAsia="ar-SA"/>
              </w:rPr>
              <w:t>Результаты анализа показателей деятельности организации</w:t>
            </w:r>
            <w:r w:rsidR="00361AC3" w:rsidRPr="00ED4114">
              <w:rPr>
                <w:b/>
                <w:sz w:val="28"/>
                <w:szCs w:val="28"/>
                <w:lang w:eastAsia="ar-SA"/>
              </w:rPr>
              <w:t>.</w:t>
            </w:r>
          </w:p>
          <w:p w14:paraId="2C9BDB50" w14:textId="77777777" w:rsidR="00361AC3" w:rsidRPr="006449F8" w:rsidRDefault="00361AC3" w:rsidP="005C7FAE">
            <w:pPr>
              <w:pStyle w:val="1"/>
              <w:numPr>
                <w:ilvl w:val="0"/>
                <w:numId w:val="4"/>
              </w:numP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6449F8">
              <w:rPr>
                <w:rFonts w:ascii="Times New Roman" w:hAnsi="Times New Roman"/>
                <w:sz w:val="24"/>
                <w:szCs w:val="24"/>
              </w:rPr>
              <w:t>Показатели д</w:t>
            </w:r>
            <w:r w:rsidR="00A54E68">
              <w:rPr>
                <w:rFonts w:ascii="Times New Roman" w:hAnsi="Times New Roman"/>
                <w:sz w:val="24"/>
                <w:szCs w:val="24"/>
              </w:rPr>
              <w:t>еятельности МБОУ СШ № 16 за 201</w:t>
            </w:r>
            <w:r w:rsidR="00A54E68" w:rsidRPr="00A54E6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календарный </w:t>
            </w:r>
            <w:r w:rsidRPr="006449F8">
              <w:rPr>
                <w:rFonts w:ascii="Times New Roman" w:hAnsi="Times New Roman"/>
                <w:sz w:val="24"/>
                <w:szCs w:val="24"/>
              </w:rPr>
              <w:t>год.</w:t>
            </w:r>
            <w:r w:rsidRPr="006449F8">
              <w:rPr>
                <w:rFonts w:ascii="Times New Roman" w:hAnsi="Times New Roman"/>
                <w:sz w:val="24"/>
                <w:szCs w:val="24"/>
              </w:rPr>
              <w:br/>
              <w:t>(утв. приказом Министерства образования и науки РФ от 10 декабря 2013 г. № 1324)</w:t>
            </w:r>
          </w:p>
          <w:tbl>
            <w:tblPr>
              <w:tblW w:w="9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0"/>
              <w:gridCol w:w="6628"/>
              <w:gridCol w:w="1701"/>
            </w:tblGrid>
            <w:tr w:rsidR="00361AC3" w:rsidRPr="006F2C88" w14:paraId="6530A39E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3966DF" w14:textId="77777777" w:rsidR="00361AC3" w:rsidRPr="006F2C88" w:rsidRDefault="00361AC3" w:rsidP="00361AC3">
                  <w:r w:rsidRPr="006F2C88">
                    <w:t>N п/п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C7EE9" w14:textId="77777777" w:rsidR="00361AC3" w:rsidRPr="006F2C88" w:rsidRDefault="00361AC3" w:rsidP="00361AC3">
                  <w:r w:rsidRPr="006F2C88">
                    <w:t>Показатели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90D7AE7" w14:textId="77777777" w:rsidR="00361AC3" w:rsidRPr="006F2C88" w:rsidRDefault="00361AC3" w:rsidP="00361AC3">
                  <w:r w:rsidRPr="006F2C88">
                    <w:t>Единица измерения</w:t>
                  </w:r>
                </w:p>
              </w:tc>
            </w:tr>
            <w:tr w:rsidR="00361AC3" w:rsidRPr="006F2C88" w14:paraId="79C9DD42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1CAFA" w14:textId="77777777" w:rsidR="00361AC3" w:rsidRPr="006F2C88" w:rsidRDefault="00361AC3" w:rsidP="00361AC3">
                  <w:pPr>
                    <w:rPr>
                      <w:b/>
                      <w:bCs/>
                    </w:rPr>
                  </w:pPr>
                  <w:r w:rsidRPr="006F2C88">
                    <w:rPr>
                      <w:b/>
                      <w:bCs/>
                    </w:rPr>
                    <w:t>1.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D4A5D8" w14:textId="77777777" w:rsidR="00361AC3" w:rsidRPr="006F2C88" w:rsidRDefault="00361AC3" w:rsidP="00361AC3">
                  <w:r w:rsidRPr="006F2C88">
                    <w:rPr>
                      <w:b/>
                      <w:bCs/>
                    </w:rPr>
                    <w:t>Образовательная деятельность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1EB452E" w14:textId="77777777" w:rsidR="00361AC3" w:rsidRPr="006F2C88" w:rsidRDefault="00361AC3" w:rsidP="00361AC3"/>
              </w:tc>
            </w:tr>
            <w:tr w:rsidR="00361AC3" w:rsidRPr="006F2C88" w14:paraId="5BF8DA3A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3A2E3A" w14:textId="77777777" w:rsidR="00361AC3" w:rsidRPr="006F2C88" w:rsidRDefault="00361AC3" w:rsidP="00361AC3">
                  <w:r w:rsidRPr="006F2C88">
                    <w:t>1.1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0C4DA5" w14:textId="77777777" w:rsidR="00361AC3" w:rsidRPr="006F2C88" w:rsidRDefault="00361AC3" w:rsidP="00361AC3">
                  <w:r w:rsidRPr="006F2C88">
                    <w:t>Общая численность учащихся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A0BA654" w14:textId="77777777" w:rsidR="00361AC3" w:rsidRPr="006F2C88" w:rsidRDefault="00A54E68" w:rsidP="00361AC3">
                  <w:r>
                    <w:rPr>
                      <w:lang w:val="en-US"/>
                    </w:rPr>
                    <w:t xml:space="preserve">918 </w:t>
                  </w:r>
                  <w:r w:rsidR="00361AC3" w:rsidRPr="006F2C88">
                    <w:t xml:space="preserve"> человек</w:t>
                  </w:r>
                </w:p>
              </w:tc>
            </w:tr>
            <w:tr w:rsidR="00361AC3" w:rsidRPr="006F2C88" w14:paraId="6D9A2920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8CA9E" w14:textId="77777777" w:rsidR="00361AC3" w:rsidRPr="006F2C88" w:rsidRDefault="00361AC3" w:rsidP="00361AC3">
                  <w:r w:rsidRPr="006F2C88">
                    <w:t>1.2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210A6" w14:textId="77777777" w:rsidR="00361AC3" w:rsidRPr="006F2C88" w:rsidRDefault="00361AC3" w:rsidP="00361AC3">
                  <w:r w:rsidRPr="006F2C88"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AA596E1" w14:textId="77777777" w:rsidR="00361AC3" w:rsidRPr="006F2C88" w:rsidRDefault="00A54E68" w:rsidP="00361AC3">
                  <w:r>
                    <w:t>4</w:t>
                  </w:r>
                  <w:r>
                    <w:rPr>
                      <w:lang w:val="en-US"/>
                    </w:rPr>
                    <w:t xml:space="preserve">87 </w:t>
                  </w:r>
                  <w:r w:rsidR="00361AC3" w:rsidRPr="006F2C88">
                    <w:t xml:space="preserve"> человек</w:t>
                  </w:r>
                </w:p>
              </w:tc>
            </w:tr>
            <w:tr w:rsidR="00361AC3" w:rsidRPr="006F2C88" w14:paraId="7664DD3E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8A656" w14:textId="77777777" w:rsidR="00361AC3" w:rsidRPr="006F2C88" w:rsidRDefault="00361AC3" w:rsidP="00361AC3">
                  <w:r w:rsidRPr="006F2C88">
                    <w:t>1.3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218DF" w14:textId="77777777" w:rsidR="00361AC3" w:rsidRPr="006F2C88" w:rsidRDefault="00361AC3" w:rsidP="00361AC3">
                  <w:r w:rsidRPr="006F2C88"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200DE82" w14:textId="77777777" w:rsidR="00361AC3" w:rsidRPr="006F2C88" w:rsidRDefault="00A54E68" w:rsidP="00361AC3">
                  <w:r>
                    <w:t>3</w:t>
                  </w:r>
                  <w:r>
                    <w:rPr>
                      <w:lang w:val="en-US"/>
                    </w:rPr>
                    <w:t>74</w:t>
                  </w:r>
                  <w:r w:rsidR="00361AC3" w:rsidRPr="006F2C88">
                    <w:t xml:space="preserve"> человека</w:t>
                  </w:r>
                </w:p>
              </w:tc>
            </w:tr>
            <w:tr w:rsidR="00361AC3" w:rsidRPr="006F2C88" w14:paraId="4B11B00A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88053" w14:textId="77777777" w:rsidR="00361AC3" w:rsidRPr="006F2C88" w:rsidRDefault="00361AC3" w:rsidP="00361AC3">
                  <w:r w:rsidRPr="006F2C88">
                    <w:t>1.4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AFB0D2" w14:textId="77777777" w:rsidR="00361AC3" w:rsidRPr="006F2C88" w:rsidRDefault="00361AC3" w:rsidP="00361AC3">
                  <w:r w:rsidRPr="006F2C88"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81F1267" w14:textId="77777777" w:rsidR="00361AC3" w:rsidRPr="006F2C88" w:rsidRDefault="00A54E68" w:rsidP="00361AC3">
                  <w:r>
                    <w:rPr>
                      <w:lang w:val="en-US"/>
                    </w:rPr>
                    <w:t xml:space="preserve">57 </w:t>
                  </w:r>
                  <w:r w:rsidR="00361AC3" w:rsidRPr="006F2C88">
                    <w:t xml:space="preserve"> человека</w:t>
                  </w:r>
                </w:p>
              </w:tc>
            </w:tr>
            <w:tr w:rsidR="00361AC3" w:rsidRPr="006F2C88" w14:paraId="62D5F74A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B5970" w14:textId="77777777" w:rsidR="00361AC3" w:rsidRPr="006F2C88" w:rsidRDefault="00361AC3" w:rsidP="00361AC3">
                  <w:r w:rsidRPr="006F2C88">
                    <w:t>1.5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C2BD15" w14:textId="77777777" w:rsidR="00361AC3" w:rsidRPr="006F2C88" w:rsidRDefault="00361AC3" w:rsidP="00361AC3">
                  <w:r w:rsidRPr="006F2C88">
      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3DCAC97" w14:textId="77777777" w:rsidR="00361AC3" w:rsidRPr="006F2C88" w:rsidRDefault="001C3476" w:rsidP="00361AC3">
                  <w:r>
                    <w:t>2</w:t>
                  </w:r>
                  <w:r>
                    <w:rPr>
                      <w:lang w:val="en-US"/>
                    </w:rPr>
                    <w:t xml:space="preserve">40 </w:t>
                  </w:r>
                  <w:r w:rsidR="00361AC3" w:rsidRPr="006F2C88">
                    <w:t xml:space="preserve"> человек/</w:t>
                  </w:r>
                </w:p>
                <w:p w14:paraId="23D5F99E" w14:textId="77777777" w:rsidR="00361AC3" w:rsidRPr="006F2C88" w:rsidRDefault="001C3476" w:rsidP="00361AC3">
                  <w:r>
                    <w:rPr>
                      <w:lang w:val="en-US"/>
                    </w:rPr>
                    <w:t>29</w:t>
                  </w:r>
                  <w:r w:rsidR="00361AC3" w:rsidRPr="006F2C88">
                    <w:t xml:space="preserve"> %</w:t>
                  </w:r>
                </w:p>
              </w:tc>
            </w:tr>
            <w:tr w:rsidR="00361AC3" w:rsidRPr="006F2C88" w14:paraId="122C4126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7CCA5E" w14:textId="77777777" w:rsidR="00361AC3" w:rsidRPr="006F2C88" w:rsidRDefault="00361AC3" w:rsidP="00361AC3">
                  <w:r w:rsidRPr="006F2C88">
                    <w:t>1.6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C54FC" w14:textId="77777777" w:rsidR="00361AC3" w:rsidRPr="006F2C88" w:rsidRDefault="00361AC3" w:rsidP="00361AC3">
                  <w:r w:rsidRPr="006F2C88">
                    <w:t>Средний балл государственной итоговой аттестации выпускников 9 класса по русскому языку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A052368" w14:textId="77777777" w:rsidR="00361AC3" w:rsidRPr="006F2C88" w:rsidRDefault="001C3476" w:rsidP="00361AC3">
                  <w:r>
                    <w:t>3,</w:t>
                  </w:r>
                  <w:r>
                    <w:rPr>
                      <w:lang w:val="en-US"/>
                    </w:rPr>
                    <w:t>6</w:t>
                  </w:r>
                  <w:r w:rsidR="00361AC3" w:rsidRPr="006F2C88">
                    <w:t xml:space="preserve"> балла</w:t>
                  </w:r>
                </w:p>
              </w:tc>
            </w:tr>
            <w:tr w:rsidR="00361AC3" w:rsidRPr="006F2C88" w14:paraId="6FB3A021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C05A7" w14:textId="77777777" w:rsidR="00361AC3" w:rsidRPr="006F2C88" w:rsidRDefault="00361AC3" w:rsidP="00361AC3">
                  <w:r w:rsidRPr="006F2C88">
                    <w:t>1.7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1B003" w14:textId="77777777" w:rsidR="00361AC3" w:rsidRPr="006F2C88" w:rsidRDefault="00361AC3" w:rsidP="00361AC3">
                  <w:r w:rsidRPr="006F2C88">
                    <w:t>Средний балл государственной итоговой аттестации выпускников 9 класса по математике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7CA1C7D" w14:textId="77777777" w:rsidR="00361AC3" w:rsidRPr="006F2C88" w:rsidRDefault="001C3476" w:rsidP="00361AC3">
                  <w:r>
                    <w:t>3,</w:t>
                  </w:r>
                  <w:r>
                    <w:rPr>
                      <w:lang w:val="en-US"/>
                    </w:rPr>
                    <w:t>5</w:t>
                  </w:r>
                  <w:r w:rsidR="00361AC3" w:rsidRPr="006F2C88">
                    <w:t xml:space="preserve"> балла</w:t>
                  </w:r>
                </w:p>
              </w:tc>
            </w:tr>
            <w:tr w:rsidR="00361AC3" w:rsidRPr="006F2C88" w14:paraId="7B21FAD9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12FF15" w14:textId="77777777" w:rsidR="00361AC3" w:rsidRPr="006F2C88" w:rsidRDefault="00361AC3" w:rsidP="00361AC3">
                  <w:r w:rsidRPr="006F2C88">
                    <w:t>1.8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0B473" w14:textId="77777777" w:rsidR="00361AC3" w:rsidRPr="006F2C88" w:rsidRDefault="00361AC3" w:rsidP="00361AC3">
                  <w:r w:rsidRPr="006F2C88">
                    <w:t>Средний балл единого государственного экзамена выпускников 11 класса по русскому языку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9A7883B" w14:textId="77777777" w:rsidR="00361AC3" w:rsidRPr="006F2C88" w:rsidRDefault="001C3476" w:rsidP="00361AC3">
                  <w:r>
                    <w:rPr>
                      <w:lang w:val="en-US"/>
                    </w:rPr>
                    <w:t xml:space="preserve">62 </w:t>
                  </w:r>
                  <w:r w:rsidR="00361AC3" w:rsidRPr="006F2C88">
                    <w:t xml:space="preserve"> балла</w:t>
                  </w:r>
                </w:p>
              </w:tc>
            </w:tr>
            <w:tr w:rsidR="00361AC3" w:rsidRPr="006F2C88" w14:paraId="38008B09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A1589B" w14:textId="77777777" w:rsidR="00361AC3" w:rsidRPr="006F2C88" w:rsidRDefault="00361AC3" w:rsidP="00361AC3">
                  <w:r w:rsidRPr="006F2C88">
                    <w:t>1.9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D1233B" w14:textId="77777777" w:rsidR="00361AC3" w:rsidRPr="006F2C88" w:rsidRDefault="00361AC3" w:rsidP="00361AC3">
                  <w:r w:rsidRPr="006F2C88">
                    <w:t xml:space="preserve">Средний балл единого государственного экзамена выпускников 11 класса </w:t>
                  </w:r>
                  <w:r w:rsidRPr="006F2C88">
                    <w:lastRenderedPageBreak/>
                    <w:t>по математике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34137A5" w14:textId="77777777" w:rsidR="00361AC3" w:rsidRPr="006F2C88" w:rsidRDefault="001C3476" w:rsidP="00361AC3">
                  <w:r>
                    <w:rPr>
                      <w:lang w:val="en-US"/>
                    </w:rPr>
                    <w:lastRenderedPageBreak/>
                    <w:t>59</w:t>
                  </w:r>
                  <w:r w:rsidR="00361AC3" w:rsidRPr="006F2C88">
                    <w:t xml:space="preserve"> баллов</w:t>
                  </w:r>
                </w:p>
              </w:tc>
            </w:tr>
            <w:tr w:rsidR="00361AC3" w:rsidRPr="006F2C88" w14:paraId="4EB1F2D7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E2A6CC" w14:textId="77777777" w:rsidR="00361AC3" w:rsidRPr="006F2C88" w:rsidRDefault="00361AC3" w:rsidP="00361AC3">
                  <w:r w:rsidRPr="006F2C88">
                    <w:t>1.10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5A160" w14:textId="77777777" w:rsidR="00361AC3" w:rsidRPr="006F2C88" w:rsidRDefault="00361AC3" w:rsidP="00361AC3">
                  <w:r w:rsidRPr="006F2C88">
      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7AC9B5E" w14:textId="77777777" w:rsidR="00361AC3" w:rsidRPr="006F2C88" w:rsidRDefault="00361AC3" w:rsidP="00361AC3">
                  <w:r w:rsidRPr="006F2C88">
                    <w:t>0 человек/</w:t>
                  </w:r>
                </w:p>
                <w:p w14:paraId="43D14788" w14:textId="77777777" w:rsidR="00361AC3" w:rsidRPr="006F2C88" w:rsidRDefault="00361AC3" w:rsidP="00361AC3">
                  <w:r w:rsidRPr="006F2C88">
                    <w:t>0%</w:t>
                  </w:r>
                </w:p>
              </w:tc>
            </w:tr>
            <w:tr w:rsidR="00361AC3" w:rsidRPr="006F2C88" w14:paraId="731E508F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DF20E" w14:textId="77777777" w:rsidR="00361AC3" w:rsidRPr="006F2C88" w:rsidRDefault="00361AC3" w:rsidP="00361AC3">
                  <w:r w:rsidRPr="006F2C88">
                    <w:t>1.11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BD5A8" w14:textId="77777777" w:rsidR="00361AC3" w:rsidRPr="006F2C88" w:rsidRDefault="00361AC3" w:rsidP="00361AC3">
                  <w:r w:rsidRPr="006F2C88">
      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8406E51" w14:textId="77777777" w:rsidR="00361AC3" w:rsidRPr="006F2C88" w:rsidRDefault="00361AC3" w:rsidP="00361AC3">
                  <w:r w:rsidRPr="006F2C88">
                    <w:t>0 человек/</w:t>
                  </w:r>
                </w:p>
                <w:p w14:paraId="1AD4DC90" w14:textId="77777777" w:rsidR="00361AC3" w:rsidRPr="006F2C88" w:rsidRDefault="00361AC3" w:rsidP="00361AC3">
                  <w:r w:rsidRPr="006F2C88">
                    <w:t>0%</w:t>
                  </w:r>
                </w:p>
              </w:tc>
            </w:tr>
            <w:tr w:rsidR="00361AC3" w:rsidRPr="006F2C88" w14:paraId="29E9A562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56C64" w14:textId="77777777" w:rsidR="00361AC3" w:rsidRPr="006F2C88" w:rsidRDefault="00361AC3" w:rsidP="00361AC3">
                  <w:r w:rsidRPr="006F2C88">
                    <w:t>1.12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C2EA5" w14:textId="77777777" w:rsidR="00361AC3" w:rsidRPr="006F2C88" w:rsidRDefault="00361AC3" w:rsidP="00361AC3">
                  <w:r w:rsidRPr="006F2C88">
      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8361C39" w14:textId="77777777" w:rsidR="00361AC3" w:rsidRPr="006F2C88" w:rsidRDefault="00361AC3" w:rsidP="00361AC3">
                  <w:r w:rsidRPr="006F2C88">
                    <w:t>0 человек/</w:t>
                  </w:r>
                </w:p>
                <w:p w14:paraId="5EE59DF5" w14:textId="77777777" w:rsidR="00361AC3" w:rsidRPr="006F2C88" w:rsidRDefault="00361AC3" w:rsidP="00361AC3">
                  <w:r w:rsidRPr="006F2C88">
                    <w:t>0%</w:t>
                  </w:r>
                </w:p>
              </w:tc>
            </w:tr>
            <w:tr w:rsidR="00361AC3" w:rsidRPr="006F2C88" w14:paraId="2DEE4191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A713A" w14:textId="77777777" w:rsidR="00361AC3" w:rsidRPr="006F2C88" w:rsidRDefault="00361AC3" w:rsidP="00361AC3">
                  <w:r w:rsidRPr="006F2C88">
                    <w:t>1.13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682A2" w14:textId="77777777" w:rsidR="00361AC3" w:rsidRPr="006F2C88" w:rsidRDefault="00361AC3" w:rsidP="00361AC3">
                  <w:r w:rsidRPr="006F2C88">
      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0DE3C0C" w14:textId="77777777" w:rsidR="00361AC3" w:rsidRPr="006F2C88" w:rsidRDefault="00361AC3" w:rsidP="00361AC3">
                  <w:r w:rsidRPr="006F2C88">
                    <w:t>0 человек/</w:t>
                  </w:r>
                </w:p>
                <w:p w14:paraId="38B25EDE" w14:textId="77777777" w:rsidR="00361AC3" w:rsidRPr="006F2C88" w:rsidRDefault="00361AC3" w:rsidP="00361AC3">
                  <w:r w:rsidRPr="006F2C88">
                    <w:t>0%</w:t>
                  </w:r>
                </w:p>
              </w:tc>
            </w:tr>
            <w:tr w:rsidR="00361AC3" w:rsidRPr="006F2C88" w14:paraId="1F9EF761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62621" w14:textId="77777777" w:rsidR="00361AC3" w:rsidRPr="006F2C88" w:rsidRDefault="00361AC3" w:rsidP="00361AC3">
                  <w:r w:rsidRPr="006F2C88">
                    <w:t>1.14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17A49" w14:textId="77777777" w:rsidR="00361AC3" w:rsidRPr="006F2C88" w:rsidRDefault="00361AC3" w:rsidP="00361AC3">
                  <w:r w:rsidRPr="006F2C88">
      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FBD0223" w14:textId="77777777" w:rsidR="00361AC3" w:rsidRPr="006F2C88" w:rsidRDefault="00361AC3" w:rsidP="00361AC3">
                  <w:r w:rsidRPr="006F2C88">
                    <w:t>0 человек/</w:t>
                  </w:r>
                </w:p>
                <w:p w14:paraId="0107B45D" w14:textId="77777777" w:rsidR="00361AC3" w:rsidRPr="006F2C88" w:rsidRDefault="00361AC3" w:rsidP="00361AC3">
                  <w:r w:rsidRPr="006F2C88">
                    <w:t>0 %</w:t>
                  </w:r>
                </w:p>
              </w:tc>
            </w:tr>
            <w:tr w:rsidR="00361AC3" w:rsidRPr="006F2C88" w14:paraId="250900EE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85026E" w14:textId="77777777" w:rsidR="00361AC3" w:rsidRPr="006F2C88" w:rsidRDefault="00361AC3" w:rsidP="00361AC3">
                  <w:r w:rsidRPr="006F2C88">
                    <w:t>1.15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B1228" w14:textId="77777777" w:rsidR="00361AC3" w:rsidRPr="006F2C88" w:rsidRDefault="00361AC3" w:rsidP="00361AC3">
                  <w:r w:rsidRPr="006F2C88">
      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8B48913" w14:textId="77777777" w:rsidR="00361AC3" w:rsidRPr="006F2C88" w:rsidRDefault="00361AC3" w:rsidP="00361AC3">
                  <w:r w:rsidRPr="006F2C88">
                    <w:t>0 человек/</w:t>
                  </w:r>
                </w:p>
                <w:p w14:paraId="60FB556C" w14:textId="77777777" w:rsidR="00361AC3" w:rsidRPr="006F2C88" w:rsidRDefault="00361AC3" w:rsidP="00361AC3">
                  <w:r w:rsidRPr="006F2C88">
                    <w:t>0%</w:t>
                  </w:r>
                </w:p>
              </w:tc>
            </w:tr>
            <w:tr w:rsidR="00361AC3" w:rsidRPr="006F2C88" w14:paraId="6042530F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56521" w14:textId="77777777" w:rsidR="00361AC3" w:rsidRPr="006F2C88" w:rsidRDefault="00361AC3" w:rsidP="00361AC3">
                  <w:r w:rsidRPr="006F2C88">
                    <w:t>1.16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58571" w14:textId="77777777" w:rsidR="00361AC3" w:rsidRPr="006F2C88" w:rsidRDefault="00361AC3" w:rsidP="00361AC3">
                  <w:r w:rsidRPr="006F2C88">
      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5CD33D1" w14:textId="77777777" w:rsidR="001C3476" w:rsidRDefault="001C3476" w:rsidP="00361AC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5 </w:t>
                  </w:r>
                  <w:r w:rsidR="00361AC3" w:rsidRPr="006F2C88">
                    <w:t>человек/</w:t>
                  </w:r>
                </w:p>
                <w:p w14:paraId="6C49A4C0" w14:textId="77777777" w:rsidR="00361AC3" w:rsidRPr="006F2C88" w:rsidRDefault="001C3476" w:rsidP="00361AC3">
                  <w:r>
                    <w:rPr>
                      <w:lang w:val="en-US"/>
                    </w:rPr>
                    <w:t>8</w:t>
                  </w:r>
                  <w:r w:rsidR="00361AC3" w:rsidRPr="006F2C88">
                    <w:t>%</w:t>
                  </w:r>
                </w:p>
              </w:tc>
            </w:tr>
            <w:tr w:rsidR="00361AC3" w:rsidRPr="006F2C88" w14:paraId="2B1E0BA8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94348" w14:textId="77777777" w:rsidR="00361AC3" w:rsidRPr="006F2C88" w:rsidRDefault="00361AC3" w:rsidP="00361AC3">
                  <w:r w:rsidRPr="006F2C88">
                    <w:t>1.17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72362" w14:textId="77777777" w:rsidR="00361AC3" w:rsidRPr="006F2C88" w:rsidRDefault="00361AC3" w:rsidP="00361AC3">
                  <w:r w:rsidRPr="006F2C88">
      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0B534C0" w14:textId="77777777" w:rsidR="00361AC3" w:rsidRPr="006F2C88" w:rsidRDefault="001C3476" w:rsidP="00361AC3">
                  <w:r>
                    <w:rPr>
                      <w:lang w:val="en-US"/>
                    </w:rPr>
                    <w:t>0</w:t>
                  </w:r>
                  <w:r w:rsidR="00361AC3" w:rsidRPr="006F2C88">
                    <w:t xml:space="preserve"> человек/</w:t>
                  </w:r>
                </w:p>
                <w:p w14:paraId="22B594E6" w14:textId="77777777" w:rsidR="00361AC3" w:rsidRPr="006F2C88" w:rsidRDefault="001C3476" w:rsidP="00361AC3">
                  <w:r>
                    <w:rPr>
                      <w:lang w:val="en-US"/>
                    </w:rPr>
                    <w:t>0</w:t>
                  </w:r>
                  <w:r w:rsidR="00361AC3" w:rsidRPr="006F2C88">
                    <w:t xml:space="preserve"> %</w:t>
                  </w:r>
                </w:p>
              </w:tc>
            </w:tr>
            <w:tr w:rsidR="00361AC3" w:rsidRPr="006F2C88" w14:paraId="4BA3F5AC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B1E62D" w14:textId="77777777" w:rsidR="00361AC3" w:rsidRPr="006F2C88" w:rsidRDefault="00361AC3" w:rsidP="00361AC3">
                  <w:r w:rsidRPr="006F2C88">
                    <w:t>1.18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82463" w14:textId="77777777" w:rsidR="00361AC3" w:rsidRPr="006F2C88" w:rsidRDefault="00361AC3" w:rsidP="00361AC3">
                  <w:r w:rsidRPr="000025AC">
      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FF8D436" w14:textId="77777777" w:rsidR="001C3476" w:rsidRDefault="001C3476" w:rsidP="00361AC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823 </w:t>
                  </w:r>
                  <w:r>
                    <w:t xml:space="preserve"> человек/</w:t>
                  </w:r>
                </w:p>
                <w:p w14:paraId="67F20B2F" w14:textId="77777777" w:rsidR="00361AC3" w:rsidRPr="006F2C88" w:rsidRDefault="001C3476" w:rsidP="00361AC3">
                  <w:r>
                    <w:t>8</w:t>
                  </w:r>
                  <w:r>
                    <w:rPr>
                      <w:lang w:val="en-US"/>
                    </w:rPr>
                    <w:t>9</w:t>
                  </w:r>
                  <w:r w:rsidR="000025AC">
                    <w:t>%</w:t>
                  </w:r>
                </w:p>
              </w:tc>
            </w:tr>
            <w:tr w:rsidR="00361AC3" w:rsidRPr="006F2C88" w14:paraId="5701A901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49B07" w14:textId="77777777" w:rsidR="00361AC3" w:rsidRPr="006F2C88" w:rsidRDefault="00361AC3" w:rsidP="00361AC3">
                  <w:r w:rsidRPr="006F2C88">
                    <w:t>1.19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8C49AF" w14:textId="77777777" w:rsidR="00361AC3" w:rsidRPr="006F2C88" w:rsidRDefault="00361AC3" w:rsidP="00361AC3">
                  <w:r w:rsidRPr="006F2C88">
      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9F3BF60" w14:textId="77777777" w:rsidR="00361AC3" w:rsidRPr="00E03F0E" w:rsidRDefault="00E03F0E" w:rsidP="00361AC3">
                  <w:r>
                    <w:rPr>
                      <w:lang w:val="en-US"/>
                    </w:rPr>
                    <w:t>0</w:t>
                  </w:r>
                  <w:r>
                    <w:t>/0%</w:t>
                  </w:r>
                </w:p>
              </w:tc>
            </w:tr>
            <w:tr w:rsidR="00361AC3" w:rsidRPr="006F2C88" w14:paraId="003585CE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D711D" w14:textId="77777777" w:rsidR="00361AC3" w:rsidRPr="006F2C88" w:rsidRDefault="00361AC3" w:rsidP="00361AC3">
                  <w:r w:rsidRPr="006F2C88">
                    <w:t>1.19.1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958FF" w14:textId="77777777" w:rsidR="00361AC3" w:rsidRPr="006F2C88" w:rsidRDefault="00361AC3" w:rsidP="00361AC3">
                  <w:r w:rsidRPr="006F2C88">
                    <w:t>Регионального уровня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EC82B65" w14:textId="77777777" w:rsidR="00361AC3" w:rsidRPr="001C3476" w:rsidRDefault="001C3476" w:rsidP="00361AC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0/0%</w:t>
                  </w:r>
                </w:p>
              </w:tc>
            </w:tr>
            <w:tr w:rsidR="00361AC3" w:rsidRPr="006F2C88" w14:paraId="529FEEE4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AE796" w14:textId="77777777" w:rsidR="00361AC3" w:rsidRPr="006F2C88" w:rsidRDefault="00361AC3" w:rsidP="00361AC3">
                  <w:r w:rsidRPr="006F2C88">
                    <w:t>1.19.2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31E5D" w14:textId="77777777" w:rsidR="00361AC3" w:rsidRPr="006F2C88" w:rsidRDefault="00361AC3" w:rsidP="00361AC3">
                  <w:r w:rsidRPr="006F2C88">
                    <w:t>Федерального уровня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D60B8D8" w14:textId="77777777" w:rsidR="00361AC3" w:rsidRPr="006F2C88" w:rsidRDefault="00E03F0E" w:rsidP="00361AC3">
                  <w:r>
                    <w:rPr>
                      <w:lang w:val="en-US"/>
                    </w:rPr>
                    <w:t>0/0%</w:t>
                  </w:r>
                </w:p>
              </w:tc>
            </w:tr>
            <w:tr w:rsidR="00361AC3" w:rsidRPr="006F2C88" w14:paraId="08BA31C7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9C720D" w14:textId="77777777" w:rsidR="00361AC3" w:rsidRPr="006F2C88" w:rsidRDefault="00361AC3" w:rsidP="00361AC3">
                  <w:r w:rsidRPr="006F2C88">
                    <w:t>1.19.3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032AA" w14:textId="77777777" w:rsidR="00361AC3" w:rsidRPr="006F2C88" w:rsidRDefault="00361AC3" w:rsidP="00361AC3">
                  <w:r w:rsidRPr="006F2C88">
                    <w:t>Международного уровня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6348AB5" w14:textId="77777777" w:rsidR="00361AC3" w:rsidRPr="006F2C88" w:rsidRDefault="00E03F0E" w:rsidP="00361AC3">
                  <w:r>
                    <w:rPr>
                      <w:lang w:val="en-US"/>
                    </w:rPr>
                    <w:t>0/0%</w:t>
                  </w:r>
                </w:p>
              </w:tc>
            </w:tr>
            <w:tr w:rsidR="00361AC3" w:rsidRPr="006F2C88" w14:paraId="4A580304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14419C" w14:textId="77777777" w:rsidR="00361AC3" w:rsidRPr="006F2C88" w:rsidRDefault="00361AC3" w:rsidP="00361AC3">
                  <w:r w:rsidRPr="006F2C88">
                    <w:t>1.20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5DEDB" w14:textId="77777777" w:rsidR="00361AC3" w:rsidRPr="006F2C88" w:rsidRDefault="00361AC3" w:rsidP="00361AC3">
                  <w:r w:rsidRPr="006F2C88">
      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5E34197" w14:textId="77777777" w:rsidR="00361AC3" w:rsidRPr="006F2C88" w:rsidRDefault="00361AC3" w:rsidP="00361AC3">
                  <w:r>
                    <w:t xml:space="preserve">0 </w:t>
                  </w:r>
                  <w:r w:rsidRPr="006F2C88">
                    <w:t>человек/%</w:t>
                  </w:r>
                </w:p>
              </w:tc>
            </w:tr>
            <w:tr w:rsidR="00361AC3" w:rsidRPr="006F2C88" w14:paraId="1DA0132E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787D08" w14:textId="77777777" w:rsidR="00361AC3" w:rsidRPr="006F2C88" w:rsidRDefault="00361AC3" w:rsidP="00361AC3">
                  <w:r w:rsidRPr="006F2C88">
                    <w:t>1.21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167D0" w14:textId="77777777" w:rsidR="00361AC3" w:rsidRPr="006F2C88" w:rsidRDefault="00361AC3" w:rsidP="00361AC3">
                  <w:r w:rsidRPr="006F2C88">
      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DD84A1C" w14:textId="77777777" w:rsidR="00361AC3" w:rsidRPr="006F2C88" w:rsidRDefault="00361AC3" w:rsidP="00361AC3">
                  <w:r>
                    <w:t xml:space="preserve">0 </w:t>
                  </w:r>
                  <w:r w:rsidRPr="006F2C88">
                    <w:t>человек/%</w:t>
                  </w:r>
                </w:p>
              </w:tc>
            </w:tr>
            <w:tr w:rsidR="00361AC3" w:rsidRPr="006F2C88" w14:paraId="7EAE497D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0C919F" w14:textId="77777777" w:rsidR="00361AC3" w:rsidRPr="006F2C88" w:rsidRDefault="00361AC3" w:rsidP="00361AC3">
                  <w:r w:rsidRPr="006F2C88">
                    <w:t>1.22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B464B" w14:textId="77777777" w:rsidR="00361AC3" w:rsidRPr="006F2C88" w:rsidRDefault="00361AC3" w:rsidP="00361AC3">
                  <w:r w:rsidRPr="006F2C88">
      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F049AAA" w14:textId="77777777" w:rsidR="00361AC3" w:rsidRPr="006F2C88" w:rsidRDefault="00361AC3" w:rsidP="00361AC3">
                  <w:r>
                    <w:t xml:space="preserve">0 </w:t>
                  </w:r>
                  <w:r w:rsidRPr="006F2C88">
                    <w:t>человек/%</w:t>
                  </w:r>
                </w:p>
              </w:tc>
            </w:tr>
            <w:tr w:rsidR="00361AC3" w:rsidRPr="006F2C88" w14:paraId="37772273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64987" w14:textId="77777777" w:rsidR="00361AC3" w:rsidRPr="006F2C88" w:rsidRDefault="00361AC3" w:rsidP="00361AC3">
                  <w:r w:rsidRPr="006F2C88">
                    <w:t>1.23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FA978" w14:textId="77777777" w:rsidR="00361AC3" w:rsidRPr="006F2C88" w:rsidRDefault="00361AC3" w:rsidP="00361AC3">
                  <w:r w:rsidRPr="006F2C88">
      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A9529F3" w14:textId="77777777" w:rsidR="00361AC3" w:rsidRPr="006F2C88" w:rsidRDefault="00361AC3" w:rsidP="00361AC3">
                  <w:r>
                    <w:t xml:space="preserve">0 </w:t>
                  </w:r>
                  <w:r w:rsidRPr="006F2C88">
                    <w:t>человек/%</w:t>
                  </w:r>
                </w:p>
              </w:tc>
            </w:tr>
            <w:tr w:rsidR="00361AC3" w:rsidRPr="006F2C88" w14:paraId="0EFD125A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716114" w14:textId="77777777" w:rsidR="00361AC3" w:rsidRPr="006F2C88" w:rsidRDefault="00361AC3" w:rsidP="00361AC3">
                  <w:r w:rsidRPr="006F2C88">
                    <w:t>1.24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62B29" w14:textId="77777777" w:rsidR="00361AC3" w:rsidRPr="006F2C88" w:rsidRDefault="00361AC3" w:rsidP="00361AC3">
                  <w:r w:rsidRPr="006F2C88"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9D29724" w14:textId="77777777" w:rsidR="00361AC3" w:rsidRPr="006F2C88" w:rsidRDefault="001C3476" w:rsidP="00361AC3">
                  <w:r>
                    <w:t>5</w:t>
                  </w:r>
                  <w:r>
                    <w:rPr>
                      <w:lang w:val="en-US"/>
                    </w:rPr>
                    <w:t>1</w:t>
                  </w:r>
                  <w:r w:rsidR="002D6E78">
                    <w:t xml:space="preserve"> человек</w:t>
                  </w:r>
                </w:p>
              </w:tc>
            </w:tr>
            <w:tr w:rsidR="00361AC3" w:rsidRPr="006F2C88" w14:paraId="4FCF0C49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5CB1B" w14:textId="77777777" w:rsidR="00361AC3" w:rsidRPr="006F2C88" w:rsidRDefault="00361AC3" w:rsidP="00361AC3">
                  <w:r w:rsidRPr="006F2C88">
                    <w:t>1.25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D9E6D" w14:textId="77777777" w:rsidR="00361AC3" w:rsidRPr="006F2C88" w:rsidRDefault="00361AC3" w:rsidP="00361AC3">
                  <w:r w:rsidRPr="006F2C88">
      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0F3B0B5" w14:textId="77777777" w:rsidR="00361AC3" w:rsidRPr="006F2C88" w:rsidRDefault="002D6E78" w:rsidP="00361AC3">
                  <w:r>
                    <w:t>47человек/90%</w:t>
                  </w:r>
                </w:p>
              </w:tc>
            </w:tr>
            <w:tr w:rsidR="00361AC3" w:rsidRPr="006F2C88" w14:paraId="4ABB501E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72229" w14:textId="77777777" w:rsidR="00361AC3" w:rsidRPr="006F2C88" w:rsidRDefault="00361AC3" w:rsidP="00361AC3">
                  <w:r w:rsidRPr="006F2C88">
                    <w:t>1.26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67055" w14:textId="77777777" w:rsidR="00361AC3" w:rsidRPr="006F2C88" w:rsidRDefault="00361AC3" w:rsidP="00361AC3">
                  <w:r w:rsidRPr="006F2C88">
      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7906D3C" w14:textId="77777777" w:rsidR="00361AC3" w:rsidRPr="006F2C88" w:rsidRDefault="002D6E78" w:rsidP="00361AC3">
                  <w:r>
                    <w:t>47 человек/90%</w:t>
                  </w:r>
                </w:p>
              </w:tc>
            </w:tr>
            <w:tr w:rsidR="00361AC3" w:rsidRPr="006F2C88" w14:paraId="7EDFBAA0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D6704" w14:textId="77777777" w:rsidR="00361AC3" w:rsidRPr="006F2C88" w:rsidRDefault="00361AC3" w:rsidP="00361AC3">
                  <w:r w:rsidRPr="006F2C88">
                    <w:t>1.27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65CF4F" w14:textId="77777777" w:rsidR="00361AC3" w:rsidRPr="006F2C88" w:rsidRDefault="00361AC3" w:rsidP="00361AC3">
                  <w:r w:rsidRPr="006F2C88">
      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ECECEC9" w14:textId="77777777" w:rsidR="00361AC3" w:rsidRPr="006F2C88" w:rsidRDefault="00437552" w:rsidP="00361AC3">
                  <w:r>
                    <w:t>4 человек/7,7%</w:t>
                  </w:r>
                </w:p>
              </w:tc>
            </w:tr>
            <w:tr w:rsidR="00361AC3" w:rsidRPr="006F2C88" w14:paraId="2D238EAF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78282" w14:textId="77777777" w:rsidR="00361AC3" w:rsidRPr="006F2C88" w:rsidRDefault="00361AC3" w:rsidP="00361AC3">
                  <w:r w:rsidRPr="006F2C88">
                    <w:t>1.28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6B522" w14:textId="77777777" w:rsidR="00361AC3" w:rsidRPr="006F2C88" w:rsidRDefault="00361AC3" w:rsidP="00361AC3">
                  <w:r w:rsidRPr="006F2C88">
                    <w:t xml:space="preserve">Численность/удельный вес численности педагогических работников, имеющих среднее профессиональное образование педагогической </w:t>
                  </w:r>
                  <w:r w:rsidRPr="006F2C88">
                    <w:lastRenderedPageBreak/>
                    <w:t>направленности (профиля), в общей численности педагогических работников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EFF8F26" w14:textId="77777777" w:rsidR="00361AC3" w:rsidRPr="006F2C88" w:rsidRDefault="00437552" w:rsidP="00361AC3">
                  <w:r>
                    <w:lastRenderedPageBreak/>
                    <w:t>3 человек/5,8%</w:t>
                  </w:r>
                </w:p>
              </w:tc>
            </w:tr>
            <w:tr w:rsidR="00361AC3" w:rsidRPr="006F2C88" w14:paraId="605B4D9E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58CF1" w14:textId="77777777" w:rsidR="00361AC3" w:rsidRPr="006F2C88" w:rsidRDefault="00361AC3" w:rsidP="00361AC3">
                  <w:r w:rsidRPr="006F2C88">
                    <w:t>1.29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CCA52" w14:textId="77777777" w:rsidR="00361AC3" w:rsidRPr="00FF56BE" w:rsidRDefault="00361AC3" w:rsidP="00361AC3">
                  <w:r w:rsidRPr="00FF56BE">
      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10AA4A7" w14:textId="77777777" w:rsidR="00361AC3" w:rsidRPr="006F2C88" w:rsidRDefault="00FF56BE" w:rsidP="00361AC3">
                  <w:r>
                    <w:t>31</w:t>
                  </w:r>
                  <w:r w:rsidR="00437552">
                    <w:t>/60%</w:t>
                  </w:r>
                </w:p>
              </w:tc>
            </w:tr>
            <w:tr w:rsidR="00361AC3" w:rsidRPr="006F2C88" w14:paraId="280A1A53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BD9405" w14:textId="77777777" w:rsidR="00361AC3" w:rsidRPr="006F2C88" w:rsidRDefault="00361AC3" w:rsidP="00361AC3">
                  <w:r w:rsidRPr="006F2C88">
                    <w:t>1.29.1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453B0" w14:textId="77777777" w:rsidR="00361AC3" w:rsidRPr="006F2C88" w:rsidRDefault="00361AC3" w:rsidP="00361AC3">
                  <w:r w:rsidRPr="006F2C88">
                    <w:t>Высшая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A6B78E8" w14:textId="77777777" w:rsidR="00361AC3" w:rsidRPr="006F2C88" w:rsidRDefault="00437552" w:rsidP="00361AC3">
                  <w:r>
                    <w:t>12 человек/25%</w:t>
                  </w:r>
                </w:p>
              </w:tc>
            </w:tr>
            <w:tr w:rsidR="00361AC3" w:rsidRPr="006F2C88" w14:paraId="0CB8D930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0A4EA" w14:textId="77777777" w:rsidR="00361AC3" w:rsidRPr="006F2C88" w:rsidRDefault="00361AC3" w:rsidP="00361AC3">
                  <w:r w:rsidRPr="006F2C88">
                    <w:t>1.29.2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378C6" w14:textId="77777777" w:rsidR="00361AC3" w:rsidRPr="006F2C88" w:rsidRDefault="00361AC3" w:rsidP="00361AC3">
                  <w:r w:rsidRPr="006F2C88">
                    <w:t>Первая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09D46FA" w14:textId="77777777" w:rsidR="00361AC3" w:rsidRPr="006F2C88" w:rsidRDefault="00437552" w:rsidP="00361AC3">
                  <w:r>
                    <w:t>19 человек/37%</w:t>
                  </w:r>
                </w:p>
              </w:tc>
            </w:tr>
            <w:tr w:rsidR="00361AC3" w:rsidRPr="006F2C88" w14:paraId="03E7C64D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0BD49" w14:textId="77777777" w:rsidR="00361AC3" w:rsidRPr="006F2C88" w:rsidRDefault="00361AC3" w:rsidP="00361AC3">
                  <w:r w:rsidRPr="006F2C88">
                    <w:t>1.30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A71DC" w14:textId="77777777" w:rsidR="00361AC3" w:rsidRPr="006F2C88" w:rsidRDefault="00361AC3" w:rsidP="00361AC3">
                  <w:r w:rsidRPr="006F2C88"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B8EE4AF" w14:textId="77777777" w:rsidR="00361AC3" w:rsidRPr="006F2C88" w:rsidRDefault="00361AC3" w:rsidP="00361AC3"/>
              </w:tc>
            </w:tr>
            <w:tr w:rsidR="00361AC3" w:rsidRPr="006F2C88" w14:paraId="3F52E916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F1857" w14:textId="77777777" w:rsidR="00361AC3" w:rsidRPr="006F2C88" w:rsidRDefault="00361AC3" w:rsidP="00361AC3">
                  <w:r w:rsidRPr="006F2C88">
                    <w:t>1.30.1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45AD6D" w14:textId="77777777" w:rsidR="00361AC3" w:rsidRPr="006F2C88" w:rsidRDefault="00361AC3" w:rsidP="00361AC3">
                  <w:r w:rsidRPr="006F2C88">
                    <w:t>До 5 лет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91B1720" w14:textId="77777777" w:rsidR="00361AC3" w:rsidRPr="006F2C88" w:rsidRDefault="00437552" w:rsidP="00361AC3">
                  <w:r>
                    <w:t>7 человек/13%</w:t>
                  </w:r>
                </w:p>
              </w:tc>
            </w:tr>
            <w:tr w:rsidR="00361AC3" w:rsidRPr="006F2C88" w14:paraId="16A3F599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4CF40" w14:textId="77777777" w:rsidR="00361AC3" w:rsidRPr="006F2C88" w:rsidRDefault="00361AC3" w:rsidP="00361AC3">
                  <w:r w:rsidRPr="006F2C88">
                    <w:t>1.30.2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FB76C" w14:textId="77777777" w:rsidR="00361AC3" w:rsidRPr="006F2C88" w:rsidRDefault="00361AC3" w:rsidP="00361AC3">
                  <w:r w:rsidRPr="006F2C88">
                    <w:t>Свыше 30 лет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C3C76BC" w14:textId="77777777" w:rsidR="00361AC3" w:rsidRPr="006F2C88" w:rsidRDefault="00437552" w:rsidP="00361AC3">
                  <w:r>
                    <w:t>16 человек/31%</w:t>
                  </w:r>
                </w:p>
              </w:tc>
            </w:tr>
            <w:tr w:rsidR="00361AC3" w:rsidRPr="006F2C88" w14:paraId="732FA93F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1A641" w14:textId="77777777" w:rsidR="00361AC3" w:rsidRPr="006F2C88" w:rsidRDefault="00361AC3" w:rsidP="00361AC3">
                  <w:r w:rsidRPr="006F2C88">
                    <w:t>1.31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23E3E1" w14:textId="77777777" w:rsidR="00361AC3" w:rsidRPr="006F2C88" w:rsidRDefault="00361AC3" w:rsidP="00361AC3">
                  <w:r w:rsidRPr="006F2C88"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EEA0786" w14:textId="77777777" w:rsidR="00361AC3" w:rsidRPr="006F2C88" w:rsidRDefault="00437552" w:rsidP="00361AC3">
                  <w:r>
                    <w:t>8 человек/15%</w:t>
                  </w:r>
                </w:p>
              </w:tc>
            </w:tr>
            <w:tr w:rsidR="00361AC3" w:rsidRPr="006F2C88" w14:paraId="1B995760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7CC29D" w14:textId="77777777" w:rsidR="00361AC3" w:rsidRPr="006F2C88" w:rsidRDefault="00361AC3" w:rsidP="00361AC3">
                  <w:r w:rsidRPr="006F2C88">
                    <w:t>1.32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2A3B9" w14:textId="77777777" w:rsidR="00361AC3" w:rsidRPr="006F2C88" w:rsidRDefault="00361AC3" w:rsidP="00361AC3">
                  <w:r w:rsidRPr="006F2C88"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68FF43B" w14:textId="77777777" w:rsidR="00361AC3" w:rsidRPr="006F2C88" w:rsidRDefault="00437552" w:rsidP="00361AC3">
                  <w:r>
                    <w:t>15 человек/29%</w:t>
                  </w:r>
                </w:p>
              </w:tc>
            </w:tr>
            <w:tr w:rsidR="00361AC3" w:rsidRPr="006F2C88" w14:paraId="6F29A52D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B9AC7A" w14:textId="77777777" w:rsidR="00361AC3" w:rsidRPr="006F2C88" w:rsidRDefault="00361AC3" w:rsidP="00361AC3">
                  <w:r w:rsidRPr="006F2C88">
                    <w:t>1.33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1AC3C6" w14:textId="77777777" w:rsidR="00361AC3" w:rsidRPr="006F2C88" w:rsidRDefault="00361AC3" w:rsidP="00361AC3">
                  <w:r w:rsidRPr="00FF56BE"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7D55BA6" w14:textId="77777777" w:rsidR="00361AC3" w:rsidRPr="006F2C88" w:rsidRDefault="00FF56BE" w:rsidP="00361AC3">
                  <w:r>
                    <w:t>49</w:t>
                  </w:r>
                  <w:r w:rsidR="00437552">
                    <w:t>/91%</w:t>
                  </w:r>
                </w:p>
              </w:tc>
            </w:tr>
            <w:tr w:rsidR="00361AC3" w:rsidRPr="006F2C88" w14:paraId="4F786BB8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2A031" w14:textId="77777777" w:rsidR="00361AC3" w:rsidRPr="006F2C88" w:rsidRDefault="00361AC3" w:rsidP="00361AC3">
                  <w:r w:rsidRPr="006F2C88">
                    <w:t>1.34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B8408D" w14:textId="77777777" w:rsidR="00361AC3" w:rsidRPr="006F2C88" w:rsidRDefault="00361AC3" w:rsidP="00361AC3">
                  <w:r w:rsidRPr="00FF56BE"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D916FBC" w14:textId="77777777" w:rsidR="00361AC3" w:rsidRPr="006F2C88" w:rsidRDefault="00FF56BE" w:rsidP="00361AC3">
                  <w:r>
                    <w:t>47</w:t>
                  </w:r>
                  <w:r w:rsidR="00437552">
                    <w:t>/87%</w:t>
                  </w:r>
                </w:p>
              </w:tc>
            </w:tr>
            <w:tr w:rsidR="00361AC3" w:rsidRPr="006F2C88" w14:paraId="5A6F1CFC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94563" w14:textId="77777777" w:rsidR="00361AC3" w:rsidRPr="006F2C88" w:rsidRDefault="00361AC3" w:rsidP="00361AC3">
                  <w:pPr>
                    <w:rPr>
                      <w:b/>
                      <w:bCs/>
                    </w:rPr>
                  </w:pPr>
                  <w:r w:rsidRPr="006F2C88">
                    <w:rPr>
                      <w:b/>
                      <w:bCs/>
                    </w:rPr>
                    <w:t>2.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7D51D" w14:textId="77777777" w:rsidR="00361AC3" w:rsidRPr="006F2C88" w:rsidRDefault="00361AC3" w:rsidP="00361AC3">
                  <w:r w:rsidRPr="006F2C88">
                    <w:rPr>
                      <w:b/>
                      <w:bCs/>
                    </w:rPr>
                    <w:t>Инфраструктура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5376D76" w14:textId="77777777" w:rsidR="00361AC3" w:rsidRPr="006F2C88" w:rsidRDefault="00361AC3" w:rsidP="00361AC3"/>
              </w:tc>
            </w:tr>
            <w:tr w:rsidR="00361AC3" w:rsidRPr="006F2C88" w14:paraId="132F660A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7D692" w14:textId="77777777" w:rsidR="00361AC3" w:rsidRPr="006F2C88" w:rsidRDefault="00361AC3" w:rsidP="00361AC3">
                  <w:r w:rsidRPr="006F2C88">
                    <w:t>2.1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AF95DF" w14:textId="77777777" w:rsidR="00361AC3" w:rsidRPr="006F2C88" w:rsidRDefault="00361AC3" w:rsidP="00361AC3">
                  <w:r w:rsidRPr="006F2C88">
                    <w:t>Количество компьютеров в расчете на одного учащегося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1158F82" w14:textId="77777777" w:rsidR="00361AC3" w:rsidRPr="006F2C88" w:rsidRDefault="00437552" w:rsidP="00361AC3">
                  <w:r>
                    <w:t>0,06 единиц</w:t>
                  </w:r>
                </w:p>
              </w:tc>
            </w:tr>
            <w:tr w:rsidR="00361AC3" w:rsidRPr="006F2C88" w14:paraId="4DDD7F2D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6A521F" w14:textId="77777777" w:rsidR="00361AC3" w:rsidRPr="006F2C88" w:rsidRDefault="00361AC3" w:rsidP="00361AC3">
                  <w:r w:rsidRPr="006F2C88">
                    <w:t>2.2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D237D" w14:textId="77777777" w:rsidR="00361AC3" w:rsidRPr="006F2C88" w:rsidRDefault="00361AC3" w:rsidP="00361AC3">
                  <w:r w:rsidRPr="006F2C88">
      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FA73D09" w14:textId="77777777" w:rsidR="00361AC3" w:rsidRPr="006F2C88" w:rsidRDefault="00437552" w:rsidP="00361AC3">
                  <w:r>
                    <w:t>24 единиц</w:t>
                  </w:r>
                </w:p>
              </w:tc>
            </w:tr>
            <w:tr w:rsidR="00361AC3" w:rsidRPr="006F2C88" w14:paraId="14F1CE74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4B365" w14:textId="77777777" w:rsidR="00361AC3" w:rsidRPr="006F2C88" w:rsidRDefault="00361AC3" w:rsidP="00361AC3">
                  <w:r w:rsidRPr="006F2C88">
                    <w:t>2.3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42FF8F" w14:textId="77777777" w:rsidR="00361AC3" w:rsidRPr="006F2C88" w:rsidRDefault="00361AC3" w:rsidP="00361AC3">
                  <w:r w:rsidRPr="006F2C88">
                    <w:t>Наличие в образовательной организации системы электронного документооборота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C52F0EE" w14:textId="77777777" w:rsidR="00361AC3" w:rsidRPr="006F2C88" w:rsidRDefault="00361AC3" w:rsidP="00361AC3">
                  <w:r>
                    <w:t>да</w:t>
                  </w:r>
                </w:p>
              </w:tc>
            </w:tr>
            <w:tr w:rsidR="00361AC3" w:rsidRPr="006F2C88" w14:paraId="6A991857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9F283" w14:textId="77777777" w:rsidR="00361AC3" w:rsidRPr="006F2C88" w:rsidRDefault="00361AC3" w:rsidP="00361AC3">
                  <w:r w:rsidRPr="006F2C88">
                    <w:t>2.4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9522D" w14:textId="77777777" w:rsidR="00361AC3" w:rsidRPr="006F2C88" w:rsidRDefault="00361AC3" w:rsidP="00361AC3">
                  <w:r w:rsidRPr="006F2C88">
                    <w:t>Наличие читального зала библиотеки, в том числе: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A423FDF" w14:textId="77777777" w:rsidR="00361AC3" w:rsidRPr="006F2C88" w:rsidRDefault="00437552" w:rsidP="00361AC3">
                  <w:r>
                    <w:t>да</w:t>
                  </w:r>
                </w:p>
              </w:tc>
            </w:tr>
            <w:tr w:rsidR="00361AC3" w:rsidRPr="006F2C88" w14:paraId="4298685E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47A2A4" w14:textId="77777777" w:rsidR="00361AC3" w:rsidRPr="006F2C88" w:rsidRDefault="00361AC3" w:rsidP="00361AC3">
                  <w:r w:rsidRPr="006F2C88">
                    <w:t>2.4.1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729AB" w14:textId="77777777" w:rsidR="00361AC3" w:rsidRPr="006F2C88" w:rsidRDefault="00361AC3" w:rsidP="00361AC3">
                  <w:r w:rsidRPr="006F2C88">
                    <w:t>С обеспечением возможности работы на стационарных компьютерах или использования переносных компьютеров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84678E2" w14:textId="77777777" w:rsidR="00361AC3" w:rsidRPr="006F2C88" w:rsidRDefault="00437552" w:rsidP="00361AC3">
                  <w:r>
                    <w:t>да</w:t>
                  </w:r>
                </w:p>
              </w:tc>
            </w:tr>
            <w:tr w:rsidR="00361AC3" w:rsidRPr="006F2C88" w14:paraId="49961BF2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8B823" w14:textId="77777777" w:rsidR="00361AC3" w:rsidRPr="006F2C88" w:rsidRDefault="00361AC3" w:rsidP="00361AC3">
                  <w:r w:rsidRPr="006F2C88">
                    <w:t>2.4.2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CF652" w14:textId="77777777" w:rsidR="00361AC3" w:rsidRPr="006F2C88" w:rsidRDefault="00361AC3" w:rsidP="00361AC3">
                  <w:r w:rsidRPr="006F2C88">
                    <w:t>С медиатекой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2B29F4C" w14:textId="77777777" w:rsidR="00361AC3" w:rsidRPr="006F2C88" w:rsidRDefault="00437552" w:rsidP="00361AC3">
                  <w:r>
                    <w:t>да</w:t>
                  </w:r>
                </w:p>
              </w:tc>
            </w:tr>
            <w:tr w:rsidR="00361AC3" w:rsidRPr="006F2C88" w14:paraId="2506526A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AFE24" w14:textId="77777777" w:rsidR="00361AC3" w:rsidRPr="006F2C88" w:rsidRDefault="00361AC3" w:rsidP="00361AC3">
                  <w:r w:rsidRPr="006F2C88">
                    <w:t>2.4.3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B45BC9" w14:textId="77777777" w:rsidR="00361AC3" w:rsidRPr="006F2C88" w:rsidRDefault="00361AC3" w:rsidP="00361AC3">
                  <w:r w:rsidRPr="006F2C88">
                    <w:t>Оснащенного средствами сканирования и распознавания текстов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031E40B" w14:textId="77777777" w:rsidR="00361AC3" w:rsidRPr="006F2C88" w:rsidRDefault="00437552" w:rsidP="00361AC3">
                  <w:r>
                    <w:t>да</w:t>
                  </w:r>
                </w:p>
              </w:tc>
            </w:tr>
            <w:tr w:rsidR="00361AC3" w:rsidRPr="006F2C88" w14:paraId="5E0F9E23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46CDE" w14:textId="77777777" w:rsidR="00361AC3" w:rsidRPr="006F2C88" w:rsidRDefault="00361AC3" w:rsidP="00361AC3">
                  <w:r w:rsidRPr="006F2C88">
                    <w:t>2.4.4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2181FA" w14:textId="77777777" w:rsidR="00361AC3" w:rsidRPr="006F2C88" w:rsidRDefault="00361AC3" w:rsidP="00361AC3">
                  <w:r w:rsidRPr="006F2C88">
                    <w:t>С выходом в Интернет с компьютеров, расположенных в помещении библиотеки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3841B13" w14:textId="77777777" w:rsidR="00361AC3" w:rsidRPr="006F2C88" w:rsidRDefault="00437552" w:rsidP="00361AC3">
                  <w:r>
                    <w:t>да</w:t>
                  </w:r>
                </w:p>
              </w:tc>
            </w:tr>
            <w:tr w:rsidR="00361AC3" w:rsidRPr="006F2C88" w14:paraId="5F0F85AA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296AF" w14:textId="77777777" w:rsidR="00361AC3" w:rsidRPr="006F2C88" w:rsidRDefault="00361AC3" w:rsidP="00361AC3">
                  <w:r w:rsidRPr="006F2C88">
                    <w:t>2.4.5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B759D" w14:textId="77777777" w:rsidR="00361AC3" w:rsidRPr="006F2C88" w:rsidRDefault="00361AC3" w:rsidP="00361AC3">
                  <w:r w:rsidRPr="006F2C88">
                    <w:t>С контролируемой распечаткой бумажных материалов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36BF12A" w14:textId="77777777" w:rsidR="00361AC3" w:rsidRPr="006F2C88" w:rsidRDefault="00437552" w:rsidP="00361AC3">
                  <w:r>
                    <w:t>да</w:t>
                  </w:r>
                </w:p>
              </w:tc>
            </w:tr>
            <w:tr w:rsidR="00361AC3" w:rsidRPr="006F2C88" w14:paraId="59D9E25E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87A771" w14:textId="77777777" w:rsidR="00361AC3" w:rsidRPr="006F2C88" w:rsidRDefault="00361AC3" w:rsidP="00361AC3">
                  <w:r w:rsidRPr="006F2C88">
                    <w:t>2.5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F8E56" w14:textId="77777777" w:rsidR="00361AC3" w:rsidRPr="006F2C88" w:rsidRDefault="00361AC3" w:rsidP="00361AC3">
                  <w:r w:rsidRPr="006F2C88">
      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77475D9" w14:textId="77777777" w:rsidR="00361AC3" w:rsidRPr="006F2C88" w:rsidRDefault="001C3476" w:rsidP="00361AC3">
                  <w:r>
                    <w:rPr>
                      <w:lang w:val="en-US"/>
                    </w:rPr>
                    <w:t xml:space="preserve">918 </w:t>
                  </w:r>
                  <w:r w:rsidR="00437552">
                    <w:t>человек/100%</w:t>
                  </w:r>
                </w:p>
              </w:tc>
            </w:tr>
            <w:tr w:rsidR="00361AC3" w:rsidRPr="006F2C88" w14:paraId="7E506766" w14:textId="77777777" w:rsidTr="008B6260">
              <w:tc>
                <w:tcPr>
                  <w:tcW w:w="8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E1681" w14:textId="77777777" w:rsidR="00361AC3" w:rsidRPr="006F2C88" w:rsidRDefault="00361AC3" w:rsidP="00361AC3">
                  <w:r w:rsidRPr="006F2C88">
                    <w:t>2.6</w:t>
                  </w:r>
                </w:p>
              </w:tc>
              <w:tc>
                <w:tcPr>
                  <w:tcW w:w="6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20AFB" w14:textId="77777777" w:rsidR="00361AC3" w:rsidRPr="006F2C88" w:rsidRDefault="00361AC3" w:rsidP="00361AC3">
                  <w:r w:rsidRPr="006F2C88">
                    <w:t>Общая площадь помещений, в которых осуществляется образовательная деятельность, в расчете на одного учащегося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FAC4143" w14:textId="77777777" w:rsidR="00361AC3" w:rsidRPr="006F2C88" w:rsidRDefault="00437552" w:rsidP="00361AC3">
                  <w:r>
                    <w:t xml:space="preserve">2,24 </w:t>
                  </w:r>
                  <w:proofErr w:type="spellStart"/>
                  <w:r>
                    <w:t>кв.м</w:t>
                  </w:r>
                  <w:proofErr w:type="spellEnd"/>
                  <w:r>
                    <w:t>.</w:t>
                  </w:r>
                </w:p>
              </w:tc>
            </w:tr>
          </w:tbl>
          <w:p w14:paraId="6D9BBFDE" w14:textId="77777777" w:rsidR="004433A0" w:rsidRPr="004433A0" w:rsidRDefault="004433A0" w:rsidP="00A629F5">
            <w:pPr>
              <w:pStyle w:val="1"/>
              <w:rPr>
                <w:b w:val="0"/>
                <w:sz w:val="24"/>
                <w:szCs w:val="24"/>
                <w:lang w:eastAsia="ar-SA"/>
              </w:rPr>
            </w:pPr>
          </w:p>
        </w:tc>
      </w:tr>
    </w:tbl>
    <w:p w14:paraId="650FAB90" w14:textId="77777777" w:rsidR="00027A1D" w:rsidRPr="008B6260" w:rsidRDefault="008B6260" w:rsidP="008B6260">
      <w:pPr>
        <w:ind w:right="134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>12</w:t>
      </w:r>
      <w:r w:rsidR="005C7FA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  <w:r w:rsidR="00027A1D" w:rsidRPr="008B6260">
        <w:rPr>
          <w:b/>
          <w:sz w:val="28"/>
          <w:szCs w:val="28"/>
        </w:rPr>
        <w:t>Выводы.</w:t>
      </w:r>
    </w:p>
    <w:p w14:paraId="253593F9" w14:textId="77777777" w:rsidR="00027A1D" w:rsidRDefault="00027A1D" w:rsidP="00A54E68">
      <w:pPr>
        <w:ind w:right="134"/>
        <w:jc w:val="both"/>
        <w:rPr>
          <w:sz w:val="24"/>
          <w:szCs w:val="24"/>
        </w:rPr>
      </w:pPr>
      <w:r>
        <w:rPr>
          <w:sz w:val="24"/>
          <w:szCs w:val="24"/>
        </w:rPr>
        <w:t>Анализ показателей указывает на то, что Ш</w:t>
      </w:r>
      <w:r w:rsidR="004A4121">
        <w:rPr>
          <w:sz w:val="24"/>
          <w:szCs w:val="24"/>
        </w:rPr>
        <w:t>кола имеет достаточную инфраструкту</w:t>
      </w:r>
      <w:r>
        <w:rPr>
          <w:sz w:val="24"/>
          <w:szCs w:val="24"/>
        </w:rPr>
        <w:t>ру, которая соответствует требованиям СанПиН 2.4.2.2821 – 10 «Санитарно-эпидемиологические требования к условиям и организации обучения в общеобразовательных учреждениях» и позволяет реализов</w:t>
      </w:r>
      <w:r w:rsidR="004A4121">
        <w:rPr>
          <w:sz w:val="24"/>
          <w:szCs w:val="24"/>
        </w:rPr>
        <w:t>ывать образовательные программы</w:t>
      </w:r>
      <w:r>
        <w:rPr>
          <w:sz w:val="24"/>
          <w:szCs w:val="24"/>
        </w:rPr>
        <w:t xml:space="preserve"> в полном объеме в соответствии с ФГОС общего образования.</w:t>
      </w:r>
    </w:p>
    <w:p w14:paraId="137A7713" w14:textId="77777777" w:rsidR="001C3476" w:rsidRDefault="00027A1D" w:rsidP="00A54E68">
      <w:pPr>
        <w:ind w:right="134"/>
        <w:jc w:val="both"/>
        <w:rPr>
          <w:sz w:val="24"/>
          <w:szCs w:val="24"/>
        </w:rPr>
      </w:pPr>
      <w:r>
        <w:rPr>
          <w:sz w:val="24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</w:t>
      </w:r>
      <w:r w:rsidR="00561C13">
        <w:rPr>
          <w:sz w:val="24"/>
          <w:szCs w:val="24"/>
        </w:rPr>
        <w:t xml:space="preserve"> стабильные качественные результаты образовательных достижений обучающихся.</w:t>
      </w:r>
    </w:p>
    <w:p w14:paraId="5C36CF8B" w14:textId="77777777" w:rsidR="001C3476" w:rsidRPr="001C3476" w:rsidRDefault="001C3476" w:rsidP="001C3476">
      <w:pPr>
        <w:rPr>
          <w:sz w:val="24"/>
          <w:szCs w:val="24"/>
        </w:rPr>
      </w:pPr>
    </w:p>
    <w:p w14:paraId="3DC4F7D0" w14:textId="77777777" w:rsidR="001C3476" w:rsidRDefault="001C3476" w:rsidP="001C3476">
      <w:pPr>
        <w:rPr>
          <w:sz w:val="24"/>
          <w:szCs w:val="24"/>
        </w:rPr>
      </w:pPr>
    </w:p>
    <w:p w14:paraId="4863CB1E" w14:textId="77777777" w:rsidR="001C3476" w:rsidRDefault="001C3476" w:rsidP="001C3476">
      <w:pPr>
        <w:rPr>
          <w:sz w:val="24"/>
          <w:szCs w:val="24"/>
        </w:rPr>
      </w:pPr>
    </w:p>
    <w:p w14:paraId="37740E99" w14:textId="77777777" w:rsidR="00027A1D" w:rsidRPr="001C3476" w:rsidRDefault="00027A1D" w:rsidP="001C3476">
      <w:pPr>
        <w:rPr>
          <w:sz w:val="24"/>
          <w:szCs w:val="24"/>
        </w:rPr>
      </w:pPr>
    </w:p>
    <w:sectPr w:rsidR="00027A1D" w:rsidRPr="001C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4A742" w14:textId="77777777" w:rsidR="00DB3208" w:rsidRDefault="00DB3208" w:rsidP="00424CDE">
      <w:r>
        <w:separator/>
      </w:r>
    </w:p>
  </w:endnote>
  <w:endnote w:type="continuationSeparator" w:id="0">
    <w:p w14:paraId="66E7924F" w14:textId="77777777" w:rsidR="00DB3208" w:rsidRDefault="00DB3208" w:rsidP="0042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621A0" w14:textId="77777777" w:rsidR="00DB3208" w:rsidRDefault="00DB3208" w:rsidP="00424CDE">
      <w:r>
        <w:separator/>
      </w:r>
    </w:p>
  </w:footnote>
  <w:footnote w:type="continuationSeparator" w:id="0">
    <w:p w14:paraId="0248223B" w14:textId="77777777" w:rsidR="00DB3208" w:rsidRDefault="00DB3208" w:rsidP="00424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7952"/>
    <w:multiLevelType w:val="multilevel"/>
    <w:tmpl w:val="1294F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643F4"/>
    <w:multiLevelType w:val="hybridMultilevel"/>
    <w:tmpl w:val="EDEAD632"/>
    <w:lvl w:ilvl="0" w:tplc="EC76EF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354F68"/>
    <w:multiLevelType w:val="hybridMultilevel"/>
    <w:tmpl w:val="53F41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2BEF"/>
    <w:multiLevelType w:val="multilevel"/>
    <w:tmpl w:val="1520D7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 w15:restartNumberingAfterBreak="0">
    <w:nsid w:val="0A395981"/>
    <w:multiLevelType w:val="hybridMultilevel"/>
    <w:tmpl w:val="D08AED16"/>
    <w:lvl w:ilvl="0" w:tplc="7ACA0A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6F97443"/>
    <w:multiLevelType w:val="hybridMultilevel"/>
    <w:tmpl w:val="12CEAD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040BFF"/>
    <w:multiLevelType w:val="hybridMultilevel"/>
    <w:tmpl w:val="CC82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24E51"/>
    <w:multiLevelType w:val="hybridMultilevel"/>
    <w:tmpl w:val="93DA7EC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DB521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0961936"/>
    <w:multiLevelType w:val="hybridMultilevel"/>
    <w:tmpl w:val="D3A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7A0895"/>
    <w:multiLevelType w:val="multilevel"/>
    <w:tmpl w:val="1520D7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 w15:restartNumberingAfterBreak="0">
    <w:nsid w:val="49963856"/>
    <w:multiLevelType w:val="hybridMultilevel"/>
    <w:tmpl w:val="E918D0AC"/>
    <w:lvl w:ilvl="0" w:tplc="920E9FA2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DA208F7"/>
    <w:multiLevelType w:val="hybridMultilevel"/>
    <w:tmpl w:val="1EAE4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14C77"/>
    <w:multiLevelType w:val="hybridMultilevel"/>
    <w:tmpl w:val="50008376"/>
    <w:lvl w:ilvl="0" w:tplc="B50C0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0452A62"/>
    <w:multiLevelType w:val="hybridMultilevel"/>
    <w:tmpl w:val="490E08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9B781F"/>
    <w:multiLevelType w:val="multilevel"/>
    <w:tmpl w:val="29A295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6" w15:restartNumberingAfterBreak="0">
    <w:nsid w:val="5BF16DC1"/>
    <w:multiLevelType w:val="hybridMultilevel"/>
    <w:tmpl w:val="8E3AB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BF59EA"/>
    <w:multiLevelType w:val="hybridMultilevel"/>
    <w:tmpl w:val="6AAE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13731"/>
    <w:multiLevelType w:val="multilevel"/>
    <w:tmpl w:val="663A39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/>
        <w:sz w:val="24"/>
      </w:rPr>
    </w:lvl>
  </w:abstractNum>
  <w:abstractNum w:abstractNumId="19" w15:restartNumberingAfterBreak="0">
    <w:nsid w:val="748F6C77"/>
    <w:multiLevelType w:val="hybridMultilevel"/>
    <w:tmpl w:val="B27E02A4"/>
    <w:lvl w:ilvl="0" w:tplc="3BB2AF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AFC55C9"/>
    <w:multiLevelType w:val="hybridMultilevel"/>
    <w:tmpl w:val="B4B03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8"/>
  </w:num>
  <w:num w:numId="5">
    <w:abstractNumId w:val="13"/>
  </w:num>
  <w:num w:numId="6">
    <w:abstractNumId w:val="11"/>
  </w:num>
  <w:num w:numId="7">
    <w:abstractNumId w:val="14"/>
  </w:num>
  <w:num w:numId="8">
    <w:abstractNumId w:val="15"/>
  </w:num>
  <w:num w:numId="9">
    <w:abstractNumId w:val="10"/>
  </w:num>
  <w:num w:numId="10">
    <w:abstractNumId w:val="17"/>
  </w:num>
  <w:num w:numId="11">
    <w:abstractNumId w:val="6"/>
  </w:num>
  <w:num w:numId="12">
    <w:abstractNumId w:val="8"/>
  </w:num>
  <w:num w:numId="13">
    <w:abstractNumId w:val="12"/>
  </w:num>
  <w:num w:numId="14">
    <w:abstractNumId w:val="20"/>
  </w:num>
  <w:num w:numId="15">
    <w:abstractNumId w:val="9"/>
  </w:num>
  <w:num w:numId="16">
    <w:abstractNumId w:val="7"/>
  </w:num>
  <w:num w:numId="17">
    <w:abstractNumId w:val="19"/>
  </w:num>
  <w:num w:numId="18">
    <w:abstractNumId w:val="4"/>
  </w:num>
  <w:num w:numId="19">
    <w:abstractNumId w:val="1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D4"/>
    <w:rsid w:val="000025AC"/>
    <w:rsid w:val="000031A2"/>
    <w:rsid w:val="0000715D"/>
    <w:rsid w:val="00027A1D"/>
    <w:rsid w:val="00052AC2"/>
    <w:rsid w:val="000614E5"/>
    <w:rsid w:val="0007068F"/>
    <w:rsid w:val="00074D6F"/>
    <w:rsid w:val="00120EB0"/>
    <w:rsid w:val="001309BA"/>
    <w:rsid w:val="00132B9A"/>
    <w:rsid w:val="00183C22"/>
    <w:rsid w:val="00184107"/>
    <w:rsid w:val="00186EAF"/>
    <w:rsid w:val="001C3476"/>
    <w:rsid w:val="001E2251"/>
    <w:rsid w:val="00216002"/>
    <w:rsid w:val="0025086E"/>
    <w:rsid w:val="00252C57"/>
    <w:rsid w:val="0025424D"/>
    <w:rsid w:val="00266264"/>
    <w:rsid w:val="00270FA4"/>
    <w:rsid w:val="002D6E78"/>
    <w:rsid w:val="002E68FE"/>
    <w:rsid w:val="002F20E0"/>
    <w:rsid w:val="003059CF"/>
    <w:rsid w:val="0033254B"/>
    <w:rsid w:val="00361AC3"/>
    <w:rsid w:val="003904BE"/>
    <w:rsid w:val="003D654B"/>
    <w:rsid w:val="00424CDE"/>
    <w:rsid w:val="00437552"/>
    <w:rsid w:val="00442DFF"/>
    <w:rsid w:val="004433A0"/>
    <w:rsid w:val="004633EB"/>
    <w:rsid w:val="004673AB"/>
    <w:rsid w:val="0047269A"/>
    <w:rsid w:val="00481DF4"/>
    <w:rsid w:val="00492B18"/>
    <w:rsid w:val="004A20AE"/>
    <w:rsid w:val="004A4121"/>
    <w:rsid w:val="004B00C4"/>
    <w:rsid w:val="004B6124"/>
    <w:rsid w:val="004F1A61"/>
    <w:rsid w:val="004F2258"/>
    <w:rsid w:val="00532364"/>
    <w:rsid w:val="00541E8E"/>
    <w:rsid w:val="00551CA2"/>
    <w:rsid w:val="00553691"/>
    <w:rsid w:val="005550D3"/>
    <w:rsid w:val="00555A69"/>
    <w:rsid w:val="00561C13"/>
    <w:rsid w:val="00575D4D"/>
    <w:rsid w:val="00582335"/>
    <w:rsid w:val="00583A58"/>
    <w:rsid w:val="005868C3"/>
    <w:rsid w:val="00586953"/>
    <w:rsid w:val="005B44CB"/>
    <w:rsid w:val="005C7FAE"/>
    <w:rsid w:val="006152F4"/>
    <w:rsid w:val="00615F8F"/>
    <w:rsid w:val="00632E1F"/>
    <w:rsid w:val="00665A4E"/>
    <w:rsid w:val="00671E65"/>
    <w:rsid w:val="00674CFB"/>
    <w:rsid w:val="00681108"/>
    <w:rsid w:val="00690508"/>
    <w:rsid w:val="006B02EE"/>
    <w:rsid w:val="006C6764"/>
    <w:rsid w:val="006E7A3B"/>
    <w:rsid w:val="006F25E9"/>
    <w:rsid w:val="00710644"/>
    <w:rsid w:val="00733216"/>
    <w:rsid w:val="00755A2B"/>
    <w:rsid w:val="00786DCE"/>
    <w:rsid w:val="0079233A"/>
    <w:rsid w:val="007B571E"/>
    <w:rsid w:val="007F299C"/>
    <w:rsid w:val="00800463"/>
    <w:rsid w:val="00805B94"/>
    <w:rsid w:val="008317F9"/>
    <w:rsid w:val="0088479B"/>
    <w:rsid w:val="0088557B"/>
    <w:rsid w:val="008A4FFC"/>
    <w:rsid w:val="008B6260"/>
    <w:rsid w:val="008D4364"/>
    <w:rsid w:val="00923A2A"/>
    <w:rsid w:val="0096739C"/>
    <w:rsid w:val="009A2B55"/>
    <w:rsid w:val="009E28CF"/>
    <w:rsid w:val="009F61AE"/>
    <w:rsid w:val="00A500D4"/>
    <w:rsid w:val="00A54E68"/>
    <w:rsid w:val="00A629F5"/>
    <w:rsid w:val="00A703D4"/>
    <w:rsid w:val="00A76B20"/>
    <w:rsid w:val="00A86EAF"/>
    <w:rsid w:val="00AA5381"/>
    <w:rsid w:val="00AB4AFA"/>
    <w:rsid w:val="00AC1897"/>
    <w:rsid w:val="00AE2325"/>
    <w:rsid w:val="00AF1791"/>
    <w:rsid w:val="00B16900"/>
    <w:rsid w:val="00B4552F"/>
    <w:rsid w:val="00B65F37"/>
    <w:rsid w:val="00B815E0"/>
    <w:rsid w:val="00B8797A"/>
    <w:rsid w:val="00BA6A74"/>
    <w:rsid w:val="00BD5560"/>
    <w:rsid w:val="00BE2477"/>
    <w:rsid w:val="00CF5432"/>
    <w:rsid w:val="00D42DB2"/>
    <w:rsid w:val="00D556AE"/>
    <w:rsid w:val="00D77DFF"/>
    <w:rsid w:val="00DA579D"/>
    <w:rsid w:val="00DB3208"/>
    <w:rsid w:val="00DB4C6D"/>
    <w:rsid w:val="00DE5A30"/>
    <w:rsid w:val="00DF77A6"/>
    <w:rsid w:val="00E03F0E"/>
    <w:rsid w:val="00E348C3"/>
    <w:rsid w:val="00EA0BF3"/>
    <w:rsid w:val="00ED4114"/>
    <w:rsid w:val="00ED565D"/>
    <w:rsid w:val="00EF0B81"/>
    <w:rsid w:val="00F016D5"/>
    <w:rsid w:val="00F329DB"/>
    <w:rsid w:val="00F41698"/>
    <w:rsid w:val="00F43ADA"/>
    <w:rsid w:val="00F526E4"/>
    <w:rsid w:val="00F66709"/>
    <w:rsid w:val="00F74DAB"/>
    <w:rsid w:val="00F75E57"/>
    <w:rsid w:val="00FA370D"/>
    <w:rsid w:val="00FB3414"/>
    <w:rsid w:val="00FD336C"/>
    <w:rsid w:val="00FE33DC"/>
    <w:rsid w:val="00FF56BE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6C4E72AB"/>
  <w15:docId w15:val="{4FBAE511-4733-4612-B198-8BA8ED71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55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A1D"/>
    <w:pPr>
      <w:keepNext/>
      <w:autoSpaceDE/>
      <w:autoSpaceDN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247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4A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AFA"/>
    <w:rPr>
      <w:rFonts w:ascii="Segoe UI" w:hAnsi="Segoe UI" w:cs="Segoe UI"/>
      <w:sz w:val="18"/>
      <w:szCs w:val="18"/>
    </w:rPr>
  </w:style>
  <w:style w:type="character" w:styleId="a6">
    <w:name w:val="Hyperlink"/>
    <w:rsid w:val="0088557B"/>
    <w:rPr>
      <w:color w:val="0000FF"/>
      <w:u w:val="single"/>
    </w:rPr>
  </w:style>
  <w:style w:type="table" w:styleId="a7">
    <w:name w:val="Table Grid"/>
    <w:basedOn w:val="a1"/>
    <w:uiPriority w:val="39"/>
    <w:rsid w:val="0088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9A2B55"/>
    <w:pPr>
      <w:autoSpaceDE/>
      <w:autoSpaceDN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9A2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16002"/>
    <w:pPr>
      <w:ind w:left="720"/>
      <w:contextualSpacing/>
    </w:pPr>
  </w:style>
  <w:style w:type="paragraph" w:customStyle="1" w:styleId="ConsPlusNormal">
    <w:name w:val="ConsPlusNormal"/>
    <w:rsid w:val="00B879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B8797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B8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532364"/>
    <w:pPr>
      <w:autoSpaceDE/>
      <w:autoSpaceDN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323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spacing"/>
    <w:basedOn w:val="a"/>
    <w:rsid w:val="00FB341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47269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yle12">
    <w:name w:val="Style12"/>
    <w:basedOn w:val="a"/>
    <w:rsid w:val="00FA370D"/>
    <w:pPr>
      <w:widowControl w:val="0"/>
      <w:adjustRightInd w:val="0"/>
      <w:jc w:val="both"/>
    </w:pPr>
    <w:rPr>
      <w:sz w:val="24"/>
      <w:szCs w:val="24"/>
    </w:rPr>
  </w:style>
  <w:style w:type="character" w:customStyle="1" w:styleId="FontStyle37">
    <w:name w:val="Font Style37"/>
    <w:rsid w:val="00FA370D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27A1D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d">
    <w:name w:val="Title"/>
    <w:basedOn w:val="a"/>
    <w:link w:val="ae"/>
    <w:qFormat/>
    <w:rsid w:val="004633EB"/>
    <w:pPr>
      <w:autoSpaceDE/>
      <w:autoSpaceDN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4633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424CD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24C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424CD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24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6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ola16@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283FB-D79E-44F9-B1A9-4FE22EEE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11374</Words>
  <Characters>64837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</cp:revision>
  <cp:lastPrinted>2020-04-18T06:05:00Z</cp:lastPrinted>
  <dcterms:created xsi:type="dcterms:W3CDTF">2020-04-20T01:44:00Z</dcterms:created>
  <dcterms:modified xsi:type="dcterms:W3CDTF">2020-04-20T01:44:00Z</dcterms:modified>
</cp:coreProperties>
</file>