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22FB" w14:textId="77777777" w:rsidR="00F9306C" w:rsidRDefault="00F9306C" w:rsidP="00F9306C">
      <w:pPr>
        <w:jc w:val="center"/>
        <w:rPr>
          <w:rFonts w:eastAsia="Times New Roman"/>
          <w:color w:val="000000"/>
          <w:sz w:val="24"/>
          <w:lang w:eastAsia="ru-RU"/>
        </w:rPr>
      </w:pPr>
    </w:p>
    <w:p w14:paraId="5DBAFE47" w14:textId="77777777" w:rsidR="00F9306C" w:rsidRPr="00F34350" w:rsidRDefault="00F9306C" w:rsidP="00F9306C">
      <w:pPr>
        <w:jc w:val="center"/>
        <w:rPr>
          <w:rFonts w:eastAsia="Times New Roman"/>
          <w:color w:val="000000"/>
          <w:lang w:eastAsia="ru-RU"/>
        </w:rPr>
      </w:pPr>
      <w:r w:rsidRPr="00F34350">
        <w:rPr>
          <w:rFonts w:eastAsia="Times New Roman"/>
          <w:color w:val="000000"/>
          <w:lang w:eastAsia="ru-RU"/>
        </w:rPr>
        <w:t xml:space="preserve">ПЛАН </w:t>
      </w:r>
    </w:p>
    <w:p w14:paraId="69B9D6D0" w14:textId="77777777" w:rsidR="00F9306C" w:rsidRPr="00F34350" w:rsidRDefault="00F9306C" w:rsidP="00F9306C">
      <w:pPr>
        <w:jc w:val="center"/>
        <w:rPr>
          <w:rFonts w:eastAsia="Times New Roman"/>
          <w:color w:val="000000"/>
          <w:lang w:eastAsia="ru-RU"/>
        </w:rPr>
      </w:pPr>
      <w:r w:rsidRPr="00F34350">
        <w:rPr>
          <w:rFonts w:eastAsia="Times New Roman"/>
          <w:color w:val="000000"/>
          <w:lang w:eastAsia="ru-RU"/>
        </w:rPr>
        <w:t xml:space="preserve">работы </w:t>
      </w:r>
      <w:proofErr w:type="spellStart"/>
      <w:r w:rsidRPr="00F34350">
        <w:rPr>
          <w:rFonts w:eastAsia="Times New Roman"/>
          <w:color w:val="000000"/>
          <w:lang w:eastAsia="ru-RU"/>
        </w:rPr>
        <w:t>бракеражной</w:t>
      </w:r>
      <w:proofErr w:type="spellEnd"/>
      <w:r w:rsidRPr="00F34350">
        <w:rPr>
          <w:rFonts w:eastAsia="Times New Roman"/>
          <w:color w:val="000000"/>
          <w:lang w:eastAsia="ru-RU"/>
        </w:rPr>
        <w:t xml:space="preserve"> комиссии</w:t>
      </w:r>
    </w:p>
    <w:p w14:paraId="1972CE6B" w14:textId="77777777" w:rsidR="00F9306C" w:rsidRPr="00F34350" w:rsidRDefault="00F9306C" w:rsidP="00F9306C">
      <w:pPr>
        <w:jc w:val="center"/>
        <w:rPr>
          <w:rFonts w:eastAsia="Times New Roman"/>
          <w:color w:val="000000"/>
          <w:lang w:eastAsia="ru-RU"/>
        </w:rPr>
      </w:pPr>
      <w:r w:rsidRPr="00F34350">
        <w:rPr>
          <w:rFonts w:eastAsia="Times New Roman"/>
          <w:color w:val="000000"/>
          <w:lang w:eastAsia="ru-RU"/>
        </w:rPr>
        <w:t>МБОУ СШ № 16</w:t>
      </w:r>
    </w:p>
    <w:p w14:paraId="6465A514" w14:textId="77777777" w:rsidR="00F9306C" w:rsidRDefault="00F9306C" w:rsidP="00F9306C">
      <w:pPr>
        <w:jc w:val="center"/>
        <w:rPr>
          <w:rFonts w:eastAsia="Times New Roman"/>
          <w:color w:val="000000"/>
          <w:lang w:eastAsia="ru-RU"/>
        </w:rPr>
      </w:pPr>
      <w:r w:rsidRPr="00F34350">
        <w:rPr>
          <w:rFonts w:eastAsia="Times New Roman"/>
          <w:color w:val="000000"/>
          <w:lang w:eastAsia="ru-RU"/>
        </w:rPr>
        <w:t>На 2020-2021 учебный год</w:t>
      </w:r>
    </w:p>
    <w:p w14:paraId="2A7AD1AD" w14:textId="77777777" w:rsidR="00F9306C" w:rsidRDefault="00F9306C" w:rsidP="00F9306C">
      <w:pPr>
        <w:jc w:val="center"/>
        <w:rPr>
          <w:rFonts w:eastAsia="Times New Roman"/>
          <w:color w:val="000000"/>
          <w:lang w:eastAsia="ru-RU"/>
        </w:rPr>
      </w:pPr>
    </w:p>
    <w:p w14:paraId="44CA926B" w14:textId="77777777" w:rsidR="00F9306C" w:rsidRPr="00F34350" w:rsidRDefault="00F9306C" w:rsidP="00F9306C">
      <w:pPr>
        <w:jc w:val="center"/>
        <w:rPr>
          <w:rFonts w:eastAsia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251"/>
        <w:gridCol w:w="2410"/>
        <w:gridCol w:w="2436"/>
      </w:tblGrid>
      <w:tr w:rsidR="00F9306C" w:rsidRPr="00F34350" w14:paraId="293D847C" w14:textId="77777777" w:rsidTr="00426E80">
        <w:tc>
          <w:tcPr>
            <w:tcW w:w="534" w:type="dxa"/>
          </w:tcPr>
          <w:p w14:paraId="2A5FF208" w14:textId="77777777" w:rsidR="00F9306C" w:rsidRPr="00F34350" w:rsidRDefault="00F9306C" w:rsidP="00426E80">
            <w:r w:rsidRPr="00F34350">
              <w:t>№</w:t>
            </w:r>
          </w:p>
        </w:tc>
        <w:tc>
          <w:tcPr>
            <w:tcW w:w="4392" w:type="dxa"/>
          </w:tcPr>
          <w:p w14:paraId="3DD4EA9B" w14:textId="77777777" w:rsidR="00F9306C" w:rsidRPr="00F34350" w:rsidRDefault="00F9306C" w:rsidP="00426E80">
            <w:r w:rsidRPr="00F34350">
              <w:t xml:space="preserve">Мероприятие </w:t>
            </w:r>
          </w:p>
        </w:tc>
        <w:tc>
          <w:tcPr>
            <w:tcW w:w="2464" w:type="dxa"/>
          </w:tcPr>
          <w:p w14:paraId="2C392403" w14:textId="77777777" w:rsidR="00F9306C" w:rsidRPr="00F34350" w:rsidRDefault="00F9306C" w:rsidP="00426E80">
            <w:r w:rsidRPr="00F34350">
              <w:t>Сроки выполнения</w:t>
            </w:r>
          </w:p>
        </w:tc>
        <w:tc>
          <w:tcPr>
            <w:tcW w:w="2464" w:type="dxa"/>
          </w:tcPr>
          <w:p w14:paraId="2727498E" w14:textId="77777777" w:rsidR="00F9306C" w:rsidRPr="00F34350" w:rsidRDefault="00F9306C" w:rsidP="00426E80">
            <w:r w:rsidRPr="00F34350">
              <w:t>Ответственный</w:t>
            </w:r>
          </w:p>
        </w:tc>
      </w:tr>
      <w:tr w:rsidR="00F9306C" w:rsidRPr="00F34350" w14:paraId="7FC8AF4B" w14:textId="77777777" w:rsidTr="00426E80">
        <w:tc>
          <w:tcPr>
            <w:tcW w:w="534" w:type="dxa"/>
          </w:tcPr>
          <w:p w14:paraId="38104FDB" w14:textId="77777777" w:rsidR="00F9306C" w:rsidRPr="00F34350" w:rsidRDefault="00F9306C" w:rsidP="00426E80">
            <w:r w:rsidRPr="00F34350">
              <w:t>1.</w:t>
            </w:r>
          </w:p>
        </w:tc>
        <w:tc>
          <w:tcPr>
            <w:tcW w:w="4392" w:type="dxa"/>
          </w:tcPr>
          <w:p w14:paraId="64D450FC" w14:textId="77777777" w:rsidR="00F9306C" w:rsidRPr="00F34350" w:rsidRDefault="00F9306C" w:rsidP="00426E80">
            <w:r w:rsidRPr="00F34350">
              <w:t>Проведение организационных совещаний.</w:t>
            </w:r>
          </w:p>
        </w:tc>
        <w:tc>
          <w:tcPr>
            <w:tcW w:w="2464" w:type="dxa"/>
          </w:tcPr>
          <w:p w14:paraId="4033B7E0" w14:textId="77777777" w:rsidR="00F9306C" w:rsidRPr="00F34350" w:rsidRDefault="00F9306C" w:rsidP="00426E80">
            <w:r w:rsidRPr="00F34350">
              <w:t>1 раз в полугодие</w:t>
            </w:r>
          </w:p>
        </w:tc>
        <w:tc>
          <w:tcPr>
            <w:tcW w:w="2464" w:type="dxa"/>
          </w:tcPr>
          <w:p w14:paraId="1B21EE89" w14:textId="77777777" w:rsidR="00F9306C" w:rsidRPr="00F34350" w:rsidRDefault="00F9306C" w:rsidP="00426E80">
            <w:r w:rsidRPr="00F34350">
              <w:t>Председатель комиссии</w:t>
            </w:r>
          </w:p>
        </w:tc>
      </w:tr>
      <w:tr w:rsidR="00F9306C" w:rsidRPr="00F34350" w14:paraId="29C184C3" w14:textId="77777777" w:rsidTr="00426E80">
        <w:tc>
          <w:tcPr>
            <w:tcW w:w="534" w:type="dxa"/>
          </w:tcPr>
          <w:p w14:paraId="50F9D2EC" w14:textId="77777777" w:rsidR="00F9306C" w:rsidRPr="00F34350" w:rsidRDefault="00F9306C" w:rsidP="00426E80">
            <w:r w:rsidRPr="00F34350">
              <w:t>2.</w:t>
            </w:r>
          </w:p>
        </w:tc>
        <w:tc>
          <w:tcPr>
            <w:tcW w:w="4392" w:type="dxa"/>
          </w:tcPr>
          <w:p w14:paraId="1B1D792F" w14:textId="77777777" w:rsidR="00F9306C" w:rsidRPr="00F34350" w:rsidRDefault="00F9306C" w:rsidP="00426E80">
            <w:r w:rsidRPr="00F34350">
              <w:t>Контроль санитарного состояния транспорта при доставке продуктов.</w:t>
            </w:r>
          </w:p>
        </w:tc>
        <w:tc>
          <w:tcPr>
            <w:tcW w:w="2464" w:type="dxa"/>
          </w:tcPr>
          <w:p w14:paraId="54BEC48F" w14:textId="77777777" w:rsidR="00F9306C" w:rsidRPr="00F34350" w:rsidRDefault="00F9306C" w:rsidP="00426E80">
            <w:r w:rsidRPr="00F34350">
              <w:t>1 раз в месяц</w:t>
            </w:r>
          </w:p>
        </w:tc>
        <w:tc>
          <w:tcPr>
            <w:tcW w:w="2464" w:type="dxa"/>
          </w:tcPr>
          <w:p w14:paraId="35877C8A" w14:textId="77777777" w:rsidR="00F9306C" w:rsidRPr="00F34350" w:rsidRDefault="00F9306C" w:rsidP="00426E80">
            <w:r w:rsidRPr="00F34350">
              <w:t>Члены комиссии</w:t>
            </w:r>
          </w:p>
        </w:tc>
      </w:tr>
      <w:tr w:rsidR="00F9306C" w:rsidRPr="00F34350" w14:paraId="136EE8FC" w14:textId="77777777" w:rsidTr="00426E80">
        <w:tc>
          <w:tcPr>
            <w:tcW w:w="534" w:type="dxa"/>
          </w:tcPr>
          <w:p w14:paraId="000F0363" w14:textId="77777777" w:rsidR="00F9306C" w:rsidRPr="00F34350" w:rsidRDefault="00F9306C" w:rsidP="00426E80">
            <w:r w:rsidRPr="00F34350">
              <w:t>3.</w:t>
            </w:r>
          </w:p>
        </w:tc>
        <w:tc>
          <w:tcPr>
            <w:tcW w:w="4392" w:type="dxa"/>
          </w:tcPr>
          <w:p w14:paraId="5B019892" w14:textId="77777777" w:rsidR="00F9306C" w:rsidRPr="00F34350" w:rsidRDefault="00F9306C" w:rsidP="00426E80">
            <w:r w:rsidRPr="00F34350">
              <w:t>Отслеживание составления меню в соответствии с рационом питания.</w:t>
            </w:r>
          </w:p>
        </w:tc>
        <w:tc>
          <w:tcPr>
            <w:tcW w:w="2464" w:type="dxa"/>
          </w:tcPr>
          <w:p w14:paraId="67470E4D" w14:textId="77777777" w:rsidR="00F9306C" w:rsidRPr="00F34350" w:rsidRDefault="00F9306C" w:rsidP="00426E80">
            <w:r w:rsidRPr="00F34350">
              <w:t>Ежедневно</w:t>
            </w:r>
          </w:p>
        </w:tc>
        <w:tc>
          <w:tcPr>
            <w:tcW w:w="2464" w:type="dxa"/>
          </w:tcPr>
          <w:p w14:paraId="2BFC91B7" w14:textId="77777777" w:rsidR="00F9306C" w:rsidRPr="00F34350" w:rsidRDefault="00F9306C" w:rsidP="00426E80">
            <w:r w:rsidRPr="00F34350">
              <w:t>Члены комиссии</w:t>
            </w:r>
          </w:p>
        </w:tc>
      </w:tr>
      <w:tr w:rsidR="00F9306C" w:rsidRPr="00F34350" w14:paraId="025F5ED6" w14:textId="77777777" w:rsidTr="00426E80">
        <w:tc>
          <w:tcPr>
            <w:tcW w:w="534" w:type="dxa"/>
          </w:tcPr>
          <w:p w14:paraId="20ECB44F" w14:textId="77777777" w:rsidR="00F9306C" w:rsidRPr="00F34350" w:rsidRDefault="00F9306C" w:rsidP="00426E80">
            <w:r w:rsidRPr="00F34350">
              <w:t>4.</w:t>
            </w:r>
          </w:p>
        </w:tc>
        <w:tc>
          <w:tcPr>
            <w:tcW w:w="4392" w:type="dxa"/>
          </w:tcPr>
          <w:p w14:paraId="33CE0D59" w14:textId="77777777" w:rsidR="00F9306C" w:rsidRPr="00F34350" w:rsidRDefault="00F9306C" w:rsidP="00426E80">
            <w:r w:rsidRPr="00F34350">
              <w:t xml:space="preserve">Контроль сроков реализации продуктов (журнал бракеража скоропортящихся продуктов. </w:t>
            </w:r>
          </w:p>
        </w:tc>
        <w:tc>
          <w:tcPr>
            <w:tcW w:w="2464" w:type="dxa"/>
          </w:tcPr>
          <w:p w14:paraId="02E2D039" w14:textId="77777777" w:rsidR="00F9306C" w:rsidRPr="00F34350" w:rsidRDefault="00F9306C" w:rsidP="00426E80">
            <w:r w:rsidRPr="00F34350">
              <w:t>1 раз в месяц</w:t>
            </w:r>
          </w:p>
        </w:tc>
        <w:tc>
          <w:tcPr>
            <w:tcW w:w="2464" w:type="dxa"/>
          </w:tcPr>
          <w:p w14:paraId="525AD9B9" w14:textId="77777777" w:rsidR="00F9306C" w:rsidRPr="00F34350" w:rsidRDefault="00F9306C" w:rsidP="00426E80">
            <w:r w:rsidRPr="00F34350">
              <w:t>Члены комиссии</w:t>
            </w:r>
          </w:p>
        </w:tc>
      </w:tr>
      <w:tr w:rsidR="00F9306C" w:rsidRPr="00F34350" w14:paraId="4C713556" w14:textId="77777777" w:rsidTr="00426E80">
        <w:tc>
          <w:tcPr>
            <w:tcW w:w="534" w:type="dxa"/>
          </w:tcPr>
          <w:p w14:paraId="1FC5ECF2" w14:textId="77777777" w:rsidR="00F9306C" w:rsidRPr="00F34350" w:rsidRDefault="00F9306C" w:rsidP="00426E80">
            <w:r w:rsidRPr="00F34350">
              <w:t>5.</w:t>
            </w:r>
          </w:p>
        </w:tc>
        <w:tc>
          <w:tcPr>
            <w:tcW w:w="4392" w:type="dxa"/>
          </w:tcPr>
          <w:p w14:paraId="071FB20C" w14:textId="77777777" w:rsidR="00F9306C" w:rsidRPr="00F34350" w:rsidRDefault="00F9306C" w:rsidP="00426E80">
            <w:r w:rsidRPr="00F34350">
              <w:t>Отслеживание технологии приготовления, закладки продуктов, выхода блюд.</w:t>
            </w:r>
          </w:p>
        </w:tc>
        <w:tc>
          <w:tcPr>
            <w:tcW w:w="2464" w:type="dxa"/>
          </w:tcPr>
          <w:p w14:paraId="65FE2E54" w14:textId="77777777" w:rsidR="00F9306C" w:rsidRPr="00F34350" w:rsidRDefault="00F9306C" w:rsidP="00426E80">
            <w:r w:rsidRPr="00F34350">
              <w:t>1 раз в неделю</w:t>
            </w:r>
          </w:p>
        </w:tc>
        <w:tc>
          <w:tcPr>
            <w:tcW w:w="2464" w:type="dxa"/>
          </w:tcPr>
          <w:p w14:paraId="634440A7" w14:textId="77777777" w:rsidR="00F9306C" w:rsidRPr="00F34350" w:rsidRDefault="00F9306C" w:rsidP="00426E80">
            <w:r w:rsidRPr="00F34350">
              <w:t>Члены комиссии</w:t>
            </w:r>
          </w:p>
        </w:tc>
      </w:tr>
      <w:tr w:rsidR="00F9306C" w:rsidRPr="00F34350" w14:paraId="0DE853AA" w14:textId="77777777" w:rsidTr="00426E80">
        <w:tc>
          <w:tcPr>
            <w:tcW w:w="534" w:type="dxa"/>
          </w:tcPr>
          <w:p w14:paraId="2E1808F2" w14:textId="77777777" w:rsidR="00F9306C" w:rsidRPr="00F34350" w:rsidRDefault="00F9306C" w:rsidP="00426E80">
            <w:r w:rsidRPr="00F34350">
              <w:t>6.</w:t>
            </w:r>
          </w:p>
        </w:tc>
        <w:tc>
          <w:tcPr>
            <w:tcW w:w="4392" w:type="dxa"/>
          </w:tcPr>
          <w:p w14:paraId="6B1C0A8C" w14:textId="77777777" w:rsidR="00F9306C" w:rsidRPr="00F34350" w:rsidRDefault="00F9306C" w:rsidP="00426E80">
            <w:r w:rsidRPr="00F34350">
              <w:t xml:space="preserve">Контроль </w:t>
            </w:r>
            <w:proofErr w:type="spellStart"/>
            <w:r w:rsidRPr="00F34350">
              <w:t>санитарно</w:t>
            </w:r>
            <w:proofErr w:type="spellEnd"/>
            <w:r w:rsidRPr="00F34350">
              <w:t xml:space="preserve"> – гигиенического состояния пищеблока.</w:t>
            </w:r>
          </w:p>
        </w:tc>
        <w:tc>
          <w:tcPr>
            <w:tcW w:w="2464" w:type="dxa"/>
          </w:tcPr>
          <w:p w14:paraId="2DCD8682" w14:textId="77777777" w:rsidR="00F9306C" w:rsidRPr="00F34350" w:rsidRDefault="00F9306C" w:rsidP="00426E80">
            <w:r w:rsidRPr="00F34350">
              <w:t>Постоянно</w:t>
            </w:r>
          </w:p>
        </w:tc>
        <w:tc>
          <w:tcPr>
            <w:tcW w:w="2464" w:type="dxa"/>
          </w:tcPr>
          <w:p w14:paraId="40AE0790" w14:textId="77777777" w:rsidR="00F9306C" w:rsidRPr="00F34350" w:rsidRDefault="00F9306C" w:rsidP="00426E80">
            <w:r w:rsidRPr="00F34350">
              <w:t>Члены комиссии</w:t>
            </w:r>
          </w:p>
          <w:p w14:paraId="6F64ED16" w14:textId="77777777" w:rsidR="00F9306C" w:rsidRPr="00F34350" w:rsidRDefault="00F9306C" w:rsidP="00426E80">
            <w:r w:rsidRPr="00F34350">
              <w:t>Мед. работник</w:t>
            </w:r>
          </w:p>
        </w:tc>
      </w:tr>
      <w:tr w:rsidR="00F9306C" w:rsidRPr="00F34350" w14:paraId="3AF6228F" w14:textId="77777777" w:rsidTr="00426E80">
        <w:tc>
          <w:tcPr>
            <w:tcW w:w="534" w:type="dxa"/>
          </w:tcPr>
          <w:p w14:paraId="24DE5F2D" w14:textId="77777777" w:rsidR="00F9306C" w:rsidRPr="00F34350" w:rsidRDefault="00F9306C" w:rsidP="00426E80">
            <w:r w:rsidRPr="00F34350">
              <w:t>7.</w:t>
            </w:r>
          </w:p>
        </w:tc>
        <w:tc>
          <w:tcPr>
            <w:tcW w:w="4392" w:type="dxa"/>
          </w:tcPr>
          <w:p w14:paraId="01F60097" w14:textId="77777777" w:rsidR="00F9306C" w:rsidRPr="00F34350" w:rsidRDefault="00F9306C" w:rsidP="00426E80">
            <w:r w:rsidRPr="00F34350">
              <w:t>Разъяснительная работа с педагогами</w:t>
            </w:r>
          </w:p>
        </w:tc>
        <w:tc>
          <w:tcPr>
            <w:tcW w:w="2464" w:type="dxa"/>
          </w:tcPr>
          <w:p w14:paraId="55816005" w14:textId="77777777" w:rsidR="00F9306C" w:rsidRPr="00F34350" w:rsidRDefault="00F9306C" w:rsidP="00426E80">
            <w:r w:rsidRPr="00F34350">
              <w:t>По плану школы</w:t>
            </w:r>
          </w:p>
        </w:tc>
        <w:tc>
          <w:tcPr>
            <w:tcW w:w="2464" w:type="dxa"/>
          </w:tcPr>
          <w:p w14:paraId="5F4D7E60" w14:textId="77777777" w:rsidR="00F9306C" w:rsidRPr="00F34350" w:rsidRDefault="00F9306C" w:rsidP="00426E80">
            <w:r w:rsidRPr="00F34350">
              <w:t>Председатель комиссии, мед. работник</w:t>
            </w:r>
          </w:p>
        </w:tc>
      </w:tr>
      <w:tr w:rsidR="00F9306C" w:rsidRPr="00F34350" w14:paraId="50DD4786" w14:textId="77777777" w:rsidTr="00426E80">
        <w:tc>
          <w:tcPr>
            <w:tcW w:w="534" w:type="dxa"/>
          </w:tcPr>
          <w:p w14:paraId="0F98A131" w14:textId="77777777" w:rsidR="00F9306C" w:rsidRPr="00F34350" w:rsidRDefault="00F9306C" w:rsidP="00426E80">
            <w:r w:rsidRPr="00F34350">
              <w:t xml:space="preserve">8. </w:t>
            </w:r>
          </w:p>
        </w:tc>
        <w:tc>
          <w:tcPr>
            <w:tcW w:w="4392" w:type="dxa"/>
          </w:tcPr>
          <w:p w14:paraId="6D6C9516" w14:textId="77777777" w:rsidR="00F9306C" w:rsidRPr="00F34350" w:rsidRDefault="00F9306C" w:rsidP="00426E80">
            <w:r w:rsidRPr="00F34350">
              <w:t>Работа с родителями:</w:t>
            </w:r>
          </w:p>
          <w:p w14:paraId="79A06759" w14:textId="77777777" w:rsidR="00F9306C" w:rsidRPr="00F34350" w:rsidRDefault="00F9306C" w:rsidP="00426E80">
            <w:r w:rsidRPr="00F34350">
              <w:t>Общешкольные родительские и классные собрания, пропаганда в СМИ, на сайте школы.</w:t>
            </w:r>
          </w:p>
        </w:tc>
        <w:tc>
          <w:tcPr>
            <w:tcW w:w="2464" w:type="dxa"/>
          </w:tcPr>
          <w:p w14:paraId="19A9B300" w14:textId="77777777" w:rsidR="00F9306C" w:rsidRPr="00F34350" w:rsidRDefault="00F9306C" w:rsidP="00426E80">
            <w:r w:rsidRPr="00F34350">
              <w:t>По плану школы</w:t>
            </w:r>
          </w:p>
        </w:tc>
        <w:tc>
          <w:tcPr>
            <w:tcW w:w="2464" w:type="dxa"/>
          </w:tcPr>
          <w:p w14:paraId="1E44CF9C" w14:textId="77777777" w:rsidR="00F9306C" w:rsidRPr="00F34350" w:rsidRDefault="00F9306C" w:rsidP="00426E80">
            <w:r w:rsidRPr="00F34350">
              <w:t>Председатель комиссии</w:t>
            </w:r>
          </w:p>
        </w:tc>
      </w:tr>
      <w:tr w:rsidR="00F9306C" w:rsidRPr="00F34350" w14:paraId="264A09B8" w14:textId="77777777" w:rsidTr="00426E80">
        <w:tc>
          <w:tcPr>
            <w:tcW w:w="534" w:type="dxa"/>
          </w:tcPr>
          <w:p w14:paraId="540DADD4" w14:textId="77777777" w:rsidR="00F9306C" w:rsidRPr="00F34350" w:rsidRDefault="00F9306C" w:rsidP="00426E80">
            <w:r w:rsidRPr="00F34350">
              <w:t>9.</w:t>
            </w:r>
          </w:p>
        </w:tc>
        <w:tc>
          <w:tcPr>
            <w:tcW w:w="4392" w:type="dxa"/>
          </w:tcPr>
          <w:p w14:paraId="2BD2892A" w14:textId="77777777" w:rsidR="00F9306C" w:rsidRPr="00F34350" w:rsidRDefault="00F9306C" w:rsidP="00426E80">
            <w:r w:rsidRPr="00F34350">
              <w:t>Отчет о проделанной работе на Совете школы</w:t>
            </w:r>
          </w:p>
        </w:tc>
        <w:tc>
          <w:tcPr>
            <w:tcW w:w="2464" w:type="dxa"/>
          </w:tcPr>
          <w:p w14:paraId="46E4E05B" w14:textId="77777777" w:rsidR="00F9306C" w:rsidRPr="00F34350" w:rsidRDefault="00F9306C" w:rsidP="00426E80">
            <w:r w:rsidRPr="00F34350">
              <w:t>По плану школы</w:t>
            </w:r>
          </w:p>
        </w:tc>
        <w:tc>
          <w:tcPr>
            <w:tcW w:w="2464" w:type="dxa"/>
          </w:tcPr>
          <w:p w14:paraId="557FE391" w14:textId="77777777" w:rsidR="00F9306C" w:rsidRPr="00F34350" w:rsidRDefault="00F9306C" w:rsidP="00426E80">
            <w:r w:rsidRPr="00F34350">
              <w:t>Председатель комиссии</w:t>
            </w:r>
          </w:p>
        </w:tc>
      </w:tr>
    </w:tbl>
    <w:p w14:paraId="01639BBC" w14:textId="77777777" w:rsidR="00F9306C" w:rsidRPr="00F34350" w:rsidRDefault="00F9306C" w:rsidP="00F9306C"/>
    <w:p w14:paraId="655A1E23" w14:textId="77777777" w:rsidR="00F9306C" w:rsidRPr="00F34350" w:rsidRDefault="00F9306C" w:rsidP="00F9306C"/>
    <w:p w14:paraId="430FCC86" w14:textId="77777777" w:rsidR="00F9306C" w:rsidRDefault="00F9306C"/>
    <w:sectPr w:rsidR="00F9306C" w:rsidSect="00FA6E0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6C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91A"/>
  <w15:chartTrackingRefBased/>
  <w15:docId w15:val="{35E3C705-94F4-40E2-9035-397546F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6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0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2020-09-15T14:20:00Z</dcterms:created>
  <dcterms:modified xsi:type="dcterms:W3CDTF">2020-09-15T14:21:00Z</dcterms:modified>
</cp:coreProperties>
</file>