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3090D" w14:textId="77777777" w:rsidR="00234BB1" w:rsidRPr="00CF61A1" w:rsidRDefault="00234BB1" w:rsidP="00234BB1">
      <w:pPr>
        <w:suppressAutoHyphens w:val="0"/>
        <w:autoSpaceDE w:val="0"/>
        <w:autoSpaceDN w:val="0"/>
        <w:adjustRightInd w:val="0"/>
        <w:ind w:firstLine="709"/>
        <w:jc w:val="right"/>
      </w:pPr>
      <w:proofErr w:type="gramStart"/>
      <w:r w:rsidRPr="00CF61A1">
        <w:t>Приложение  к</w:t>
      </w:r>
      <w:proofErr w:type="gramEnd"/>
      <w:r w:rsidRPr="00CF61A1">
        <w:t xml:space="preserve"> письму</w:t>
      </w:r>
    </w:p>
    <w:p w14:paraId="348F1802" w14:textId="77777777" w:rsidR="00234BB1" w:rsidRPr="00CF61A1" w:rsidRDefault="00234BB1" w:rsidP="00234BB1">
      <w:pPr>
        <w:suppressAutoHyphens w:val="0"/>
        <w:autoSpaceDE w:val="0"/>
        <w:autoSpaceDN w:val="0"/>
        <w:adjustRightInd w:val="0"/>
        <w:ind w:firstLine="709"/>
        <w:jc w:val="right"/>
      </w:pPr>
      <w:r w:rsidRPr="00CF61A1">
        <w:t xml:space="preserve"> главного управления образования</w:t>
      </w:r>
    </w:p>
    <w:p w14:paraId="7098C7DC" w14:textId="77777777" w:rsidR="00234BB1" w:rsidRPr="00AC485E" w:rsidRDefault="00234BB1" w:rsidP="00234BB1">
      <w:pPr>
        <w:pStyle w:val="3"/>
        <w:jc w:val="right"/>
        <w:rPr>
          <w:sz w:val="24"/>
          <w:szCs w:val="24"/>
        </w:rPr>
      </w:pPr>
      <w:r w:rsidRPr="00AC485E">
        <w:rPr>
          <w:sz w:val="24"/>
          <w:szCs w:val="24"/>
        </w:rPr>
        <w:t xml:space="preserve">№ </w:t>
      </w:r>
      <w:r>
        <w:rPr>
          <w:sz w:val="24"/>
          <w:szCs w:val="24"/>
        </w:rPr>
        <w:t>________</w:t>
      </w:r>
      <w:r w:rsidRPr="00AC485E">
        <w:rPr>
          <w:sz w:val="24"/>
          <w:szCs w:val="24"/>
        </w:rPr>
        <w:t xml:space="preserve">- </w:t>
      </w:r>
      <w:proofErr w:type="spellStart"/>
      <w:r w:rsidRPr="00AC485E">
        <w:rPr>
          <w:sz w:val="24"/>
          <w:szCs w:val="24"/>
        </w:rPr>
        <w:t>гуо</w:t>
      </w:r>
      <w:proofErr w:type="spellEnd"/>
      <w:r w:rsidRPr="00AC485E">
        <w:rPr>
          <w:sz w:val="24"/>
          <w:szCs w:val="24"/>
        </w:rPr>
        <w:t xml:space="preserve"> от </w:t>
      </w:r>
      <w:r>
        <w:rPr>
          <w:sz w:val="24"/>
          <w:szCs w:val="24"/>
        </w:rPr>
        <w:t>____</w:t>
      </w:r>
      <w:r w:rsidRPr="00AC485E">
        <w:rPr>
          <w:sz w:val="24"/>
          <w:szCs w:val="24"/>
        </w:rPr>
        <w:t>.</w:t>
      </w:r>
      <w:r>
        <w:rPr>
          <w:sz w:val="24"/>
          <w:szCs w:val="24"/>
        </w:rPr>
        <w:t>____</w:t>
      </w:r>
      <w:r w:rsidRPr="00AC485E">
        <w:rPr>
          <w:sz w:val="24"/>
          <w:szCs w:val="24"/>
        </w:rPr>
        <w:t>.201</w:t>
      </w:r>
      <w:r>
        <w:rPr>
          <w:sz w:val="24"/>
          <w:szCs w:val="24"/>
        </w:rPr>
        <w:t>9</w:t>
      </w:r>
    </w:p>
    <w:p w14:paraId="30383989" w14:textId="77777777" w:rsidR="00234BB1" w:rsidRPr="00CF61A1" w:rsidRDefault="00234BB1" w:rsidP="00234BB1">
      <w:pPr>
        <w:suppressAutoHyphens w:val="0"/>
        <w:autoSpaceDE w:val="0"/>
        <w:autoSpaceDN w:val="0"/>
        <w:adjustRightInd w:val="0"/>
        <w:ind w:firstLine="709"/>
      </w:pPr>
    </w:p>
    <w:p w14:paraId="780404EC" w14:textId="77777777" w:rsidR="00234BB1" w:rsidRDefault="00234BB1" w:rsidP="00234BB1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4D3DCEDD" w14:textId="77777777" w:rsidR="00234BB1" w:rsidRDefault="00234BB1" w:rsidP="00234BB1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мероприятиях в МБОУ СШ 16 по </w:t>
      </w:r>
      <w:proofErr w:type="gramStart"/>
      <w:r>
        <w:rPr>
          <w:sz w:val="28"/>
          <w:szCs w:val="28"/>
        </w:rPr>
        <w:t>противодействию  коррупции</w:t>
      </w:r>
      <w:proofErr w:type="gramEnd"/>
      <w:r>
        <w:rPr>
          <w:sz w:val="28"/>
          <w:szCs w:val="28"/>
        </w:rPr>
        <w:t xml:space="preserve"> за третий квартал 2019 года</w:t>
      </w:r>
    </w:p>
    <w:p w14:paraId="5735DB4F" w14:textId="77777777" w:rsidR="00234BB1" w:rsidRDefault="00234BB1" w:rsidP="00234BB1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6658"/>
        <w:gridCol w:w="3260"/>
      </w:tblGrid>
      <w:tr w:rsidR="00234BB1" w14:paraId="3C1A65EA" w14:textId="77777777" w:rsidTr="009A6849">
        <w:tc>
          <w:tcPr>
            <w:tcW w:w="6658" w:type="dxa"/>
          </w:tcPr>
          <w:p w14:paraId="482B5C89" w14:textId="77777777" w:rsidR="00234BB1" w:rsidRPr="00A76F8F" w:rsidRDefault="00234BB1" w:rsidP="009A684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76F8F">
              <w:t>Наименование мероприятия</w:t>
            </w:r>
          </w:p>
        </w:tc>
        <w:tc>
          <w:tcPr>
            <w:tcW w:w="3260" w:type="dxa"/>
          </w:tcPr>
          <w:p w14:paraId="4289D0C1" w14:textId="77777777" w:rsidR="00234BB1" w:rsidRPr="00626463" w:rsidRDefault="00234BB1" w:rsidP="009A6849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626463">
              <w:t xml:space="preserve">Количество </w:t>
            </w:r>
          </w:p>
        </w:tc>
      </w:tr>
      <w:tr w:rsidR="00234BB1" w14:paraId="1C72448F" w14:textId="77777777" w:rsidTr="009A6849">
        <w:tc>
          <w:tcPr>
            <w:tcW w:w="6658" w:type="dxa"/>
            <w:vAlign w:val="center"/>
          </w:tcPr>
          <w:p w14:paraId="5BC487C4" w14:textId="77777777" w:rsidR="00234BB1" w:rsidRPr="00843F2D" w:rsidRDefault="00234BB1" w:rsidP="009A684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843F2D">
              <w:rPr>
                <w:rFonts w:ascii="Times New Roman" w:hAnsi="Times New Roman"/>
                <w:sz w:val="24"/>
                <w:szCs w:val="24"/>
              </w:rPr>
              <w:t>Формирование отчета об исполнении планов мероприятий п</w:t>
            </w:r>
            <w:r>
              <w:rPr>
                <w:rFonts w:ascii="Times New Roman" w:hAnsi="Times New Roman"/>
                <w:sz w:val="24"/>
                <w:szCs w:val="24"/>
              </w:rPr>
              <w:t>о противодействию коррупции за 3 квартал 2019</w:t>
            </w:r>
            <w:r w:rsidRPr="00843F2D">
              <w:rPr>
                <w:rFonts w:ascii="Times New Roman" w:hAnsi="Times New Roman"/>
                <w:sz w:val="24"/>
                <w:szCs w:val="24"/>
              </w:rPr>
              <w:t xml:space="preserve">, размещение его на официальном сайте учреждения </w:t>
            </w:r>
          </w:p>
        </w:tc>
        <w:tc>
          <w:tcPr>
            <w:tcW w:w="3260" w:type="dxa"/>
          </w:tcPr>
          <w:p w14:paraId="1D99482A" w14:textId="77777777" w:rsidR="00234BB1" w:rsidRPr="00843F2D" w:rsidRDefault="00234BB1" w:rsidP="009A6849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Отчет сформирован, на сайте размещен</w:t>
            </w:r>
          </w:p>
        </w:tc>
      </w:tr>
      <w:tr w:rsidR="00234BB1" w14:paraId="70438DF8" w14:textId="77777777" w:rsidTr="009A6849">
        <w:tc>
          <w:tcPr>
            <w:tcW w:w="6658" w:type="dxa"/>
            <w:vAlign w:val="center"/>
          </w:tcPr>
          <w:p w14:paraId="66BCD87F" w14:textId="77777777" w:rsidR="00234BB1" w:rsidRPr="00A76F8F" w:rsidRDefault="00234BB1" w:rsidP="009A684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3260" w:type="dxa"/>
          </w:tcPr>
          <w:p w14:paraId="75CA62F7" w14:textId="77777777" w:rsidR="00234BB1" w:rsidRPr="00626463" w:rsidRDefault="00234BB1" w:rsidP="009A6849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Обращений нет</w:t>
            </w:r>
          </w:p>
        </w:tc>
      </w:tr>
      <w:tr w:rsidR="00234BB1" w14:paraId="0A7F4086" w14:textId="77777777" w:rsidTr="009A6849">
        <w:tc>
          <w:tcPr>
            <w:tcW w:w="6658" w:type="dxa"/>
            <w:vAlign w:val="center"/>
          </w:tcPr>
          <w:p w14:paraId="6AAA6731" w14:textId="77777777" w:rsidR="00234BB1" w:rsidRPr="00A76F8F" w:rsidRDefault="00234BB1" w:rsidP="009A684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3260" w:type="dxa"/>
          </w:tcPr>
          <w:p w14:paraId="2645A5A2" w14:textId="77777777" w:rsidR="00234BB1" w:rsidRDefault="00234BB1" w:rsidP="009A6849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08.10.2019 года из СМИ узнали о факте совершения преступления заместителем директора по АХР (основание статья 290 УК). Уголовное преследование началось с апреля 2019 года.</w:t>
            </w:r>
          </w:p>
          <w:p w14:paraId="58F001BB" w14:textId="77777777" w:rsidR="00234BB1" w:rsidRPr="00626463" w:rsidRDefault="00234BB1" w:rsidP="009A6849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Проведена разъяснительная работа с коллективом школы. </w:t>
            </w:r>
          </w:p>
        </w:tc>
      </w:tr>
      <w:tr w:rsidR="00234BB1" w14:paraId="3E55B1B5" w14:textId="77777777" w:rsidTr="009A6849">
        <w:tc>
          <w:tcPr>
            <w:tcW w:w="6658" w:type="dxa"/>
            <w:vAlign w:val="center"/>
          </w:tcPr>
          <w:p w14:paraId="4EDB0322" w14:textId="77777777" w:rsidR="00234BB1" w:rsidRPr="00A76F8F" w:rsidRDefault="00234BB1" w:rsidP="009A6849">
            <w:pPr>
              <w:pStyle w:val="a5"/>
              <w:numPr>
                <w:ilvl w:val="0"/>
                <w:numId w:val="1"/>
              </w:numPr>
              <w:ind w:left="0" w:firstLine="284"/>
              <w:jc w:val="both"/>
              <w:rPr>
                <w:sz w:val="24"/>
              </w:rPr>
            </w:pPr>
            <w:r w:rsidRPr="00A76F8F">
              <w:rPr>
                <w:sz w:val="24"/>
              </w:rPr>
              <w:t xml:space="preserve">Рассмотрение вопросов исполнения законодательства о противодействии коррупции, плана противодействия коррупции за </w:t>
            </w:r>
            <w:r>
              <w:rPr>
                <w:sz w:val="24"/>
              </w:rPr>
              <w:t xml:space="preserve"> 3-й квартал 2019</w:t>
            </w:r>
            <w:r w:rsidRPr="00A76F8F">
              <w:rPr>
                <w:sz w:val="24"/>
              </w:rPr>
              <w:t xml:space="preserve"> год</w:t>
            </w:r>
            <w:r>
              <w:rPr>
                <w:sz w:val="24"/>
              </w:rPr>
              <w:t>а</w:t>
            </w:r>
            <w:r w:rsidRPr="00A76F8F">
              <w:rPr>
                <w:sz w:val="24"/>
              </w:rPr>
              <w:t xml:space="preserve"> на заседаниях коллегиальных органов управления учреждений</w:t>
            </w:r>
            <w:r>
              <w:rPr>
                <w:sz w:val="24"/>
              </w:rPr>
              <w:t xml:space="preserve"> (наличие повесток заседаний, соответствующих протоколов)</w:t>
            </w:r>
          </w:p>
        </w:tc>
        <w:tc>
          <w:tcPr>
            <w:tcW w:w="3260" w:type="dxa"/>
          </w:tcPr>
          <w:p w14:paraId="431420DE" w14:textId="77777777" w:rsidR="00234BB1" w:rsidRPr="00AB5517" w:rsidRDefault="00234BB1" w:rsidP="009A6849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AB5517">
              <w:t>1</w:t>
            </w:r>
            <w:r>
              <w:t>)</w:t>
            </w:r>
            <w:r w:rsidRPr="00AB5517">
              <w:t xml:space="preserve"> Протокол №</w:t>
            </w:r>
            <w:r>
              <w:t>4 от 09.10</w:t>
            </w:r>
            <w:r w:rsidRPr="00AB5517">
              <w:t>.19 заседания комиссии по противодействию коррупции</w:t>
            </w:r>
          </w:p>
          <w:p w14:paraId="763DC59A" w14:textId="77777777" w:rsidR="00234BB1" w:rsidRPr="00AB5517" w:rsidRDefault="00234BB1" w:rsidP="009A6849">
            <w:pPr>
              <w:suppressAutoHyphens w:val="0"/>
              <w:autoSpaceDE w:val="0"/>
              <w:autoSpaceDN w:val="0"/>
              <w:adjustRightInd w:val="0"/>
              <w:jc w:val="both"/>
            </w:pPr>
            <w:proofErr w:type="gramStart"/>
            <w:r>
              <w:t>2).Протокол</w:t>
            </w:r>
            <w:proofErr w:type="gramEnd"/>
            <w:r>
              <w:t xml:space="preserve"> №4 от 09.10</w:t>
            </w:r>
            <w:r w:rsidRPr="00AB5517">
              <w:t>.19 общего собрания трудового коллектива</w:t>
            </w:r>
          </w:p>
          <w:p w14:paraId="3AD2A6CC" w14:textId="77777777" w:rsidR="00234BB1" w:rsidRPr="00626463" w:rsidRDefault="00234BB1" w:rsidP="009A6849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234BB1" w14:paraId="439E3F1E" w14:textId="77777777" w:rsidTr="009A6849">
        <w:tc>
          <w:tcPr>
            <w:tcW w:w="6658" w:type="dxa"/>
            <w:vAlign w:val="center"/>
          </w:tcPr>
          <w:p w14:paraId="788F3F2C" w14:textId="77777777" w:rsidR="00234BB1" w:rsidRPr="00A76F8F" w:rsidRDefault="00234BB1" w:rsidP="009A6849">
            <w:pPr>
              <w:pStyle w:val="a5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 xml:space="preserve">Подведение итогов выполнения мероприятий, предусмотренных планом противодействия коррупции за 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квартал </w:t>
            </w:r>
            <w:r w:rsidRPr="00A76F8F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A76F8F">
              <w:rPr>
                <w:sz w:val="24"/>
              </w:rPr>
              <w:t xml:space="preserve"> год</w:t>
            </w:r>
            <w:r>
              <w:rPr>
                <w:sz w:val="24"/>
              </w:rPr>
              <w:t>а (соответствующие решения, отраженные в протоколах, контроль за их исполнением, утверждение отчета)</w:t>
            </w:r>
          </w:p>
        </w:tc>
        <w:tc>
          <w:tcPr>
            <w:tcW w:w="3260" w:type="dxa"/>
          </w:tcPr>
          <w:p w14:paraId="2A7773B2" w14:textId="77777777" w:rsidR="00234BB1" w:rsidRPr="00626463" w:rsidRDefault="00234BB1" w:rsidP="009A6849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Исполняется своевременно</w:t>
            </w:r>
          </w:p>
        </w:tc>
      </w:tr>
      <w:tr w:rsidR="00234BB1" w14:paraId="48E86030" w14:textId="77777777" w:rsidTr="009A6849">
        <w:tc>
          <w:tcPr>
            <w:tcW w:w="6658" w:type="dxa"/>
            <w:vAlign w:val="center"/>
          </w:tcPr>
          <w:p w14:paraId="28E8385E" w14:textId="77777777" w:rsidR="00234BB1" w:rsidRPr="00A76F8F" w:rsidRDefault="00234BB1" w:rsidP="009A6849">
            <w:pPr>
              <w:pStyle w:val="a5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3260" w:type="dxa"/>
          </w:tcPr>
          <w:p w14:paraId="6FC73926" w14:textId="77777777" w:rsidR="00234BB1" w:rsidRPr="00626463" w:rsidRDefault="00234BB1" w:rsidP="009A6849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Обращений нет</w:t>
            </w:r>
          </w:p>
        </w:tc>
      </w:tr>
      <w:tr w:rsidR="00234BB1" w14:paraId="25B64C30" w14:textId="77777777" w:rsidTr="009A6849">
        <w:tc>
          <w:tcPr>
            <w:tcW w:w="6658" w:type="dxa"/>
            <w:vAlign w:val="center"/>
          </w:tcPr>
          <w:p w14:paraId="15BEF52C" w14:textId="77777777" w:rsidR="00234BB1" w:rsidRPr="00A76F8F" w:rsidRDefault="00234BB1" w:rsidP="009A6849">
            <w:pPr>
              <w:pStyle w:val="a5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 xml:space="preserve">Обеспечение своевременности, полноты и качества принимаемых мер по представлениям прокурора об устранении нарушений законодательства за 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квартал </w:t>
            </w:r>
            <w:r w:rsidRPr="00A76F8F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A76F8F">
              <w:rPr>
                <w:sz w:val="24"/>
              </w:rPr>
              <w:t xml:space="preserve"> год</w:t>
            </w:r>
            <w:r>
              <w:rPr>
                <w:sz w:val="24"/>
              </w:rPr>
              <w:t>а</w:t>
            </w:r>
            <w:r w:rsidRPr="00A76F8F">
              <w:rPr>
                <w:sz w:val="24"/>
              </w:rPr>
              <w:t xml:space="preserve"> учреждениями, которым вносились акты прокурорского реагирования</w:t>
            </w:r>
          </w:p>
        </w:tc>
        <w:tc>
          <w:tcPr>
            <w:tcW w:w="3260" w:type="dxa"/>
          </w:tcPr>
          <w:p w14:paraId="59D04364" w14:textId="77777777" w:rsidR="00234BB1" w:rsidRPr="00626463" w:rsidRDefault="00234BB1" w:rsidP="009A6849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Представлений нет</w:t>
            </w:r>
          </w:p>
        </w:tc>
      </w:tr>
      <w:tr w:rsidR="00234BB1" w14:paraId="79E06962" w14:textId="77777777" w:rsidTr="009A6849">
        <w:tc>
          <w:tcPr>
            <w:tcW w:w="6658" w:type="dxa"/>
            <w:vAlign w:val="center"/>
          </w:tcPr>
          <w:p w14:paraId="5D95A6C0" w14:textId="77777777" w:rsidR="00234BB1" w:rsidRPr="00A76F8F" w:rsidRDefault="00234BB1" w:rsidP="009A6849">
            <w:pPr>
              <w:pStyle w:val="a5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 xml:space="preserve">Обеспечение своевременности, полноты и качества принимаемых мер по протестам и требованиям прокурора за 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квартал </w:t>
            </w:r>
            <w:r w:rsidRPr="00A76F8F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A76F8F">
              <w:rPr>
                <w:sz w:val="24"/>
              </w:rPr>
              <w:t xml:space="preserve"> год</w:t>
            </w:r>
            <w:r>
              <w:rPr>
                <w:sz w:val="24"/>
              </w:rPr>
              <w:t>а</w:t>
            </w:r>
            <w:r w:rsidRPr="00A76F8F">
              <w:rPr>
                <w:sz w:val="24"/>
              </w:rPr>
              <w:t xml:space="preserve"> учреждениями, которым вносились акты прокурорского реагирования</w:t>
            </w:r>
          </w:p>
        </w:tc>
        <w:tc>
          <w:tcPr>
            <w:tcW w:w="3260" w:type="dxa"/>
          </w:tcPr>
          <w:p w14:paraId="512B015F" w14:textId="77777777" w:rsidR="00234BB1" w:rsidRPr="00626463" w:rsidRDefault="00234BB1" w:rsidP="009A6849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Протестов нет</w:t>
            </w:r>
          </w:p>
        </w:tc>
      </w:tr>
      <w:tr w:rsidR="00234BB1" w14:paraId="26390143" w14:textId="77777777" w:rsidTr="009A6849">
        <w:tc>
          <w:tcPr>
            <w:tcW w:w="6658" w:type="dxa"/>
            <w:vAlign w:val="center"/>
          </w:tcPr>
          <w:p w14:paraId="3137C692" w14:textId="77777777" w:rsidR="00234BB1" w:rsidRPr="00A76F8F" w:rsidRDefault="00234BB1" w:rsidP="009A6849">
            <w:pPr>
              <w:pStyle w:val="a5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за </w:t>
            </w:r>
            <w:r>
              <w:rPr>
                <w:sz w:val="24"/>
              </w:rPr>
              <w:t xml:space="preserve">3 квартал </w:t>
            </w:r>
            <w:r w:rsidRPr="00A76F8F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A76F8F">
              <w:rPr>
                <w:sz w:val="24"/>
              </w:rPr>
              <w:t xml:space="preserve"> год</w:t>
            </w:r>
            <w:r>
              <w:rPr>
                <w:sz w:val="24"/>
              </w:rPr>
              <w:t>а</w:t>
            </w:r>
          </w:p>
        </w:tc>
        <w:tc>
          <w:tcPr>
            <w:tcW w:w="3260" w:type="dxa"/>
          </w:tcPr>
          <w:p w14:paraId="43C98D28" w14:textId="77777777" w:rsidR="00234BB1" w:rsidRPr="00626463" w:rsidRDefault="00234BB1" w:rsidP="009A6849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Обращений не поступало</w:t>
            </w:r>
          </w:p>
        </w:tc>
      </w:tr>
      <w:tr w:rsidR="00234BB1" w14:paraId="2B126F03" w14:textId="77777777" w:rsidTr="009A6849">
        <w:tc>
          <w:tcPr>
            <w:tcW w:w="6658" w:type="dxa"/>
            <w:vAlign w:val="center"/>
          </w:tcPr>
          <w:p w14:paraId="73F236FC" w14:textId="77777777" w:rsidR="00234BB1" w:rsidRPr="00A76F8F" w:rsidRDefault="00234BB1" w:rsidP="009A6849">
            <w:pPr>
              <w:pStyle w:val="a5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  <w:r>
              <w:rPr>
                <w:sz w:val="24"/>
              </w:rPr>
              <w:t xml:space="preserve"> (анализ содержания регламентов на предмет соответствия законодательству, размещение на официальных интернет-сайтах)</w:t>
            </w:r>
          </w:p>
        </w:tc>
        <w:tc>
          <w:tcPr>
            <w:tcW w:w="3260" w:type="dxa"/>
          </w:tcPr>
          <w:p w14:paraId="2E3464F9" w14:textId="77777777" w:rsidR="00234BB1" w:rsidRPr="00626463" w:rsidRDefault="00234BB1" w:rsidP="009A6849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773479">
              <w:t>Регламенты и изменения к ним размещены на сайте</w:t>
            </w:r>
          </w:p>
        </w:tc>
      </w:tr>
      <w:tr w:rsidR="00234BB1" w14:paraId="280929CC" w14:textId="77777777" w:rsidTr="009A6849">
        <w:tc>
          <w:tcPr>
            <w:tcW w:w="6658" w:type="dxa"/>
            <w:vAlign w:val="center"/>
          </w:tcPr>
          <w:p w14:paraId="7D3995A9" w14:textId="77777777" w:rsidR="00234BB1" w:rsidRPr="00A76F8F" w:rsidRDefault="00234BB1" w:rsidP="009A6849">
            <w:pPr>
              <w:pStyle w:val="a5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3260" w:type="dxa"/>
          </w:tcPr>
          <w:p w14:paraId="252F70DA" w14:textId="77777777" w:rsidR="00234BB1" w:rsidRPr="00626463" w:rsidRDefault="00234BB1" w:rsidP="009A6849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В наличии</w:t>
            </w:r>
          </w:p>
        </w:tc>
      </w:tr>
      <w:tr w:rsidR="00234BB1" w14:paraId="037E4E5E" w14:textId="77777777" w:rsidTr="009A6849">
        <w:tc>
          <w:tcPr>
            <w:tcW w:w="6658" w:type="dxa"/>
            <w:vAlign w:val="center"/>
          </w:tcPr>
          <w:p w14:paraId="02953F58" w14:textId="77777777" w:rsidR="00234BB1" w:rsidRPr="00A76F8F" w:rsidRDefault="00234BB1" w:rsidP="009A6849">
            <w:pPr>
              <w:pStyle w:val="a5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>Наличие локальных нормативных актов по вопросам</w:t>
            </w:r>
            <w:r>
              <w:rPr>
                <w:sz w:val="24"/>
              </w:rPr>
              <w:t xml:space="preserve"> предотвращения и урегулирования</w:t>
            </w:r>
            <w:r w:rsidRPr="00A76F8F">
              <w:rPr>
                <w:sz w:val="24"/>
              </w:rPr>
              <w:t xml:space="preserve"> конфликта интересов в учреждениях</w:t>
            </w:r>
            <w:r>
              <w:rPr>
                <w:sz w:val="24"/>
              </w:rPr>
              <w:t xml:space="preserve"> (приказ о создании соответствующей комиссии, об утверждении положения о комиссии, повестки, протоколы деятельности) </w:t>
            </w:r>
          </w:p>
        </w:tc>
        <w:tc>
          <w:tcPr>
            <w:tcW w:w="3260" w:type="dxa"/>
          </w:tcPr>
          <w:p w14:paraId="32ABCA58" w14:textId="77777777" w:rsidR="00234BB1" w:rsidRPr="00626463" w:rsidRDefault="00234BB1" w:rsidP="009A6849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В наличии</w:t>
            </w:r>
          </w:p>
        </w:tc>
      </w:tr>
      <w:tr w:rsidR="00234BB1" w:rsidRPr="00AD62DC" w14:paraId="69C5EB63" w14:textId="77777777" w:rsidTr="009A6849">
        <w:tc>
          <w:tcPr>
            <w:tcW w:w="6658" w:type="dxa"/>
            <w:vAlign w:val="center"/>
          </w:tcPr>
          <w:p w14:paraId="1F911FB4" w14:textId="77777777" w:rsidR="00234BB1" w:rsidRPr="00AD62DC" w:rsidRDefault="00234BB1" w:rsidP="009A6849">
            <w:pPr>
              <w:pStyle w:val="a5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AD62DC">
              <w:rPr>
                <w:sz w:val="24"/>
              </w:rPr>
              <w:t xml:space="preserve">Недопущение составления неофициальной отчетности и использования поддельных документов </w:t>
            </w:r>
            <w:r w:rsidRPr="00A76F8F">
              <w:rPr>
                <w:sz w:val="24"/>
              </w:rPr>
              <w:t xml:space="preserve">прокурора за </w:t>
            </w:r>
            <w:r>
              <w:rPr>
                <w:sz w:val="24"/>
              </w:rPr>
              <w:t xml:space="preserve">3 квартал  </w:t>
            </w:r>
            <w:r w:rsidRPr="00A76F8F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A76F8F">
              <w:rPr>
                <w:sz w:val="24"/>
              </w:rPr>
              <w:t xml:space="preserve"> год</w:t>
            </w:r>
            <w:r>
              <w:rPr>
                <w:sz w:val="24"/>
              </w:rPr>
              <w:t>а</w:t>
            </w:r>
          </w:p>
        </w:tc>
        <w:tc>
          <w:tcPr>
            <w:tcW w:w="3260" w:type="dxa"/>
          </w:tcPr>
          <w:p w14:paraId="1D79EEAC" w14:textId="77777777" w:rsidR="00234BB1" w:rsidRPr="00626463" w:rsidRDefault="00234BB1" w:rsidP="009A6849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Не допускается</w:t>
            </w:r>
          </w:p>
        </w:tc>
      </w:tr>
      <w:tr w:rsidR="00234BB1" w:rsidRPr="00AD62DC" w14:paraId="1115FF0A" w14:textId="77777777" w:rsidTr="009A6849">
        <w:tc>
          <w:tcPr>
            <w:tcW w:w="6658" w:type="dxa"/>
            <w:vAlign w:val="center"/>
          </w:tcPr>
          <w:p w14:paraId="68E429ED" w14:textId="77777777" w:rsidR="00234BB1" w:rsidRPr="00026E18" w:rsidRDefault="00234BB1" w:rsidP="009A6849">
            <w:pPr>
              <w:pStyle w:val="a5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026E18">
              <w:rPr>
                <w:sz w:val="24"/>
              </w:rPr>
              <w:t xml:space="preserve">Проведение начальниками территориальных отделов </w:t>
            </w:r>
            <w:r>
              <w:rPr>
                <w:sz w:val="24"/>
              </w:rPr>
              <w:t xml:space="preserve">главного управления образования </w:t>
            </w:r>
            <w:r w:rsidRPr="00026E18">
              <w:rPr>
                <w:sz w:val="24"/>
              </w:rPr>
              <w:t>управления совещаний с  заслушиванием руководителей подведомственных учреждений  о результатах выполнения антикоррупционных мероприятий</w:t>
            </w:r>
          </w:p>
        </w:tc>
        <w:tc>
          <w:tcPr>
            <w:tcW w:w="3260" w:type="dxa"/>
          </w:tcPr>
          <w:p w14:paraId="142957B2" w14:textId="77777777" w:rsidR="00234BB1" w:rsidRPr="00026E18" w:rsidRDefault="00234BB1" w:rsidP="009A6849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</w:tbl>
    <w:p w14:paraId="13E5DF07" w14:textId="77777777" w:rsidR="00234BB1" w:rsidRDefault="00234BB1" w:rsidP="00234BB1">
      <w:pPr>
        <w:ind w:left="284" w:hanging="284"/>
        <w:jc w:val="both"/>
        <w:rPr>
          <w:sz w:val="20"/>
          <w:szCs w:val="20"/>
        </w:rPr>
      </w:pPr>
    </w:p>
    <w:p w14:paraId="74A9D273" w14:textId="77777777" w:rsidR="00234BB1" w:rsidRDefault="00234BB1" w:rsidP="00234BB1">
      <w:pPr>
        <w:ind w:left="284" w:hanging="284"/>
        <w:jc w:val="both"/>
        <w:rPr>
          <w:sz w:val="20"/>
          <w:szCs w:val="20"/>
        </w:rPr>
      </w:pPr>
    </w:p>
    <w:p w14:paraId="31FB8DD9" w14:textId="77777777" w:rsidR="00234BB1" w:rsidRDefault="00234BB1" w:rsidP="00234BB1">
      <w:pPr>
        <w:ind w:left="284" w:hanging="284"/>
        <w:jc w:val="both"/>
        <w:rPr>
          <w:sz w:val="20"/>
          <w:szCs w:val="20"/>
        </w:rPr>
      </w:pPr>
    </w:p>
    <w:p w14:paraId="1A7D9247" w14:textId="77777777" w:rsidR="00234BB1" w:rsidRDefault="00234BB1" w:rsidP="00234BB1">
      <w:pPr>
        <w:ind w:left="284" w:hanging="284"/>
        <w:jc w:val="both"/>
        <w:rPr>
          <w:sz w:val="20"/>
          <w:szCs w:val="20"/>
        </w:rPr>
      </w:pPr>
    </w:p>
    <w:p w14:paraId="5E617C77" w14:textId="77777777" w:rsidR="00234BB1" w:rsidRDefault="00234BB1" w:rsidP="00234BB1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Исполнитель. </w:t>
      </w:r>
      <w:proofErr w:type="spellStart"/>
      <w:r>
        <w:rPr>
          <w:sz w:val="20"/>
          <w:szCs w:val="20"/>
        </w:rPr>
        <w:t>Жарич</w:t>
      </w:r>
      <w:proofErr w:type="spellEnd"/>
      <w:r>
        <w:rPr>
          <w:sz w:val="20"/>
          <w:szCs w:val="20"/>
        </w:rPr>
        <w:t xml:space="preserve"> Л.А.</w:t>
      </w:r>
      <w:r w:rsidRPr="00A90CF2">
        <w:rPr>
          <w:sz w:val="20"/>
          <w:szCs w:val="20"/>
        </w:rPr>
        <w:t xml:space="preserve"> </w:t>
      </w:r>
      <w:r>
        <w:rPr>
          <w:sz w:val="20"/>
          <w:szCs w:val="20"/>
        </w:rPr>
        <w:t>директор, тел 2-648-658</w:t>
      </w:r>
    </w:p>
    <w:p w14:paraId="5CF0D6CB" w14:textId="77777777" w:rsidR="00234BB1" w:rsidRDefault="00234BB1" w:rsidP="00234BB1"/>
    <w:p w14:paraId="2CCC4202" w14:textId="77777777" w:rsidR="007F1609" w:rsidRPr="00234BB1" w:rsidRDefault="007F1609" w:rsidP="00234BB1">
      <w:bookmarkStart w:id="0" w:name="_GoBack"/>
      <w:bookmarkEnd w:id="0"/>
    </w:p>
    <w:sectPr w:rsidR="007F1609" w:rsidRPr="0023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99E"/>
    <w:rsid w:val="00234BB1"/>
    <w:rsid w:val="006F6C79"/>
    <w:rsid w:val="00773479"/>
    <w:rsid w:val="007E399E"/>
    <w:rsid w:val="007F1609"/>
    <w:rsid w:val="00937F51"/>
    <w:rsid w:val="009B6BCA"/>
    <w:rsid w:val="00AB5517"/>
    <w:rsid w:val="00BA1E5F"/>
    <w:rsid w:val="00C17BA9"/>
    <w:rsid w:val="00CB1252"/>
    <w:rsid w:val="00D97E94"/>
    <w:rsid w:val="00E153FA"/>
    <w:rsid w:val="00EF7EE7"/>
    <w:rsid w:val="00F4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C078"/>
  <w15:chartTrackingRefBased/>
  <w15:docId w15:val="{71AE7B5C-67DA-4AB0-86E5-6516A6C2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E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A1E5F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1E5F"/>
    <w:rPr>
      <w:rFonts w:ascii="Times New Roman" w:eastAsia="Times New Roman" w:hAnsi="Times New Roman" w:cs="Times New Roman"/>
      <w:sz w:val="32"/>
      <w:szCs w:val="32"/>
      <w:lang w:val="x-none" w:eastAsia="ar-SA"/>
    </w:rPr>
  </w:style>
  <w:style w:type="table" w:styleId="a3">
    <w:name w:val="Table Grid"/>
    <w:basedOn w:val="a1"/>
    <w:uiPriority w:val="59"/>
    <w:rsid w:val="00BA1E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A1E5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BA1E5F"/>
    <w:pPr>
      <w:suppressAutoHyphens w:val="0"/>
      <w:ind w:left="5664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BA1E5F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3</cp:revision>
  <dcterms:created xsi:type="dcterms:W3CDTF">2019-12-07T04:14:00Z</dcterms:created>
  <dcterms:modified xsi:type="dcterms:W3CDTF">2020-02-05T06:13:00Z</dcterms:modified>
</cp:coreProperties>
</file>