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C9" w:rsidRPr="00DE35EF" w:rsidRDefault="00E244C9" w:rsidP="00DE35EF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36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Pr="00D52F31" w:rsidRDefault="00E244C9" w:rsidP="00D52F31">
      <w:pPr>
        <w:jc w:val="center"/>
        <w:rPr>
          <w:sz w:val="28"/>
          <w:szCs w:val="28"/>
        </w:rPr>
      </w:pPr>
      <w:r w:rsidRPr="00D52F31">
        <w:rPr>
          <w:sz w:val="28"/>
          <w:szCs w:val="28"/>
        </w:rPr>
        <w:t xml:space="preserve">Программа городского семинара </w:t>
      </w:r>
    </w:p>
    <w:p w:rsidR="00E244C9" w:rsidRDefault="00E244C9" w:rsidP="00D52F3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5A69">
        <w:rPr>
          <w:sz w:val="28"/>
          <w:szCs w:val="28"/>
        </w:rPr>
        <w:t xml:space="preserve">Образование в условиях </w:t>
      </w:r>
      <w:proofErr w:type="spellStart"/>
      <w:r w:rsidRPr="00595A69">
        <w:rPr>
          <w:sz w:val="28"/>
          <w:szCs w:val="28"/>
        </w:rPr>
        <w:t>поликультурности</w:t>
      </w:r>
      <w:proofErr w:type="spellEnd"/>
      <w:r w:rsidRPr="00595A69">
        <w:rPr>
          <w:sz w:val="28"/>
          <w:szCs w:val="28"/>
        </w:rPr>
        <w:t xml:space="preserve">. </w:t>
      </w:r>
    </w:p>
    <w:p w:rsidR="00E244C9" w:rsidRPr="00D52F31" w:rsidRDefault="00E244C9" w:rsidP="00D52F31">
      <w:pPr>
        <w:jc w:val="center"/>
        <w:rPr>
          <w:sz w:val="28"/>
          <w:szCs w:val="28"/>
          <w:shd w:val="clear" w:color="auto" w:fill="FFFFFF"/>
        </w:rPr>
      </w:pPr>
      <w:r w:rsidRPr="00595A69">
        <w:rPr>
          <w:sz w:val="28"/>
          <w:szCs w:val="28"/>
        </w:rPr>
        <w:t>Преобразование компетентностей педагога</w:t>
      </w:r>
      <w:r w:rsidRPr="00D52F31">
        <w:rPr>
          <w:sz w:val="28"/>
          <w:szCs w:val="28"/>
          <w:shd w:val="clear" w:color="auto" w:fill="FFFFFF"/>
        </w:rPr>
        <w:t>»</w:t>
      </w:r>
    </w:p>
    <w:p w:rsidR="00E244C9" w:rsidRPr="00D52F31" w:rsidRDefault="00E244C9" w:rsidP="00D52F3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(Из опыта работы МБОУ СШ № 16</w:t>
      </w:r>
      <w:r w:rsidRPr="00D52F31">
        <w:rPr>
          <w:sz w:val="28"/>
          <w:szCs w:val="28"/>
          <w:shd w:val="clear" w:color="auto" w:fill="FFFFFF"/>
        </w:rPr>
        <w:t>)</w:t>
      </w:r>
    </w:p>
    <w:p w:rsidR="00E244C9" w:rsidRDefault="00E244C9" w:rsidP="00D52F3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30.10</w:t>
      </w:r>
      <w:r w:rsidRPr="00D52F31">
        <w:rPr>
          <w:sz w:val="28"/>
          <w:szCs w:val="28"/>
          <w:shd w:val="clear" w:color="auto" w:fill="FFFFFF"/>
        </w:rPr>
        <w:t>.2018</w:t>
      </w:r>
    </w:p>
    <w:p w:rsidR="00E244C9" w:rsidRDefault="00E244C9" w:rsidP="00AA7E08">
      <w:pPr>
        <w:rPr>
          <w:color w:val="000000"/>
        </w:rPr>
      </w:pPr>
    </w:p>
    <w:p w:rsidR="00E244C9" w:rsidRPr="00767591" w:rsidRDefault="00E244C9" w:rsidP="00AA7E08">
      <w:pPr>
        <w:rPr>
          <w:color w:val="000000"/>
        </w:rPr>
      </w:pPr>
      <w:r w:rsidRPr="00767591">
        <w:rPr>
          <w:color w:val="000000"/>
        </w:rPr>
        <w:t>14.30 – 15.00 - Регистрация участников семинара, холл 1 этажа.</w:t>
      </w:r>
    </w:p>
    <w:p w:rsidR="00E244C9" w:rsidRDefault="00E244C9" w:rsidP="00AA7E08">
      <w:pPr>
        <w:rPr>
          <w:color w:val="000000"/>
        </w:rPr>
      </w:pPr>
      <w:r w:rsidRPr="00AA7E08">
        <w:rPr>
          <w:color w:val="000000"/>
        </w:rPr>
        <w:t xml:space="preserve">15.00 –  </w:t>
      </w:r>
      <w:r>
        <w:rPr>
          <w:color w:val="000000"/>
        </w:rPr>
        <w:t xml:space="preserve">Пленарная часть </w:t>
      </w:r>
      <w:r w:rsidRPr="00AA7E08">
        <w:rPr>
          <w:color w:val="000000"/>
        </w:rPr>
        <w:t>(актовый зал)</w:t>
      </w:r>
      <w:r>
        <w:rPr>
          <w:color w:val="000000"/>
        </w:rPr>
        <w:t xml:space="preserve">: </w:t>
      </w:r>
    </w:p>
    <w:p w:rsidR="00E244C9" w:rsidRPr="00AA7E08" w:rsidRDefault="00E244C9" w:rsidP="00AA7E08">
      <w:pPr>
        <w:rPr>
          <w:color w:val="000000"/>
        </w:rPr>
      </w:pPr>
      <w:r w:rsidRPr="00AA7E08">
        <w:t xml:space="preserve">«Управление квалификацией педагога в рамках образовательной организации» (заведующий СП МКУ КИМЦ Воробьева Татьяна </w:t>
      </w:r>
      <w:proofErr w:type="spellStart"/>
      <w:r w:rsidRPr="00AA7E08">
        <w:t>Бориславовна</w:t>
      </w:r>
      <w:proofErr w:type="spellEnd"/>
      <w:r w:rsidRPr="00AA7E08">
        <w:t>);</w:t>
      </w:r>
    </w:p>
    <w:p w:rsidR="00E244C9" w:rsidRPr="00AA7E08" w:rsidRDefault="00E244C9" w:rsidP="00AA7E08">
      <w:pPr>
        <w:rPr>
          <w:color w:val="000000"/>
        </w:rPr>
      </w:pPr>
      <w:r w:rsidRPr="00767591">
        <w:rPr>
          <w:color w:val="000000"/>
        </w:rPr>
        <w:t>«Развитие педагогического коллектива в рамках профессионального стандарта педагога с учетом особенностей образовательного учреждения»</w:t>
      </w:r>
      <w:r>
        <w:rPr>
          <w:color w:val="000000"/>
        </w:rPr>
        <w:t xml:space="preserve"> (з</w:t>
      </w:r>
      <w:r w:rsidRPr="00767591">
        <w:t>аместитель директора по</w:t>
      </w:r>
      <w:r>
        <w:t xml:space="preserve"> УВР МБОУ СШ № 16 </w:t>
      </w:r>
      <w:proofErr w:type="spellStart"/>
      <w:r>
        <w:t>Беленя</w:t>
      </w:r>
      <w:proofErr w:type="spellEnd"/>
      <w:r>
        <w:t xml:space="preserve"> Наталия Анатольевна, з</w:t>
      </w:r>
      <w:r w:rsidRPr="00767591">
        <w:t xml:space="preserve">аместитель директора по УВР </w:t>
      </w:r>
      <w:r>
        <w:t xml:space="preserve">МБОУ СШ № 16 </w:t>
      </w:r>
      <w:r w:rsidRPr="00767591">
        <w:t>Куркина Лидия Сергеевна</w:t>
      </w:r>
      <w:r>
        <w:t>)</w:t>
      </w:r>
    </w:p>
    <w:p w:rsidR="00E244C9" w:rsidRPr="00767591" w:rsidRDefault="00E244C9" w:rsidP="00AA7E08">
      <w:r w:rsidRPr="00767591">
        <w:rPr>
          <w:color w:val="000000"/>
        </w:rPr>
        <w:t>15.30 –16.15 - Мастер –</w:t>
      </w:r>
      <w:r>
        <w:rPr>
          <w:color w:val="000000"/>
        </w:rPr>
        <w:t xml:space="preserve"> классы:</w:t>
      </w:r>
      <w:r w:rsidRPr="00767591">
        <w:rPr>
          <w:color w:val="000000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815"/>
        <w:gridCol w:w="2891"/>
        <w:gridCol w:w="2340"/>
        <w:gridCol w:w="1800"/>
        <w:gridCol w:w="1080"/>
      </w:tblGrid>
      <w:tr w:rsidR="00E244C9" w:rsidRPr="00767591" w:rsidTr="00511D7B">
        <w:tc>
          <w:tcPr>
            <w:tcW w:w="442" w:type="dxa"/>
          </w:tcPr>
          <w:p w:rsidR="00E244C9" w:rsidRPr="00767591" w:rsidRDefault="00E244C9" w:rsidP="007200C9">
            <w:r w:rsidRPr="00767591">
              <w:t>№</w:t>
            </w:r>
          </w:p>
        </w:tc>
        <w:tc>
          <w:tcPr>
            <w:tcW w:w="1815" w:type="dxa"/>
          </w:tcPr>
          <w:p w:rsidR="00E244C9" w:rsidRPr="00767591" w:rsidRDefault="00E244C9" w:rsidP="00AA7E08">
            <w:pPr>
              <w:jc w:val="center"/>
            </w:pPr>
            <w:r w:rsidRPr="00767591">
              <w:t>Сфера применения</w:t>
            </w:r>
          </w:p>
        </w:tc>
        <w:tc>
          <w:tcPr>
            <w:tcW w:w="2891" w:type="dxa"/>
          </w:tcPr>
          <w:p w:rsidR="00E244C9" w:rsidRPr="00767591" w:rsidRDefault="00E244C9" w:rsidP="00AA7E08">
            <w:pPr>
              <w:jc w:val="center"/>
            </w:pPr>
            <w:r w:rsidRPr="00767591">
              <w:t>Тема</w:t>
            </w:r>
          </w:p>
        </w:tc>
        <w:tc>
          <w:tcPr>
            <w:tcW w:w="2340" w:type="dxa"/>
          </w:tcPr>
          <w:p w:rsidR="00E244C9" w:rsidRPr="00767591" w:rsidRDefault="00E244C9" w:rsidP="00AA7E08">
            <w:pPr>
              <w:jc w:val="center"/>
            </w:pPr>
            <w:r w:rsidRPr="00767591">
              <w:t>Учитель</w:t>
            </w:r>
          </w:p>
        </w:tc>
        <w:tc>
          <w:tcPr>
            <w:tcW w:w="1800" w:type="dxa"/>
          </w:tcPr>
          <w:p w:rsidR="00E244C9" w:rsidRPr="00767591" w:rsidRDefault="00E244C9" w:rsidP="00AA7E08">
            <w:pPr>
              <w:jc w:val="center"/>
            </w:pPr>
            <w:r w:rsidRPr="00767591">
              <w:t>Целевая аудитория</w:t>
            </w:r>
          </w:p>
        </w:tc>
        <w:tc>
          <w:tcPr>
            <w:tcW w:w="1080" w:type="dxa"/>
          </w:tcPr>
          <w:p w:rsidR="00E244C9" w:rsidRPr="00767591" w:rsidRDefault="00E244C9" w:rsidP="00AA7E08">
            <w:pPr>
              <w:jc w:val="center"/>
            </w:pPr>
            <w:r w:rsidRPr="00767591">
              <w:t>Место проведения</w:t>
            </w:r>
          </w:p>
        </w:tc>
      </w:tr>
      <w:tr w:rsidR="00E244C9" w:rsidRPr="00767591" w:rsidTr="00511D7B">
        <w:tc>
          <w:tcPr>
            <w:tcW w:w="442" w:type="dxa"/>
          </w:tcPr>
          <w:p w:rsidR="00E244C9" w:rsidRPr="00767591" w:rsidRDefault="00E244C9" w:rsidP="007200C9">
            <w:r w:rsidRPr="00767591">
              <w:t>1</w:t>
            </w:r>
          </w:p>
        </w:tc>
        <w:tc>
          <w:tcPr>
            <w:tcW w:w="1815" w:type="dxa"/>
          </w:tcPr>
          <w:p w:rsidR="00E244C9" w:rsidRPr="00767591" w:rsidRDefault="00E244C9" w:rsidP="007200C9">
            <w:r w:rsidRPr="00767591">
              <w:t>Организация работы ШМО, семинаров, педагогических советов</w:t>
            </w:r>
          </w:p>
          <w:p w:rsidR="00E244C9" w:rsidRPr="00767591" w:rsidRDefault="00E244C9" w:rsidP="007200C9">
            <w:r w:rsidRPr="00767591">
              <w:t>Воспитательная работа</w:t>
            </w:r>
          </w:p>
          <w:p w:rsidR="00E244C9" w:rsidRPr="00767591" w:rsidRDefault="00E244C9" w:rsidP="007200C9"/>
        </w:tc>
        <w:tc>
          <w:tcPr>
            <w:tcW w:w="2891" w:type="dxa"/>
          </w:tcPr>
          <w:p w:rsidR="00E244C9" w:rsidRPr="00767591" w:rsidRDefault="00E244C9" w:rsidP="007200C9">
            <w:r w:rsidRPr="00767591">
              <w:t xml:space="preserve">Комплексный подход к организации образовательного и воспитательного процессов в соответствии с профессиональным стандартом педагога в условиях </w:t>
            </w:r>
            <w:proofErr w:type="spellStart"/>
            <w:r w:rsidRPr="00767591">
              <w:t>поликультурности</w:t>
            </w:r>
            <w:proofErr w:type="spellEnd"/>
            <w:r w:rsidRPr="00767591">
              <w:t>.</w:t>
            </w:r>
          </w:p>
        </w:tc>
        <w:tc>
          <w:tcPr>
            <w:tcW w:w="2340" w:type="dxa"/>
          </w:tcPr>
          <w:p w:rsidR="00E244C9" w:rsidRPr="00767591" w:rsidRDefault="00E244C9" w:rsidP="007200C9">
            <w:r w:rsidRPr="00767591">
              <w:t xml:space="preserve">Куркина Лидия Сергеевна, </w:t>
            </w:r>
          </w:p>
          <w:p w:rsidR="00E244C9" w:rsidRPr="00767591" w:rsidRDefault="00E244C9" w:rsidP="007200C9">
            <w:proofErr w:type="spellStart"/>
            <w:r w:rsidRPr="00767591">
              <w:t>Беленя</w:t>
            </w:r>
            <w:proofErr w:type="spellEnd"/>
            <w:r w:rsidRPr="00767591">
              <w:t xml:space="preserve"> Наталия Анатольевна, заместители директора по УВР</w:t>
            </w:r>
          </w:p>
          <w:p w:rsidR="00E244C9" w:rsidRPr="00767591" w:rsidRDefault="00E244C9" w:rsidP="007200C9"/>
        </w:tc>
        <w:tc>
          <w:tcPr>
            <w:tcW w:w="1800" w:type="dxa"/>
          </w:tcPr>
          <w:p w:rsidR="00E244C9" w:rsidRPr="00767591" w:rsidRDefault="00E244C9" w:rsidP="007200C9">
            <w:r w:rsidRPr="00767591">
              <w:t>Заместители директора по УВР, ВР,</w:t>
            </w:r>
          </w:p>
          <w:p w:rsidR="00E244C9" w:rsidRPr="00767591" w:rsidRDefault="00E244C9" w:rsidP="007200C9">
            <w:r w:rsidRPr="00767591">
              <w:t>методисты</w:t>
            </w:r>
          </w:p>
        </w:tc>
        <w:tc>
          <w:tcPr>
            <w:tcW w:w="1080" w:type="dxa"/>
          </w:tcPr>
          <w:p w:rsidR="00E244C9" w:rsidRPr="00767591" w:rsidRDefault="00E244C9" w:rsidP="007200C9">
            <w:r w:rsidRPr="00767591">
              <w:t>Каб.215</w:t>
            </w:r>
          </w:p>
        </w:tc>
      </w:tr>
      <w:tr w:rsidR="00E244C9" w:rsidRPr="00767591" w:rsidTr="00511D7B">
        <w:tc>
          <w:tcPr>
            <w:tcW w:w="442" w:type="dxa"/>
          </w:tcPr>
          <w:p w:rsidR="00E244C9" w:rsidRPr="00767591" w:rsidRDefault="00E244C9" w:rsidP="007200C9">
            <w:r w:rsidRPr="00767591">
              <w:t>2</w:t>
            </w:r>
          </w:p>
        </w:tc>
        <w:tc>
          <w:tcPr>
            <w:tcW w:w="1815" w:type="dxa"/>
          </w:tcPr>
          <w:p w:rsidR="00E244C9" w:rsidRPr="00AA7E08" w:rsidRDefault="00E244C9" w:rsidP="007200C9">
            <w:r w:rsidRPr="00AA7E08">
              <w:t xml:space="preserve">Урок </w:t>
            </w:r>
          </w:p>
          <w:p w:rsidR="00E244C9" w:rsidRPr="00AA7E08" w:rsidRDefault="00E244C9" w:rsidP="007200C9">
            <w:r w:rsidRPr="00AA7E08">
              <w:t>Внеурочная деятельность</w:t>
            </w:r>
          </w:p>
          <w:p w:rsidR="00E244C9" w:rsidRPr="00AA7E08" w:rsidRDefault="00E244C9" w:rsidP="007200C9">
            <w:r w:rsidRPr="00AA7E08">
              <w:t>Воспитательная работа</w:t>
            </w:r>
          </w:p>
          <w:p w:rsidR="00E244C9" w:rsidRPr="00AA7E08" w:rsidRDefault="00E244C9" w:rsidP="007200C9">
            <w:r w:rsidRPr="00AA7E08">
              <w:t>Организация работы ШМО, семинаров, педагогических советов</w:t>
            </w:r>
          </w:p>
        </w:tc>
        <w:tc>
          <w:tcPr>
            <w:tcW w:w="2891" w:type="dxa"/>
          </w:tcPr>
          <w:p w:rsidR="00E244C9" w:rsidRPr="00AA7E08" w:rsidRDefault="00E244C9" w:rsidP="007200C9">
            <w:r w:rsidRPr="00AA7E08">
              <w:t xml:space="preserve">Методика «Зеркало прогрессивных преобразований» на примере решения проблем </w:t>
            </w:r>
            <w:proofErr w:type="gramStart"/>
            <w:r w:rsidRPr="00AA7E08">
              <w:t>естественно-научного</w:t>
            </w:r>
            <w:proofErr w:type="gramEnd"/>
            <w:r w:rsidRPr="00AA7E08">
              <w:t xml:space="preserve"> цикла.</w:t>
            </w:r>
          </w:p>
        </w:tc>
        <w:tc>
          <w:tcPr>
            <w:tcW w:w="2340" w:type="dxa"/>
          </w:tcPr>
          <w:p w:rsidR="00E244C9" w:rsidRPr="00AA7E08" w:rsidRDefault="00E244C9" w:rsidP="007200C9">
            <w:r w:rsidRPr="00AA7E08">
              <w:t>Долматова Евгения Ивановна, учитель математики, информатики</w:t>
            </w:r>
            <w:r>
              <w:t>,</w:t>
            </w:r>
          </w:p>
          <w:p w:rsidR="00E244C9" w:rsidRPr="00AA7E08" w:rsidRDefault="00E244C9" w:rsidP="007200C9">
            <w:r w:rsidRPr="00AA7E08">
              <w:t>Куприянова Татьяна Александровна, учитель физики</w:t>
            </w:r>
          </w:p>
          <w:p w:rsidR="00E244C9" w:rsidRPr="00AA7E08" w:rsidRDefault="00E244C9" w:rsidP="007200C9"/>
          <w:p w:rsidR="00E244C9" w:rsidRPr="00AA7E08" w:rsidRDefault="00E244C9" w:rsidP="007200C9"/>
        </w:tc>
        <w:tc>
          <w:tcPr>
            <w:tcW w:w="1800" w:type="dxa"/>
          </w:tcPr>
          <w:p w:rsidR="00E244C9" w:rsidRPr="00AA7E08" w:rsidRDefault="00E244C9" w:rsidP="007200C9">
            <w:r w:rsidRPr="00AA7E08">
              <w:t xml:space="preserve">Руководители ШМО учителей математики, </w:t>
            </w:r>
            <w:proofErr w:type="gramStart"/>
            <w:r w:rsidRPr="00AA7E08">
              <w:t>естественно-научного</w:t>
            </w:r>
            <w:proofErr w:type="gramEnd"/>
            <w:r w:rsidRPr="00AA7E08">
              <w:t xml:space="preserve"> цикла, учителя-предметники</w:t>
            </w:r>
          </w:p>
        </w:tc>
        <w:tc>
          <w:tcPr>
            <w:tcW w:w="1080" w:type="dxa"/>
          </w:tcPr>
          <w:p w:rsidR="00E244C9" w:rsidRPr="00AA7E08" w:rsidRDefault="00E244C9" w:rsidP="007200C9">
            <w:r>
              <w:t>Каб.</w:t>
            </w:r>
            <w:r w:rsidRPr="00AA7E08">
              <w:t>306</w:t>
            </w:r>
          </w:p>
        </w:tc>
      </w:tr>
      <w:tr w:rsidR="00E244C9" w:rsidRPr="00767591" w:rsidTr="00511D7B">
        <w:tc>
          <w:tcPr>
            <w:tcW w:w="442" w:type="dxa"/>
          </w:tcPr>
          <w:p w:rsidR="00E244C9" w:rsidRPr="00767591" w:rsidRDefault="00E244C9" w:rsidP="007200C9">
            <w:r w:rsidRPr="00767591">
              <w:t>3</w:t>
            </w:r>
          </w:p>
        </w:tc>
        <w:tc>
          <w:tcPr>
            <w:tcW w:w="1815" w:type="dxa"/>
          </w:tcPr>
          <w:p w:rsidR="00E244C9" w:rsidRPr="00AA7E08" w:rsidRDefault="00E244C9" w:rsidP="007200C9">
            <w:r w:rsidRPr="00AA7E08">
              <w:t xml:space="preserve">Урок </w:t>
            </w:r>
          </w:p>
          <w:p w:rsidR="00E244C9" w:rsidRPr="00AA7E08" w:rsidRDefault="00E244C9" w:rsidP="007200C9">
            <w:r w:rsidRPr="00AA7E08">
              <w:t>Внеурочная деятельность</w:t>
            </w:r>
          </w:p>
          <w:p w:rsidR="00E244C9" w:rsidRPr="00AA7E08" w:rsidRDefault="00E244C9" w:rsidP="007200C9">
            <w:r w:rsidRPr="00AA7E08">
              <w:t>Воспитательная работа</w:t>
            </w:r>
          </w:p>
          <w:p w:rsidR="00E244C9" w:rsidRPr="00AA7E08" w:rsidRDefault="00E244C9" w:rsidP="007200C9">
            <w:r w:rsidRPr="00AA7E08">
              <w:t>Организация работы ШМО, семинаров, педагогических советов</w:t>
            </w:r>
          </w:p>
        </w:tc>
        <w:tc>
          <w:tcPr>
            <w:tcW w:w="2891" w:type="dxa"/>
          </w:tcPr>
          <w:p w:rsidR="00E244C9" w:rsidRPr="00AA7E08" w:rsidRDefault="00E244C9" w:rsidP="007200C9">
            <w:r w:rsidRPr="00AA7E08">
              <w:t>Решение методических проблем учителей предметов эстетического направления в поликультурном пространстве посредством методики «Зеркало прогрессивных преобразований»</w:t>
            </w:r>
          </w:p>
        </w:tc>
        <w:tc>
          <w:tcPr>
            <w:tcW w:w="2340" w:type="dxa"/>
          </w:tcPr>
          <w:p w:rsidR="00E244C9" w:rsidRPr="00AA7E08" w:rsidRDefault="00E244C9" w:rsidP="007200C9">
            <w:proofErr w:type="spellStart"/>
            <w:r w:rsidRPr="00AA7E08">
              <w:t>Орестова</w:t>
            </w:r>
            <w:proofErr w:type="spellEnd"/>
            <w:r w:rsidRPr="00AA7E08">
              <w:t xml:space="preserve"> Татьяна Иннокентьевна, учитель </w:t>
            </w:r>
            <w:proofErr w:type="gramStart"/>
            <w:r w:rsidRPr="00AA7E08">
              <w:t>ИЗО</w:t>
            </w:r>
            <w:proofErr w:type="gramEnd"/>
            <w:r w:rsidRPr="00AA7E08">
              <w:t>, педагог дополнительного образования</w:t>
            </w:r>
            <w:r>
              <w:t>,</w:t>
            </w:r>
          </w:p>
          <w:p w:rsidR="00E244C9" w:rsidRPr="00AA7E08" w:rsidRDefault="00E244C9" w:rsidP="007200C9">
            <w:r w:rsidRPr="00AA7E08">
              <w:t>Толстова Ирина Борисовна, учитель технологии</w:t>
            </w:r>
          </w:p>
          <w:p w:rsidR="00E244C9" w:rsidRPr="00AA7E08" w:rsidRDefault="00E244C9" w:rsidP="007200C9"/>
        </w:tc>
        <w:tc>
          <w:tcPr>
            <w:tcW w:w="1800" w:type="dxa"/>
          </w:tcPr>
          <w:p w:rsidR="00E244C9" w:rsidRPr="00AA7E08" w:rsidRDefault="00E244C9" w:rsidP="007200C9">
            <w:r w:rsidRPr="00AA7E08">
              <w:t>Руководители ШМО учителей эстетического цикла, учителя-предметники</w:t>
            </w:r>
          </w:p>
        </w:tc>
        <w:tc>
          <w:tcPr>
            <w:tcW w:w="1080" w:type="dxa"/>
          </w:tcPr>
          <w:p w:rsidR="00E244C9" w:rsidRPr="00AA7E08" w:rsidRDefault="00E244C9" w:rsidP="007200C9">
            <w:r>
              <w:t>Каб.</w:t>
            </w:r>
            <w:r w:rsidRPr="00AA7E08">
              <w:t>305</w:t>
            </w:r>
          </w:p>
        </w:tc>
      </w:tr>
      <w:tr w:rsidR="00E244C9" w:rsidRPr="00767591" w:rsidTr="00511D7B">
        <w:tc>
          <w:tcPr>
            <w:tcW w:w="442" w:type="dxa"/>
          </w:tcPr>
          <w:p w:rsidR="00E244C9" w:rsidRPr="00767591" w:rsidRDefault="00E244C9" w:rsidP="007200C9">
            <w:r w:rsidRPr="00767591">
              <w:t>4</w:t>
            </w:r>
          </w:p>
        </w:tc>
        <w:tc>
          <w:tcPr>
            <w:tcW w:w="1815" w:type="dxa"/>
          </w:tcPr>
          <w:p w:rsidR="00E244C9" w:rsidRPr="00AA7E08" w:rsidRDefault="00E244C9" w:rsidP="007200C9">
            <w:r w:rsidRPr="00AA7E08">
              <w:t xml:space="preserve">Урок </w:t>
            </w:r>
          </w:p>
          <w:p w:rsidR="00E244C9" w:rsidRPr="00AA7E08" w:rsidRDefault="00E244C9" w:rsidP="007200C9">
            <w:r w:rsidRPr="00AA7E08">
              <w:t>Внеурочная деятельность</w:t>
            </w:r>
          </w:p>
          <w:p w:rsidR="00E244C9" w:rsidRPr="00AA7E08" w:rsidRDefault="00E244C9" w:rsidP="007200C9">
            <w:r w:rsidRPr="00AA7E08">
              <w:t>Воспитательная работа</w:t>
            </w:r>
          </w:p>
          <w:p w:rsidR="00E244C9" w:rsidRPr="00AA7E08" w:rsidRDefault="00E244C9" w:rsidP="007200C9">
            <w:r w:rsidRPr="00AA7E08">
              <w:t xml:space="preserve">Организация работы ШМО, </w:t>
            </w:r>
            <w:r w:rsidRPr="00AA7E08">
              <w:lastRenderedPageBreak/>
              <w:t>семинаров, педагогических советов</w:t>
            </w:r>
          </w:p>
        </w:tc>
        <w:tc>
          <w:tcPr>
            <w:tcW w:w="2891" w:type="dxa"/>
          </w:tcPr>
          <w:p w:rsidR="00E244C9" w:rsidRPr="00AA7E08" w:rsidRDefault="00E244C9" w:rsidP="007200C9">
            <w:r w:rsidRPr="00AA7E08">
              <w:lastRenderedPageBreak/>
              <w:t>Деятельность педагогов начальной школы «Развитие речи младшего школьника в поликультурной школе»</w:t>
            </w:r>
          </w:p>
        </w:tc>
        <w:tc>
          <w:tcPr>
            <w:tcW w:w="2340" w:type="dxa"/>
          </w:tcPr>
          <w:p w:rsidR="00E244C9" w:rsidRPr="00AA7E08" w:rsidRDefault="00E244C9" w:rsidP="007200C9">
            <w:r w:rsidRPr="00AA7E08">
              <w:t>Михайлова Анна Николаевна, Дорошенко Екатерина Дмитриевна, учителя начальных классов</w:t>
            </w:r>
          </w:p>
        </w:tc>
        <w:tc>
          <w:tcPr>
            <w:tcW w:w="1800" w:type="dxa"/>
          </w:tcPr>
          <w:p w:rsidR="00E244C9" w:rsidRPr="00AA7E08" w:rsidRDefault="00E244C9" w:rsidP="007200C9">
            <w:r w:rsidRPr="00AA7E08">
              <w:t xml:space="preserve">Руководители ШМО учителей начальных классов, учителя начальных </w:t>
            </w:r>
            <w:r w:rsidRPr="00AA7E08">
              <w:lastRenderedPageBreak/>
              <w:t>классов</w:t>
            </w:r>
          </w:p>
        </w:tc>
        <w:tc>
          <w:tcPr>
            <w:tcW w:w="1080" w:type="dxa"/>
          </w:tcPr>
          <w:p w:rsidR="00E244C9" w:rsidRPr="00AA7E08" w:rsidRDefault="00E244C9" w:rsidP="007200C9">
            <w:r w:rsidRPr="00AA7E08">
              <w:lastRenderedPageBreak/>
              <w:t>Каб.211</w:t>
            </w:r>
          </w:p>
        </w:tc>
      </w:tr>
      <w:tr w:rsidR="00E244C9" w:rsidRPr="00767591" w:rsidTr="00511D7B">
        <w:tc>
          <w:tcPr>
            <w:tcW w:w="442" w:type="dxa"/>
          </w:tcPr>
          <w:p w:rsidR="00E244C9" w:rsidRPr="00767591" w:rsidRDefault="00E244C9" w:rsidP="007200C9">
            <w:r w:rsidRPr="00767591">
              <w:lastRenderedPageBreak/>
              <w:t>5</w:t>
            </w:r>
          </w:p>
        </w:tc>
        <w:tc>
          <w:tcPr>
            <w:tcW w:w="1815" w:type="dxa"/>
          </w:tcPr>
          <w:p w:rsidR="00E244C9" w:rsidRPr="00AA7E08" w:rsidRDefault="00E244C9" w:rsidP="007200C9">
            <w:r w:rsidRPr="00AA7E08">
              <w:t xml:space="preserve">Урок </w:t>
            </w:r>
          </w:p>
          <w:p w:rsidR="00E244C9" w:rsidRPr="00AA7E08" w:rsidRDefault="00E244C9" w:rsidP="007200C9">
            <w:r w:rsidRPr="00AA7E08">
              <w:t>Внеурочная деятельность</w:t>
            </w:r>
          </w:p>
          <w:p w:rsidR="00E244C9" w:rsidRPr="00AA7E08" w:rsidRDefault="00E244C9" w:rsidP="007200C9">
            <w:r w:rsidRPr="00AA7E08">
              <w:t>Воспитательная работа</w:t>
            </w:r>
          </w:p>
          <w:p w:rsidR="00E244C9" w:rsidRPr="00AA7E08" w:rsidRDefault="00E244C9" w:rsidP="007200C9">
            <w:r w:rsidRPr="00AA7E08">
              <w:t>Организация работы ШМО, семинаров, педагогических советов</w:t>
            </w:r>
          </w:p>
        </w:tc>
        <w:tc>
          <w:tcPr>
            <w:tcW w:w="2891" w:type="dxa"/>
          </w:tcPr>
          <w:p w:rsidR="00E244C9" w:rsidRPr="00AA7E08" w:rsidRDefault="00E244C9" w:rsidP="007200C9">
            <w:r w:rsidRPr="00AA7E08">
              <w:t xml:space="preserve">Повышение профессионального мастерства учителей обществознания. </w:t>
            </w:r>
          </w:p>
        </w:tc>
        <w:tc>
          <w:tcPr>
            <w:tcW w:w="2340" w:type="dxa"/>
          </w:tcPr>
          <w:p w:rsidR="00E244C9" w:rsidRPr="00AA7E08" w:rsidRDefault="00E244C9" w:rsidP="007200C9">
            <w:r w:rsidRPr="00AA7E08">
              <w:t>Лебедева Татьяна Александровна, учитель истории и обществознания</w:t>
            </w:r>
            <w:r>
              <w:t>,</w:t>
            </w:r>
          </w:p>
          <w:p w:rsidR="00E244C9" w:rsidRPr="00AA7E08" w:rsidRDefault="00E244C9" w:rsidP="007200C9">
            <w:proofErr w:type="spellStart"/>
            <w:r w:rsidRPr="00AA7E08">
              <w:t>Свистунова</w:t>
            </w:r>
            <w:proofErr w:type="spellEnd"/>
            <w:r w:rsidRPr="00AA7E08">
              <w:t xml:space="preserve"> Марина Михайловна, учитель истории  и обществознания</w:t>
            </w:r>
          </w:p>
        </w:tc>
        <w:tc>
          <w:tcPr>
            <w:tcW w:w="1800" w:type="dxa"/>
          </w:tcPr>
          <w:p w:rsidR="00E244C9" w:rsidRPr="00AA7E08" w:rsidRDefault="00E244C9" w:rsidP="007200C9">
            <w:r w:rsidRPr="00AA7E08">
              <w:t>Руководители ШМО учителей истории, обществознания, учителя-предметники</w:t>
            </w:r>
          </w:p>
        </w:tc>
        <w:tc>
          <w:tcPr>
            <w:tcW w:w="1080" w:type="dxa"/>
          </w:tcPr>
          <w:p w:rsidR="00E244C9" w:rsidRPr="00AA7E08" w:rsidRDefault="00E244C9" w:rsidP="007200C9">
            <w:r w:rsidRPr="00AA7E08">
              <w:t>Каб.212</w:t>
            </w:r>
          </w:p>
        </w:tc>
      </w:tr>
    </w:tbl>
    <w:p w:rsidR="00E244C9" w:rsidRPr="00767591" w:rsidRDefault="00E244C9" w:rsidP="00AA7E08"/>
    <w:p w:rsidR="00E244C9" w:rsidRDefault="00E244C9" w:rsidP="00D52F31">
      <w:r w:rsidRPr="00511D7B">
        <w:rPr>
          <w:u w:val="single"/>
        </w:rPr>
        <w:t>16.20</w:t>
      </w:r>
      <w:r>
        <w:rPr>
          <w:u w:val="single"/>
        </w:rPr>
        <w:t xml:space="preserve"> – 17.0</w:t>
      </w:r>
      <w:r w:rsidRPr="00511D7B">
        <w:rPr>
          <w:u w:val="single"/>
        </w:rPr>
        <w:t>0</w:t>
      </w:r>
      <w:r w:rsidRPr="00511D7B">
        <w:t xml:space="preserve"> – актовый зал:</w:t>
      </w:r>
      <w:r>
        <w:t xml:space="preserve">   </w:t>
      </w:r>
    </w:p>
    <w:p w:rsidR="00E244C9" w:rsidRPr="00511D7B" w:rsidRDefault="00E244C9" w:rsidP="00D52F31">
      <w:r w:rsidRPr="00511D7B">
        <w:t>Круглый стол. Рефлексия (Модератор – Яковлева Нина Владимировна, методист МКУ КИМЦ).</w:t>
      </w:r>
    </w:p>
    <w:p w:rsidR="00E244C9" w:rsidRPr="00D52F31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0714B0">
      <w:pPr>
        <w:jc w:val="right"/>
        <w:rPr>
          <w:sz w:val="28"/>
          <w:szCs w:val="28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p w:rsidR="00E244C9" w:rsidRPr="00C22CC4" w:rsidRDefault="00E244C9" w:rsidP="009D4D02">
      <w:pPr>
        <w:suppressAutoHyphens w:val="0"/>
        <w:rPr>
          <w:sz w:val="28"/>
          <w:szCs w:val="28"/>
          <w:shd w:val="clear" w:color="auto" w:fill="FFFFFF"/>
          <w:lang w:eastAsia="en-US"/>
        </w:rPr>
      </w:pPr>
    </w:p>
    <w:sectPr w:rsidR="00E244C9" w:rsidRPr="00C22CC4" w:rsidSect="00E667F3">
      <w:pgSz w:w="11906" w:h="16838"/>
      <w:pgMar w:top="397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0316A02"/>
    <w:multiLevelType w:val="multilevel"/>
    <w:tmpl w:val="2568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14340"/>
    <w:rsid w:val="00022DC9"/>
    <w:rsid w:val="000317EF"/>
    <w:rsid w:val="000714B0"/>
    <w:rsid w:val="00085B3B"/>
    <w:rsid w:val="000B0760"/>
    <w:rsid w:val="00105FD6"/>
    <w:rsid w:val="00121F72"/>
    <w:rsid w:val="00181848"/>
    <w:rsid w:val="001D7934"/>
    <w:rsid w:val="002038C9"/>
    <w:rsid w:val="002138C9"/>
    <w:rsid w:val="002212AF"/>
    <w:rsid w:val="00285F25"/>
    <w:rsid w:val="00295F6E"/>
    <w:rsid w:val="002C2850"/>
    <w:rsid w:val="002D7A7C"/>
    <w:rsid w:val="00351763"/>
    <w:rsid w:val="003557DE"/>
    <w:rsid w:val="003910A5"/>
    <w:rsid w:val="0039588A"/>
    <w:rsid w:val="003C7B46"/>
    <w:rsid w:val="00435CD4"/>
    <w:rsid w:val="004460B0"/>
    <w:rsid w:val="004617ED"/>
    <w:rsid w:val="00463B52"/>
    <w:rsid w:val="00474156"/>
    <w:rsid w:val="004A3B8D"/>
    <w:rsid w:val="00507C0A"/>
    <w:rsid w:val="00511D7B"/>
    <w:rsid w:val="00554454"/>
    <w:rsid w:val="00595A69"/>
    <w:rsid w:val="00600779"/>
    <w:rsid w:val="0060748C"/>
    <w:rsid w:val="006206A3"/>
    <w:rsid w:val="00621CDD"/>
    <w:rsid w:val="0065351F"/>
    <w:rsid w:val="00653D3C"/>
    <w:rsid w:val="0066433E"/>
    <w:rsid w:val="006C4192"/>
    <w:rsid w:val="006E499E"/>
    <w:rsid w:val="006F4E34"/>
    <w:rsid w:val="006F5779"/>
    <w:rsid w:val="0071778D"/>
    <w:rsid w:val="007200C9"/>
    <w:rsid w:val="00767591"/>
    <w:rsid w:val="00774B42"/>
    <w:rsid w:val="00776146"/>
    <w:rsid w:val="0078798B"/>
    <w:rsid w:val="007C39DB"/>
    <w:rsid w:val="007E0654"/>
    <w:rsid w:val="00863576"/>
    <w:rsid w:val="008F1936"/>
    <w:rsid w:val="008F6686"/>
    <w:rsid w:val="00975E1A"/>
    <w:rsid w:val="0099093B"/>
    <w:rsid w:val="009D4D02"/>
    <w:rsid w:val="00A83720"/>
    <w:rsid w:val="00AA7E08"/>
    <w:rsid w:val="00AE0B3B"/>
    <w:rsid w:val="00AE6B85"/>
    <w:rsid w:val="00B50F25"/>
    <w:rsid w:val="00BB326C"/>
    <w:rsid w:val="00BD3DF2"/>
    <w:rsid w:val="00C22CC4"/>
    <w:rsid w:val="00C8368B"/>
    <w:rsid w:val="00D52F31"/>
    <w:rsid w:val="00DE35EF"/>
    <w:rsid w:val="00DE5BEB"/>
    <w:rsid w:val="00E07FBE"/>
    <w:rsid w:val="00E13FDE"/>
    <w:rsid w:val="00E244C9"/>
    <w:rsid w:val="00E667F3"/>
    <w:rsid w:val="00ED5949"/>
    <w:rsid w:val="00F22AF6"/>
    <w:rsid w:val="00F32518"/>
    <w:rsid w:val="00F66DDB"/>
    <w:rsid w:val="00FA002C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910A5"/>
    <w:pPr>
      <w:keepNext/>
      <w:numPr>
        <w:numId w:val="1"/>
      </w:numPr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910A5"/>
    <w:pPr>
      <w:keepNext/>
      <w:numPr>
        <w:ilvl w:val="1"/>
        <w:numId w:val="1"/>
      </w:numPr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10A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3910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5EF"/>
    <w:rPr>
      <w:rFonts w:ascii="Tahoma" w:hAnsi="Tahoma" w:cs="Tahoma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910A5"/>
    <w:pPr>
      <w:tabs>
        <w:tab w:val="left" w:pos="360"/>
      </w:tabs>
      <w:ind w:left="15"/>
      <w:jc w:val="center"/>
    </w:pPr>
    <w:rPr>
      <w:sz w:val="28"/>
    </w:rPr>
  </w:style>
  <w:style w:type="character" w:styleId="a5">
    <w:name w:val="Hyperlink"/>
    <w:basedOn w:val="a0"/>
    <w:uiPriority w:val="99"/>
    <w:rsid w:val="003910A5"/>
    <w:rPr>
      <w:rFonts w:cs="Times New Roman"/>
      <w:color w:val="0000FF"/>
      <w:u w:val="single"/>
    </w:rPr>
  </w:style>
  <w:style w:type="paragraph" w:customStyle="1" w:styleId="m1060101506441771733msolistparagraph">
    <w:name w:val="m_1060101506441771733msolistparagraph"/>
    <w:basedOn w:val="a"/>
    <w:uiPriority w:val="99"/>
    <w:rsid w:val="00285F25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99"/>
    <w:rsid w:val="00776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776146"/>
    <w:rPr>
      <w:lang w:eastAsia="en-US"/>
    </w:rPr>
  </w:style>
  <w:style w:type="paragraph" w:styleId="a8">
    <w:name w:val="Normal (Web)"/>
    <w:basedOn w:val="a"/>
    <w:uiPriority w:val="99"/>
    <w:rsid w:val="000714B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910A5"/>
    <w:pPr>
      <w:keepNext/>
      <w:numPr>
        <w:numId w:val="1"/>
      </w:numPr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910A5"/>
    <w:pPr>
      <w:keepNext/>
      <w:numPr>
        <w:ilvl w:val="1"/>
        <w:numId w:val="1"/>
      </w:numPr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10A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3910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5EF"/>
    <w:rPr>
      <w:rFonts w:ascii="Tahoma" w:hAnsi="Tahoma" w:cs="Tahoma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910A5"/>
    <w:pPr>
      <w:tabs>
        <w:tab w:val="left" w:pos="360"/>
      </w:tabs>
      <w:ind w:left="15"/>
      <w:jc w:val="center"/>
    </w:pPr>
    <w:rPr>
      <w:sz w:val="28"/>
    </w:rPr>
  </w:style>
  <w:style w:type="character" w:styleId="a5">
    <w:name w:val="Hyperlink"/>
    <w:basedOn w:val="a0"/>
    <w:uiPriority w:val="99"/>
    <w:rsid w:val="003910A5"/>
    <w:rPr>
      <w:rFonts w:cs="Times New Roman"/>
      <w:color w:val="0000FF"/>
      <w:u w:val="single"/>
    </w:rPr>
  </w:style>
  <w:style w:type="paragraph" w:customStyle="1" w:styleId="m1060101506441771733msolistparagraph">
    <w:name w:val="m_1060101506441771733msolistparagraph"/>
    <w:basedOn w:val="a"/>
    <w:uiPriority w:val="99"/>
    <w:rsid w:val="00285F25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99"/>
    <w:rsid w:val="00776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776146"/>
    <w:rPr>
      <w:lang w:eastAsia="en-US"/>
    </w:rPr>
  </w:style>
  <w:style w:type="paragraph" w:styleId="a8">
    <w:name w:val="Normal (Web)"/>
    <w:basedOn w:val="a"/>
    <w:uiPriority w:val="99"/>
    <w:rsid w:val="000714B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User</cp:lastModifiedBy>
  <cp:revision>2</cp:revision>
  <cp:lastPrinted>2018-09-10T06:43:00Z</cp:lastPrinted>
  <dcterms:created xsi:type="dcterms:W3CDTF">2018-10-27T07:55:00Z</dcterms:created>
  <dcterms:modified xsi:type="dcterms:W3CDTF">2018-10-27T07:55:00Z</dcterms:modified>
</cp:coreProperties>
</file>