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8E" w:rsidRPr="00524850" w:rsidRDefault="001B648E" w:rsidP="001B648E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524850">
        <w:rPr>
          <w:rFonts w:ascii="Times New Roman" w:eastAsia="Calibri" w:hAnsi="Times New Roman" w:cs="Times New Roman"/>
          <w:bCs/>
          <w:sz w:val="20"/>
          <w:szCs w:val="20"/>
        </w:rPr>
        <w:t>Администрация города Красноярска</w:t>
      </w:r>
    </w:p>
    <w:p w:rsidR="001B648E" w:rsidRPr="00524850" w:rsidRDefault="001B648E" w:rsidP="001B648E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524850">
        <w:rPr>
          <w:rFonts w:ascii="Times New Roman" w:eastAsia="Calibri" w:hAnsi="Times New Roman" w:cs="Times New Roman"/>
          <w:bCs/>
          <w:sz w:val="20"/>
          <w:szCs w:val="20"/>
        </w:rPr>
        <w:t xml:space="preserve">муниципальное бюджетное </w:t>
      </w:r>
      <w:r>
        <w:rPr>
          <w:rFonts w:ascii="Times New Roman" w:eastAsia="Calibri" w:hAnsi="Times New Roman" w:cs="Times New Roman"/>
          <w:bCs/>
          <w:sz w:val="20"/>
          <w:szCs w:val="20"/>
        </w:rPr>
        <w:t>обще</w:t>
      </w:r>
      <w:r w:rsidRPr="00524850">
        <w:rPr>
          <w:rFonts w:ascii="Times New Roman" w:eastAsia="Calibri" w:hAnsi="Times New Roman" w:cs="Times New Roman"/>
          <w:bCs/>
          <w:sz w:val="20"/>
          <w:szCs w:val="20"/>
        </w:rPr>
        <w:t>образовательное учреждение</w:t>
      </w:r>
    </w:p>
    <w:p w:rsidR="001B648E" w:rsidRPr="00524850" w:rsidRDefault="001B648E" w:rsidP="001B648E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«Средняя</w:t>
      </w:r>
      <w:r w:rsidRPr="00524850">
        <w:rPr>
          <w:rFonts w:ascii="Times New Roman" w:eastAsia="Calibri" w:hAnsi="Times New Roman" w:cs="Times New Roman"/>
          <w:bCs/>
          <w:sz w:val="20"/>
          <w:szCs w:val="20"/>
        </w:rPr>
        <w:t xml:space="preserve"> школа № 16»</w:t>
      </w:r>
    </w:p>
    <w:p w:rsidR="001B648E" w:rsidRPr="00524850" w:rsidRDefault="001B648E" w:rsidP="001B648E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524850">
        <w:rPr>
          <w:rFonts w:ascii="Times New Roman" w:eastAsia="Calibri" w:hAnsi="Times New Roman" w:cs="Times New Roman"/>
          <w:bCs/>
          <w:sz w:val="20"/>
          <w:szCs w:val="20"/>
        </w:rPr>
        <w:t>660004, РОССИЯ, Красноярский край, город Красноярск, ул. 26-ти Бакинских комиссаров, дом 24 «а»</w:t>
      </w:r>
    </w:p>
    <w:p w:rsidR="001B648E" w:rsidRPr="00524850" w:rsidRDefault="001B648E" w:rsidP="001B648E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524850">
        <w:rPr>
          <w:rFonts w:ascii="Times New Roman" w:eastAsia="Calibri" w:hAnsi="Times New Roman" w:cs="Times New Roman"/>
          <w:bCs/>
          <w:sz w:val="20"/>
          <w:szCs w:val="20"/>
        </w:rPr>
        <w:t>ОГРН 1022402060218 ИНН/КПП 2462023253/246201001</w:t>
      </w:r>
    </w:p>
    <w:p w:rsidR="001B648E" w:rsidRPr="00524850" w:rsidRDefault="001B648E" w:rsidP="001B648E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524850">
        <w:rPr>
          <w:rFonts w:ascii="Times New Roman" w:eastAsia="Calibri" w:hAnsi="Times New Roman" w:cs="Times New Roman"/>
          <w:bCs/>
          <w:sz w:val="20"/>
          <w:szCs w:val="20"/>
        </w:rPr>
        <w:t>директор: тел. (391) 264-86-58, секретарь: тел/факс (391) 264-89-38</w:t>
      </w:r>
    </w:p>
    <w:p w:rsidR="001B648E" w:rsidRPr="00524850" w:rsidRDefault="001B648E" w:rsidP="001B648E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524850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</w:t>
      </w:r>
      <w:r w:rsidRPr="00524850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524850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mail</w:t>
      </w:r>
      <w:r w:rsidRPr="00524850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r w:rsidRPr="00524850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Scola</w:t>
      </w:r>
      <w:r w:rsidRPr="00524850">
        <w:rPr>
          <w:rFonts w:ascii="Times New Roman" w:eastAsia="Calibri" w:hAnsi="Times New Roman" w:cs="Times New Roman"/>
          <w:bCs/>
          <w:sz w:val="20"/>
          <w:szCs w:val="20"/>
        </w:rPr>
        <w:t>16@</w:t>
      </w:r>
      <w:proofErr w:type="spellStart"/>
      <w:r w:rsidRPr="00524850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yandex</w:t>
      </w:r>
      <w:proofErr w:type="spellEnd"/>
      <w:r w:rsidRPr="00524850">
        <w:rPr>
          <w:rFonts w:ascii="Times New Roman" w:eastAsia="Calibri" w:hAnsi="Times New Roman" w:cs="Times New Roman"/>
          <w:bCs/>
          <w:sz w:val="20"/>
          <w:szCs w:val="20"/>
        </w:rPr>
        <w:t>.</w:t>
      </w:r>
      <w:proofErr w:type="spellStart"/>
      <w:r w:rsidRPr="00524850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ru</w:t>
      </w:r>
      <w:proofErr w:type="spellEnd"/>
    </w:p>
    <w:p w:rsidR="001B648E" w:rsidRDefault="001B648E" w:rsidP="001B648E"/>
    <w:p w:rsidR="003C4C1D" w:rsidRPr="001B648E" w:rsidRDefault="003C4C1D" w:rsidP="003C4C1D">
      <w:pPr>
        <w:jc w:val="center"/>
        <w:rPr>
          <w:rStyle w:val="Internetlink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1B648E">
        <w:rPr>
          <w:rStyle w:val="Internetlink"/>
          <w:rFonts w:ascii="Times New Roman" w:hAnsi="Times New Roman" w:cs="Times New Roman"/>
          <w:color w:val="000000"/>
          <w:sz w:val="24"/>
          <w:szCs w:val="24"/>
        </w:rPr>
        <w:t>Отчет о проведении мероприятия</w:t>
      </w:r>
    </w:p>
    <w:bookmarkEnd w:id="0"/>
    <w:p w:rsidR="007609E3" w:rsidRPr="003C4C1D" w:rsidRDefault="007609E3" w:rsidP="00B56233">
      <w:pPr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3C4C1D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>17.11.2016</w:t>
      </w:r>
      <w:r w:rsidR="00B56233" w:rsidRPr="003C4C1D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>г</w:t>
      </w:r>
      <w:r w:rsidRPr="003C4C1D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. в МБОУ СШ №16 </w:t>
      </w:r>
      <w:r w:rsidR="00B56233" w:rsidRPr="003C4C1D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>в рамках V Международного научно-образовательного форума «Человек, семья и общество: история и перспективы развития»</w:t>
      </w:r>
      <w:r w:rsidR="00B56233" w:rsidRPr="003C4C1D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3C4C1D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состоялась </w:t>
      </w:r>
      <w:r w:rsidRPr="003C4C1D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>V региональн</w:t>
      </w:r>
      <w:r w:rsidRPr="003C4C1D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>ая</w:t>
      </w:r>
      <w:r w:rsidRPr="003C4C1D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 научно-практическ</w:t>
      </w:r>
      <w:r w:rsidRPr="003C4C1D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>ая конференция</w:t>
      </w:r>
      <w:r w:rsidRPr="003C4C1D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 «Адаптация мигрантов и социализация коренной молодежи в поликультурном образовательном пространстве России и зарубежных стран»</w:t>
      </w:r>
      <w:r w:rsidR="00B56233" w:rsidRPr="003C4C1D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. </w:t>
      </w:r>
    </w:p>
    <w:p w:rsidR="00147515" w:rsidRPr="00147515" w:rsidRDefault="00147515" w:rsidP="001475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конференции –</w:t>
      </w:r>
      <w:r w:rsidRPr="0014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обмен идеями, мнениями и опытом по проблемам языковой, межкультурной адаптации, социализации, обучения и психолого-педагогического сопровождения подрастающих поколений из семей мигрантов и коренного населения в России и зарубежных странах.</w:t>
      </w:r>
    </w:p>
    <w:p w:rsidR="00147515" w:rsidRPr="003C4C1D" w:rsidRDefault="00147515" w:rsidP="003C4C1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конференции </w:t>
      </w:r>
      <w:r w:rsidR="00B56233" w:rsidRPr="003C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 №16 приехали</w:t>
      </w:r>
      <w:r w:rsidRPr="0014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 всех уровней образования (учителя школ, колледжей, преподаватели вузов), студенты, магистры, аспиранты, </w:t>
      </w:r>
      <w:r w:rsidR="00B56233" w:rsidRPr="003C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соискатели, молодые ученые и граждане</w:t>
      </w:r>
      <w:r w:rsidRPr="0014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заин</w:t>
      </w:r>
      <w:r w:rsidR="003C4C1D" w:rsidRPr="003C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тересованы в решении этих </w:t>
      </w:r>
      <w:r w:rsidRPr="0014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r w:rsidR="003C4C1D" w:rsidRPr="003C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всего 80 участников</w:t>
      </w:r>
      <w:r w:rsidRPr="0014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515" w:rsidRPr="003C4C1D" w:rsidRDefault="00147515" w:rsidP="001475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 языки конференции:</w:t>
      </w:r>
      <w:r w:rsidRPr="0014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и английский.</w:t>
      </w:r>
    </w:p>
    <w:p w:rsidR="00147515" w:rsidRPr="00147515" w:rsidRDefault="00147515" w:rsidP="001475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Научные направления конференции</w:t>
      </w:r>
    </w:p>
    <w:p w:rsidR="00147515" w:rsidRPr="00147515" w:rsidRDefault="00147515" w:rsidP="001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Пути решения проблем адаптации и интеграции </w:t>
      </w:r>
      <w:proofErr w:type="spellStart"/>
      <w:r w:rsidRPr="0014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мигрантской</w:t>
      </w:r>
      <w:proofErr w:type="spellEnd"/>
      <w:r w:rsidRPr="0014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молодежи в России и за рубежом (из опыта работы).</w:t>
      </w:r>
    </w:p>
    <w:p w:rsidR="00147515" w:rsidRPr="003C4C1D" w:rsidRDefault="00147515" w:rsidP="001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языковой, межкультурной и экономической социализации подрастающих поколений в России и в зарубежных странах.</w:t>
      </w:r>
    </w:p>
    <w:p w:rsidR="00E637F8" w:rsidRPr="003C4C1D" w:rsidRDefault="00E637F8" w:rsidP="007A170A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конференции началась с приветственных слов директора МБОУ СШ №16 Лобановой Веры Анатольевны и доктора педагогических наук, профессора, заведующего кафедрой иностранных языков КГПУ имени </w:t>
      </w:r>
      <w:proofErr w:type="spellStart"/>
      <w:r w:rsidRPr="003C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В.П.Астафьева</w:t>
      </w:r>
      <w:proofErr w:type="spellEnd"/>
      <w:r w:rsidRPr="003C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Петрищева Владимира Иннокентьевича.</w:t>
      </w:r>
    </w:p>
    <w:p w:rsidR="007A170A" w:rsidRPr="003C4C1D" w:rsidRDefault="007A170A" w:rsidP="007A170A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C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491D95" wp14:editId="4600B458">
            <wp:extent cx="2486025" cy="2486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BYQ_7GrP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697" cy="248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70A" w:rsidRPr="003C4C1D" w:rsidRDefault="007A170A" w:rsidP="00E63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70A" w:rsidRPr="003C4C1D" w:rsidRDefault="007A170A" w:rsidP="00E63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C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4137E4B" wp14:editId="1AE0D36C">
            <wp:extent cx="2343150" cy="2343150"/>
            <wp:effectExtent l="0" t="0" r="0" b="0"/>
            <wp:docPr id="10" name="Рисунок 10" descr="C:\Users\User\Desktop\жанне\PM8RDhQ-X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анне\PM8RDhQ-X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98" cy="234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7F8" w:rsidRPr="003C4C1D" w:rsidRDefault="00E637F8" w:rsidP="003C4C1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Творческими коллективами учащихся и родителей МБОУ СШ №16  и МБОУ СШ №47 было представлено музыкальное приветствие </w:t>
      </w:r>
      <w:r w:rsidR="007A170A" w:rsidRPr="003C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конференции.</w:t>
      </w:r>
    </w:p>
    <w:p w:rsidR="00E637F8" w:rsidRPr="003C4C1D" w:rsidRDefault="007A170A" w:rsidP="00E63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C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F852E0" wp14:editId="7190210E">
            <wp:extent cx="2247900" cy="301394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XwT7myEeD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711" cy="302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F8" w:rsidRPr="003C4C1D" w:rsidRDefault="007A170A" w:rsidP="00E637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C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511371" wp14:editId="5E63AB8B">
            <wp:extent cx="3695700" cy="2771234"/>
            <wp:effectExtent l="0" t="0" r="0" b="0"/>
            <wp:docPr id="11" name="Рисунок 11" descr="C:\Users\User\Desktop\жанне\IMG_20161117_09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жанне\IMG_20161117_0935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372" cy="277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9E3" w:rsidRPr="003C4C1D" w:rsidRDefault="007609E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08D5" w:rsidRPr="003C4C1D" w:rsidRDefault="00424807" w:rsidP="004808D5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4C1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После пленарно</w:t>
      </w:r>
      <w:r w:rsidR="004808D5" w:rsidRPr="003C4C1D">
        <w:rPr>
          <w:rFonts w:ascii="Times New Roman" w:hAnsi="Times New Roman" w:cs="Times New Roman"/>
          <w:noProof/>
          <w:sz w:val="24"/>
          <w:szCs w:val="24"/>
          <w:lang w:eastAsia="ru-RU"/>
        </w:rPr>
        <w:t>й части конференции</w:t>
      </w:r>
      <w:r w:rsidRPr="003C4C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была организована работа двух секций. В центре внимания </w:t>
      </w:r>
      <w:r w:rsidR="004808D5" w:rsidRPr="003C4C1D">
        <w:rPr>
          <w:rFonts w:ascii="Times New Roman" w:hAnsi="Times New Roman" w:cs="Times New Roman"/>
          <w:noProof/>
          <w:sz w:val="24"/>
          <w:szCs w:val="24"/>
          <w:lang w:eastAsia="ru-RU"/>
        </w:rPr>
        <w:t>выступающих</w:t>
      </w:r>
      <w:r w:rsidRPr="003C4C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первой из них находилась непосредственно адаптация мигрантов в поликультурном образовательном пространстве России и зарубежных стран. </w:t>
      </w:r>
      <w:r w:rsidR="004808D5" w:rsidRPr="003C4C1D">
        <w:rPr>
          <w:rFonts w:ascii="Times New Roman" w:hAnsi="Times New Roman" w:cs="Times New Roman"/>
          <w:noProof/>
          <w:sz w:val="24"/>
          <w:szCs w:val="24"/>
          <w:lang w:eastAsia="ru-RU"/>
        </w:rPr>
        <w:t>Выступающие</w:t>
      </w:r>
      <w:r w:rsidRPr="003C4C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второй секции сосре</w:t>
      </w:r>
      <w:r w:rsidR="004808D5" w:rsidRPr="003C4C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доточили </w:t>
      </w:r>
      <w:r w:rsidRPr="003C4C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внимание на проблематике, связанной с языком</w:t>
      </w:r>
      <w:r w:rsidR="004808D5" w:rsidRPr="003C4C1D">
        <w:rPr>
          <w:rFonts w:ascii="Times New Roman" w:hAnsi="Times New Roman" w:cs="Times New Roman"/>
          <w:noProof/>
          <w:sz w:val="24"/>
          <w:szCs w:val="24"/>
          <w:lang w:eastAsia="ru-RU"/>
        </w:rPr>
        <w:t>, межкультурной и экономической социализацией мигрантов и коренной молодежи в разных социумах.</w:t>
      </w:r>
      <w:r w:rsidR="00E637F8" w:rsidRPr="003C4C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808D5" w:rsidRPr="003C4C1D" w:rsidRDefault="004808D5" w:rsidP="001B648E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4C1D">
        <w:rPr>
          <w:rFonts w:ascii="Times New Roman" w:hAnsi="Times New Roman" w:cs="Times New Roman"/>
          <w:noProof/>
          <w:sz w:val="24"/>
          <w:szCs w:val="24"/>
          <w:lang w:eastAsia="ru-RU"/>
        </w:rPr>
        <w:t>Всего с докладами  на конференции выступили более двадцати участников. Среди них пять учителей школы №16.</w:t>
      </w:r>
    </w:p>
    <w:p w:rsidR="002D315D" w:rsidRPr="003C4C1D" w:rsidRDefault="004808D5">
      <w:pPr>
        <w:rPr>
          <w:rFonts w:ascii="Times New Roman" w:hAnsi="Times New Roman" w:cs="Times New Roman"/>
          <w:sz w:val="24"/>
          <w:szCs w:val="24"/>
        </w:rPr>
      </w:pPr>
      <w:r w:rsidRPr="003C4C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637F8" w:rsidRPr="003C4C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B8D701" wp14:editId="3E1CFD3B">
            <wp:extent cx="1847850" cy="24775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5LAYIbR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349" cy="248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9E3" w:rsidRPr="003C4C1D" w:rsidRDefault="007609E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09E3" w:rsidRPr="003C4C1D" w:rsidRDefault="007609E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4C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2B9F4A" wp14:editId="198AD870">
            <wp:extent cx="1905000" cy="25541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Lbn09f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943" cy="256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807" w:rsidRPr="003C4C1D" w:rsidRDefault="0042480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4C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9E1295" wp14:editId="113BCC6D">
            <wp:extent cx="1819275" cy="2426174"/>
            <wp:effectExtent l="0" t="0" r="0" b="0"/>
            <wp:docPr id="12" name="Рисунок 12" descr="C:\Users\User\Desktop\жанне\IMG_20161117_10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жанне\IMG_20161117_1019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57" cy="243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C1D" w:rsidRPr="003C4C1D" w:rsidRDefault="003C4C1D" w:rsidP="003C4C1D">
      <w:pPr>
        <w:ind w:firstLine="708"/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3C4C1D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lastRenderedPageBreak/>
        <w:t xml:space="preserve">Основные задачи, поставленные организаторами конференции, были решены. Конференция прошла на очень высоком уровне. Участники и организаторы конференции </w:t>
      </w:r>
      <w:proofErr w:type="gramStart"/>
      <w:r w:rsidRPr="003C4C1D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>остались очень  довольны</w:t>
      </w:r>
      <w:proofErr w:type="gramEnd"/>
      <w:r w:rsidRPr="003C4C1D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 достигнутыми результатами. </w:t>
      </w:r>
      <w:r w:rsidRPr="003C4C1D">
        <w:rPr>
          <w:rFonts w:ascii="Times New Roman" w:hAnsi="Times New Roman" w:cs="Times New Roman"/>
          <w:sz w:val="24"/>
          <w:szCs w:val="24"/>
        </w:rPr>
        <w:t xml:space="preserve">По итогам конференции издан сборник материалов </w:t>
      </w:r>
      <w:r w:rsidRPr="003C4C1D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 xml:space="preserve">«Адаптация мигрантов и социализация коренной молодежи в поликультурном образовательном пространстве России и зарубежных стран». </w:t>
      </w:r>
    </w:p>
    <w:p w:rsidR="004808D5" w:rsidRPr="003C4C1D" w:rsidRDefault="004808D5" w:rsidP="004808D5">
      <w:pPr>
        <w:ind w:firstLine="708"/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7609E3" w:rsidRDefault="007609E3">
      <w:r>
        <w:rPr>
          <w:noProof/>
          <w:lang w:eastAsia="ru-RU"/>
        </w:rPr>
        <w:drawing>
          <wp:inline distT="0" distB="0" distL="0" distR="0">
            <wp:extent cx="4200525" cy="315028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bd984efe0c7b880960bca362416507afdb0946606b0d50cd4b1c3563157108f6-V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281" cy="314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9E3" w:rsidSect="004808D5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06A7"/>
    <w:multiLevelType w:val="multilevel"/>
    <w:tmpl w:val="EABE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56"/>
    <w:rsid w:val="00141756"/>
    <w:rsid w:val="00147515"/>
    <w:rsid w:val="001B648E"/>
    <w:rsid w:val="002D315D"/>
    <w:rsid w:val="003C4C1D"/>
    <w:rsid w:val="00424807"/>
    <w:rsid w:val="004808D5"/>
    <w:rsid w:val="007609E3"/>
    <w:rsid w:val="007A170A"/>
    <w:rsid w:val="00B56233"/>
    <w:rsid w:val="00E6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9E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7609E3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9E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7609E3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6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2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43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57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30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2016-11-17T07:14:00Z</dcterms:created>
  <dcterms:modified xsi:type="dcterms:W3CDTF">2016-11-17T08:19:00Z</dcterms:modified>
</cp:coreProperties>
</file>